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51B" w:rsidRDefault="0023151B">
      <w:pPr>
        <w:spacing w:line="440" w:lineRule="exact"/>
        <w:rPr>
          <w:rFonts w:ascii="Times New Roman" w:hAnsi="Times New Roman"/>
          <w:szCs w:val="24"/>
        </w:rPr>
      </w:pPr>
    </w:p>
    <w:p w:rsidR="0023151B" w:rsidRDefault="0023151B">
      <w:pPr>
        <w:spacing w:line="440" w:lineRule="exact"/>
        <w:rPr>
          <w:rFonts w:ascii="Times New Roman" w:hAnsi="Times New Roman"/>
          <w:szCs w:val="24"/>
        </w:rPr>
      </w:pPr>
    </w:p>
    <w:p w:rsidR="0023151B" w:rsidRDefault="0023151B">
      <w:pPr>
        <w:spacing w:line="440" w:lineRule="exact"/>
        <w:rPr>
          <w:rFonts w:ascii="Times New Roman" w:hAnsi="Times New Roman"/>
          <w:szCs w:val="24"/>
        </w:rPr>
      </w:pPr>
      <w:r>
        <w:rPr>
          <w:noProof/>
        </w:rPr>
        <w:pict>
          <v:shapetype id="_x0000_t202" coordsize="21600,21600" o:spt="202" path="m,l,21600r21600,l21600,xe">
            <v:stroke joinstyle="miter"/>
            <v:path gradientshapeok="t" o:connecttype="rect"/>
          </v:shapetype>
          <v:shape id="_x0000_s1027" type="#_x0000_t202" style="position:absolute;left:0;text-align:left;margin-left:172.15pt;margin-top:6.5pt;width:87.95pt;height:55.5pt;z-index:251653632" stroked="f">
            <v:textbox>
              <w:txbxContent>
                <w:p w:rsidR="0023151B" w:rsidRDefault="0023151B">
                  <w:r w:rsidRPr="000873D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7" o:spid="_x0000_i1026" type="#_x0000_t75" alt="职教标志" style="width:77.25pt;height:48.75pt;visibility:visible">
                        <v:imagedata r:id="rId6" o:title=""/>
                      </v:shape>
                    </w:pict>
                  </w:r>
                  <w:r>
                    <w:t xml:space="preserve">  </w:t>
                  </w:r>
                </w:p>
              </w:txbxContent>
            </v:textbox>
          </v:shape>
        </w:pict>
      </w:r>
    </w:p>
    <w:p w:rsidR="0023151B" w:rsidRDefault="0023151B">
      <w:pPr>
        <w:spacing w:line="440" w:lineRule="exact"/>
        <w:rPr>
          <w:rFonts w:ascii="Times New Roman" w:hAnsi="Times New Roman"/>
          <w:szCs w:val="24"/>
        </w:rPr>
      </w:pPr>
    </w:p>
    <w:p w:rsidR="0023151B" w:rsidRDefault="0023151B">
      <w:pPr>
        <w:spacing w:line="440" w:lineRule="exact"/>
        <w:ind w:firstLineChars="300" w:firstLine="960"/>
        <w:rPr>
          <w:rFonts w:ascii="黑体" w:eastAsia="黑体" w:hAnsi="黑体" w:cs="黑体"/>
          <w:sz w:val="36"/>
          <w:szCs w:val="36"/>
        </w:rPr>
      </w:pPr>
      <w:r>
        <w:rPr>
          <w:rFonts w:ascii="黑体" w:eastAsia="黑体" w:hAnsi="黑体" w:cs="黑体" w:hint="eastAsia"/>
          <w:color w:val="0000FF"/>
          <w:sz w:val="32"/>
          <w:szCs w:val="32"/>
        </w:rPr>
        <w:t>自治区重点职高</w:t>
      </w:r>
      <w:r>
        <w:rPr>
          <w:rFonts w:ascii="黑体" w:eastAsia="黑体" w:hAnsi="黑体" w:cs="黑体"/>
          <w:sz w:val="32"/>
          <w:szCs w:val="32"/>
        </w:rPr>
        <w:t xml:space="preserve"> </w:t>
      </w:r>
      <w:r>
        <w:rPr>
          <w:rFonts w:ascii="黑体" w:eastAsia="黑体" w:hAnsi="黑体" w:cs="黑体"/>
          <w:sz w:val="36"/>
          <w:szCs w:val="36"/>
        </w:rPr>
        <w:t xml:space="preserve">            </w:t>
      </w:r>
      <w:r>
        <w:rPr>
          <w:rFonts w:ascii="黑体" w:eastAsia="黑体" w:hAnsi="黑体" w:cs="黑体" w:hint="eastAsia"/>
          <w:color w:val="0000FF"/>
          <w:sz w:val="32"/>
          <w:szCs w:val="32"/>
        </w:rPr>
        <w:t>自治区示范校</w:t>
      </w:r>
    </w:p>
    <w:p w:rsidR="0023151B" w:rsidRDefault="0023151B">
      <w:pPr>
        <w:spacing w:line="440" w:lineRule="exact"/>
        <w:jc w:val="center"/>
        <w:rPr>
          <w:rFonts w:ascii="黑体" w:eastAsia="黑体" w:hAnsi="黑体" w:cs="黑体"/>
          <w:sz w:val="36"/>
          <w:szCs w:val="36"/>
        </w:rPr>
      </w:pPr>
      <w:r>
        <w:rPr>
          <w:rFonts w:ascii="黑体" w:eastAsia="黑体" w:hAnsi="黑体" w:cs="黑体"/>
          <w:sz w:val="36"/>
          <w:szCs w:val="36"/>
        </w:rPr>
        <w:t xml:space="preserve"> </w:t>
      </w:r>
    </w:p>
    <w:p w:rsidR="0023151B" w:rsidRDefault="0023151B">
      <w:pPr>
        <w:spacing w:line="440" w:lineRule="exact"/>
        <w:jc w:val="center"/>
        <w:rPr>
          <w:rFonts w:ascii="黑体" w:eastAsia="黑体" w:hAnsi="黑体" w:cs="黑体"/>
          <w:b/>
          <w:bCs/>
          <w:color w:val="FF0000"/>
          <w:sz w:val="44"/>
          <w:szCs w:val="44"/>
        </w:rPr>
      </w:pPr>
      <w:r>
        <w:rPr>
          <w:rFonts w:ascii="黑体" w:eastAsia="黑体" w:hAnsi="黑体" w:cs="黑体" w:hint="eastAsia"/>
          <w:b/>
          <w:bCs/>
          <w:color w:val="FF0000"/>
          <w:sz w:val="44"/>
          <w:szCs w:val="44"/>
        </w:rPr>
        <w:t>杭锦后旗职业教育中心</w:t>
      </w:r>
      <w:r>
        <w:rPr>
          <w:rFonts w:ascii="黑体" w:eastAsia="黑体" w:hAnsi="黑体" w:cs="黑体"/>
          <w:b/>
          <w:bCs/>
          <w:color w:val="FF0000"/>
          <w:sz w:val="44"/>
          <w:szCs w:val="44"/>
        </w:rPr>
        <w:t>2019</w:t>
      </w:r>
      <w:r>
        <w:rPr>
          <w:rFonts w:ascii="黑体" w:eastAsia="黑体" w:hAnsi="黑体" w:cs="黑体" w:hint="eastAsia"/>
          <w:b/>
          <w:bCs/>
          <w:color w:val="FF0000"/>
          <w:sz w:val="44"/>
          <w:szCs w:val="44"/>
        </w:rPr>
        <w:t>年度质量报告</w:t>
      </w:r>
    </w:p>
    <w:p w:rsidR="0023151B" w:rsidRDefault="0023151B">
      <w:pPr>
        <w:spacing w:line="440" w:lineRule="exact"/>
        <w:jc w:val="center"/>
        <w:rPr>
          <w:rFonts w:ascii="Times New Roman" w:hAnsi="Times New Roman"/>
          <w:color w:val="FF0000"/>
          <w:sz w:val="24"/>
          <w:szCs w:val="24"/>
        </w:rPr>
      </w:pPr>
      <w:r>
        <w:rPr>
          <w:rFonts w:ascii="宋体" w:hAnsi="宋体" w:cs="宋体"/>
          <w:color w:val="FF0000"/>
          <w:sz w:val="24"/>
          <w:szCs w:val="24"/>
        </w:rPr>
        <w:t>HANG JIN HOU QI ZHI YE JIAO YU ZHONG XIN 2019 NIAN DU ZHI LIANG BAO GAO</w:t>
      </w:r>
    </w:p>
    <w:p w:rsidR="0023151B" w:rsidRDefault="0023151B">
      <w:pPr>
        <w:spacing w:line="440" w:lineRule="exact"/>
        <w:rPr>
          <w:rFonts w:ascii="Times New Roman" w:hAnsi="Times New Roman"/>
          <w:szCs w:val="21"/>
        </w:rPr>
      </w:pPr>
    </w:p>
    <w:p w:rsidR="0023151B" w:rsidRDefault="0023151B">
      <w:pPr>
        <w:spacing w:line="440" w:lineRule="exact"/>
        <w:rPr>
          <w:rFonts w:ascii="Times New Roman" w:hAnsi="Times New Roman"/>
          <w:szCs w:val="21"/>
        </w:rPr>
      </w:pPr>
      <w:r>
        <w:rPr>
          <w:noProof/>
        </w:rPr>
        <w:pict>
          <v:shape id="_x0000_s1028" type="#_x0000_t202" style="position:absolute;left:0;text-align:left;margin-left:-3.9pt;margin-top:7.6pt;width:430.95pt;height:305.45pt;z-index:251655680" stroked="f" strokeweight=".5pt">
            <v:textbox>
              <w:txbxContent>
                <w:p w:rsidR="0023151B" w:rsidRDefault="0023151B">
                  <w:r w:rsidRPr="000873D3">
                    <w:rPr>
                      <w:noProof/>
                    </w:rPr>
                    <w:pict>
                      <v:shape id="图片 10" o:spid="_x0000_i1028" type="#_x0000_t75" alt="1" style="width:423.75pt;height:315pt;visibility:visible">
                        <v:imagedata r:id="rId7" o:title=""/>
                      </v:shape>
                    </w:pict>
                  </w:r>
                </w:p>
              </w:txbxContent>
            </v:textbox>
          </v:shape>
        </w:pict>
      </w:r>
    </w:p>
    <w:p w:rsidR="0023151B" w:rsidRDefault="0023151B">
      <w:pPr>
        <w:spacing w:line="440" w:lineRule="exact"/>
        <w:rPr>
          <w:rFonts w:ascii="Times New Roman" w:hAnsi="Times New Roman"/>
          <w:szCs w:val="24"/>
        </w:rPr>
      </w:pPr>
    </w:p>
    <w:p w:rsidR="0023151B" w:rsidRDefault="0023151B">
      <w:pPr>
        <w:spacing w:line="440" w:lineRule="exact"/>
        <w:rPr>
          <w:rFonts w:ascii="Times New Roman" w:hAnsi="Times New Roman"/>
          <w:szCs w:val="24"/>
        </w:rPr>
      </w:pPr>
    </w:p>
    <w:p w:rsidR="0023151B" w:rsidRDefault="0023151B">
      <w:pPr>
        <w:spacing w:line="440" w:lineRule="exact"/>
        <w:rPr>
          <w:rFonts w:ascii="Times New Roman" w:hAnsi="Times New Roman"/>
          <w:szCs w:val="24"/>
        </w:rPr>
      </w:pPr>
    </w:p>
    <w:p w:rsidR="0023151B" w:rsidRDefault="0023151B">
      <w:pPr>
        <w:spacing w:line="440" w:lineRule="exact"/>
        <w:rPr>
          <w:rFonts w:ascii="Times New Roman" w:hAnsi="Times New Roman"/>
          <w:szCs w:val="24"/>
        </w:rPr>
      </w:pPr>
    </w:p>
    <w:p w:rsidR="0023151B" w:rsidRDefault="0023151B">
      <w:pPr>
        <w:spacing w:line="440" w:lineRule="exact"/>
        <w:rPr>
          <w:rFonts w:ascii="Times New Roman" w:hAnsi="Times New Roman"/>
          <w:szCs w:val="24"/>
        </w:rPr>
      </w:pPr>
    </w:p>
    <w:p w:rsidR="0023151B" w:rsidRDefault="0023151B">
      <w:pPr>
        <w:spacing w:line="440" w:lineRule="exact"/>
        <w:rPr>
          <w:rFonts w:ascii="Times New Roman" w:hAnsi="Times New Roman"/>
          <w:szCs w:val="24"/>
        </w:rPr>
      </w:pPr>
    </w:p>
    <w:p w:rsidR="0023151B" w:rsidRDefault="0023151B">
      <w:pPr>
        <w:spacing w:line="440" w:lineRule="exact"/>
        <w:rPr>
          <w:rFonts w:ascii="Times New Roman" w:hAnsi="Times New Roman"/>
          <w:szCs w:val="24"/>
        </w:rPr>
      </w:pPr>
      <w:r>
        <w:rPr>
          <w:noProof/>
        </w:rPr>
        <w:pict>
          <v:shape id="_x0000_s1029" type="#_x0000_t202" style="position:absolute;left:0;text-align:left;margin-left:91.25pt;margin-top:2.05pt;width:303.2pt;height:119.55pt;z-index:251654656" stroked="f" strokeweight=".5pt">
            <v:textbox>
              <w:txbxContent>
                <w:p w:rsidR="0023151B" w:rsidRDefault="0023151B"/>
              </w:txbxContent>
            </v:textbox>
          </v:shape>
        </w:pict>
      </w:r>
    </w:p>
    <w:p w:rsidR="0023151B" w:rsidRDefault="0023151B">
      <w:pPr>
        <w:spacing w:line="440" w:lineRule="exact"/>
        <w:rPr>
          <w:rFonts w:ascii="Times New Roman" w:hAnsi="Times New Roman"/>
          <w:szCs w:val="24"/>
        </w:rPr>
      </w:pPr>
    </w:p>
    <w:p w:rsidR="0023151B" w:rsidRDefault="0023151B">
      <w:pPr>
        <w:spacing w:line="440" w:lineRule="exact"/>
        <w:rPr>
          <w:rFonts w:ascii="Times New Roman" w:hAnsi="Times New Roman"/>
          <w:szCs w:val="24"/>
        </w:rPr>
      </w:pPr>
    </w:p>
    <w:p w:rsidR="0023151B" w:rsidRDefault="0023151B">
      <w:pPr>
        <w:spacing w:line="440" w:lineRule="exact"/>
        <w:rPr>
          <w:rFonts w:ascii="Times New Roman" w:hAnsi="Times New Roman"/>
          <w:szCs w:val="24"/>
        </w:rPr>
      </w:pPr>
    </w:p>
    <w:p w:rsidR="0023151B" w:rsidRDefault="0023151B">
      <w:pPr>
        <w:spacing w:line="440" w:lineRule="exact"/>
        <w:rPr>
          <w:rFonts w:ascii="Times New Roman" w:hAnsi="Times New Roman"/>
          <w:szCs w:val="24"/>
        </w:rPr>
      </w:pPr>
    </w:p>
    <w:p w:rsidR="0023151B" w:rsidRDefault="0023151B">
      <w:pPr>
        <w:spacing w:line="440" w:lineRule="exact"/>
        <w:rPr>
          <w:rFonts w:ascii="Times New Roman" w:hAnsi="Times New Roman"/>
          <w:szCs w:val="24"/>
        </w:rPr>
      </w:pPr>
    </w:p>
    <w:p w:rsidR="0023151B" w:rsidRDefault="0023151B">
      <w:pPr>
        <w:spacing w:line="440" w:lineRule="exact"/>
        <w:rPr>
          <w:rFonts w:ascii="Times New Roman" w:hAnsi="Times New Roman"/>
          <w:szCs w:val="24"/>
        </w:rPr>
      </w:pPr>
    </w:p>
    <w:p w:rsidR="0023151B" w:rsidRDefault="0023151B">
      <w:pPr>
        <w:spacing w:line="440" w:lineRule="exact"/>
        <w:jc w:val="center"/>
        <w:rPr>
          <w:rFonts w:ascii="黑体" w:eastAsia="黑体" w:hAnsi="黑体" w:cs="黑体"/>
          <w:b/>
          <w:bCs/>
          <w:sz w:val="36"/>
          <w:szCs w:val="36"/>
        </w:rPr>
      </w:pPr>
    </w:p>
    <w:p w:rsidR="0023151B" w:rsidRDefault="0023151B">
      <w:pPr>
        <w:spacing w:line="440" w:lineRule="exact"/>
        <w:jc w:val="center"/>
        <w:rPr>
          <w:rFonts w:ascii="黑体" w:eastAsia="黑体" w:hAnsi="黑体" w:cs="黑体"/>
          <w:b/>
          <w:bCs/>
          <w:i/>
          <w:sz w:val="36"/>
          <w:szCs w:val="36"/>
        </w:rPr>
      </w:pPr>
    </w:p>
    <w:p w:rsidR="0023151B" w:rsidRDefault="0023151B">
      <w:pPr>
        <w:spacing w:line="440" w:lineRule="exact"/>
        <w:jc w:val="center"/>
        <w:rPr>
          <w:rFonts w:ascii="黑体" w:eastAsia="黑体" w:hAnsi="黑体" w:cs="黑体"/>
          <w:b/>
          <w:bCs/>
          <w:sz w:val="36"/>
          <w:szCs w:val="36"/>
        </w:rPr>
      </w:pPr>
    </w:p>
    <w:p w:rsidR="0023151B" w:rsidRDefault="0023151B">
      <w:pPr>
        <w:spacing w:line="440" w:lineRule="exact"/>
        <w:jc w:val="center"/>
        <w:rPr>
          <w:rFonts w:ascii="黑体" w:eastAsia="黑体" w:hAnsi="黑体" w:cs="黑体"/>
          <w:b/>
          <w:bCs/>
          <w:sz w:val="36"/>
          <w:szCs w:val="36"/>
        </w:rPr>
      </w:pPr>
      <w:r>
        <w:rPr>
          <w:rFonts w:ascii="黑体" w:eastAsia="黑体" w:hAnsi="黑体" w:cs="黑体" w:hint="eastAsia"/>
          <w:b/>
          <w:bCs/>
          <w:sz w:val="36"/>
          <w:szCs w:val="36"/>
        </w:rPr>
        <w:t>杭锦后旗职业教育中心</w:t>
      </w:r>
    </w:p>
    <w:p w:rsidR="0023151B" w:rsidRDefault="0023151B">
      <w:pPr>
        <w:spacing w:line="440" w:lineRule="exact"/>
        <w:jc w:val="center"/>
        <w:rPr>
          <w:rFonts w:ascii="黑体" w:eastAsia="黑体" w:hAnsi="黑体" w:cs="黑体"/>
          <w:b/>
          <w:bCs/>
          <w:sz w:val="36"/>
          <w:szCs w:val="36"/>
        </w:rPr>
      </w:pPr>
      <w:r>
        <w:rPr>
          <w:rFonts w:ascii="黑体" w:eastAsia="黑体" w:hAnsi="黑体" w:cs="黑体" w:hint="eastAsia"/>
          <w:b/>
          <w:bCs/>
          <w:sz w:val="36"/>
          <w:szCs w:val="36"/>
        </w:rPr>
        <w:t>杭锦后高级旗技工学校</w:t>
      </w:r>
    </w:p>
    <w:p w:rsidR="0023151B" w:rsidRDefault="0023151B">
      <w:pPr>
        <w:spacing w:line="440" w:lineRule="exact"/>
        <w:jc w:val="center"/>
        <w:rPr>
          <w:rFonts w:ascii="黑体" w:eastAsia="黑体" w:hAnsi="黑体" w:cs="黑体"/>
          <w:b/>
          <w:bCs/>
          <w:sz w:val="36"/>
          <w:szCs w:val="36"/>
        </w:rPr>
      </w:pPr>
      <w:r>
        <w:rPr>
          <w:rFonts w:ascii="黑体" w:eastAsia="黑体" w:hAnsi="黑体" w:cs="黑体"/>
          <w:b/>
          <w:bCs/>
          <w:sz w:val="36"/>
          <w:szCs w:val="36"/>
        </w:rPr>
        <w:t>2019</w:t>
      </w:r>
      <w:r>
        <w:rPr>
          <w:rFonts w:ascii="黑体" w:eastAsia="黑体" w:hAnsi="黑体" w:cs="黑体" w:hint="eastAsia"/>
          <w:b/>
          <w:bCs/>
          <w:sz w:val="36"/>
          <w:szCs w:val="36"/>
        </w:rPr>
        <w:t>年</w:t>
      </w:r>
      <w:r>
        <w:rPr>
          <w:rFonts w:ascii="黑体" w:eastAsia="黑体" w:hAnsi="黑体" w:cs="黑体"/>
          <w:b/>
          <w:bCs/>
          <w:sz w:val="36"/>
          <w:szCs w:val="36"/>
        </w:rPr>
        <w:t>12</w:t>
      </w:r>
      <w:r>
        <w:rPr>
          <w:rFonts w:ascii="黑体" w:eastAsia="黑体" w:hAnsi="黑体" w:cs="黑体" w:hint="eastAsia"/>
          <w:b/>
          <w:bCs/>
          <w:sz w:val="36"/>
          <w:szCs w:val="36"/>
        </w:rPr>
        <w:t>月</w:t>
      </w:r>
    </w:p>
    <w:p w:rsidR="0023151B" w:rsidRDefault="0023151B">
      <w:pPr>
        <w:spacing w:line="440" w:lineRule="exact"/>
        <w:rPr>
          <w:rFonts w:ascii="黑体" w:eastAsia="黑体" w:hAnsi="黑体" w:cs="黑体"/>
          <w:sz w:val="36"/>
          <w:szCs w:val="36"/>
        </w:rPr>
      </w:pPr>
    </w:p>
    <w:p w:rsidR="0023151B" w:rsidRDefault="0023151B">
      <w:pPr>
        <w:spacing w:line="440" w:lineRule="exact"/>
        <w:rPr>
          <w:rFonts w:ascii="黑体" w:eastAsia="黑体" w:hAnsi="黑体" w:cs="黑体"/>
          <w:sz w:val="36"/>
          <w:szCs w:val="36"/>
        </w:rPr>
      </w:pPr>
    </w:p>
    <w:p w:rsidR="0023151B" w:rsidRDefault="0023151B">
      <w:pPr>
        <w:spacing w:line="440" w:lineRule="exact"/>
        <w:rPr>
          <w:rFonts w:ascii="黑体" w:eastAsia="黑体" w:hAnsi="黑体" w:cs="黑体"/>
          <w:sz w:val="36"/>
          <w:szCs w:val="36"/>
        </w:rPr>
      </w:pPr>
    </w:p>
    <w:p w:rsidR="0023151B" w:rsidRDefault="0023151B">
      <w:pPr>
        <w:spacing w:line="440" w:lineRule="exact"/>
        <w:jc w:val="center"/>
        <w:rPr>
          <w:rFonts w:ascii="黑体" w:eastAsia="黑体" w:hAnsi="黑体" w:cs="黑体"/>
          <w:sz w:val="32"/>
          <w:szCs w:val="32"/>
        </w:rPr>
      </w:pPr>
      <w:r>
        <w:rPr>
          <w:rFonts w:ascii="黑体" w:eastAsia="黑体" w:hAnsi="黑体" w:cs="黑体" w:hint="eastAsia"/>
          <w:sz w:val="36"/>
          <w:szCs w:val="36"/>
        </w:rPr>
        <w:t>目</w:t>
      </w:r>
      <w:r>
        <w:rPr>
          <w:rFonts w:ascii="黑体" w:eastAsia="黑体" w:hAnsi="黑体" w:cs="黑体"/>
          <w:sz w:val="36"/>
          <w:szCs w:val="36"/>
        </w:rPr>
        <w:t xml:space="preserve"> </w:t>
      </w:r>
      <w:r>
        <w:rPr>
          <w:rFonts w:ascii="黑体" w:eastAsia="黑体" w:hAnsi="黑体" w:cs="黑体" w:hint="eastAsia"/>
          <w:sz w:val="36"/>
          <w:szCs w:val="36"/>
        </w:rPr>
        <w:t>录</w:t>
      </w:r>
    </w:p>
    <w:p w:rsidR="0023151B" w:rsidRDefault="0023151B">
      <w:pPr>
        <w:tabs>
          <w:tab w:val="left" w:pos="312"/>
        </w:tabs>
        <w:spacing w:line="440" w:lineRule="exact"/>
        <w:rPr>
          <w:rFonts w:ascii="宋体" w:hAnsi="宋体" w:cs="黑体"/>
          <w:sz w:val="24"/>
          <w:szCs w:val="24"/>
        </w:rPr>
      </w:pPr>
      <w:r>
        <w:rPr>
          <w:rFonts w:ascii="黑体" w:eastAsia="黑体" w:hAnsi="黑体" w:cs="黑体"/>
          <w:sz w:val="24"/>
          <w:szCs w:val="24"/>
        </w:rPr>
        <w:t>1.</w:t>
      </w:r>
      <w:r>
        <w:rPr>
          <w:rFonts w:ascii="黑体" w:eastAsia="黑体" w:hAnsi="黑体" w:cs="黑体" w:hint="eastAsia"/>
          <w:sz w:val="24"/>
          <w:szCs w:val="24"/>
        </w:rPr>
        <w:t>学校情况</w:t>
      </w:r>
    </w:p>
    <w:p w:rsidR="0023151B" w:rsidRDefault="0023151B">
      <w:pPr>
        <w:spacing w:line="440" w:lineRule="exact"/>
        <w:rPr>
          <w:rFonts w:ascii="宋体" w:hAnsi="宋体" w:cs="宋体"/>
          <w:sz w:val="24"/>
          <w:szCs w:val="24"/>
        </w:rPr>
      </w:pPr>
      <w:r>
        <w:rPr>
          <w:rFonts w:ascii="宋体" w:hAnsi="宋体" w:cs="黑体"/>
          <w:sz w:val="24"/>
          <w:szCs w:val="24"/>
        </w:rPr>
        <w:t>1.1</w:t>
      </w:r>
      <w:r>
        <w:rPr>
          <w:rFonts w:ascii="宋体" w:hAnsi="宋体" w:cs="黑体" w:hint="eastAsia"/>
          <w:sz w:val="24"/>
          <w:szCs w:val="24"/>
        </w:rPr>
        <w:t>学校概况</w:t>
      </w:r>
      <w:r>
        <w:rPr>
          <w:rFonts w:ascii="宋体" w:hAnsi="宋体" w:cs="黑体"/>
          <w:sz w:val="24"/>
          <w:szCs w:val="24"/>
        </w:rPr>
        <w:t>.................................................</w:t>
      </w:r>
      <w:r>
        <w:rPr>
          <w:rFonts w:ascii="黑体" w:eastAsia="黑体" w:hAnsi="黑体" w:cs="黑体"/>
          <w:sz w:val="24"/>
          <w:szCs w:val="24"/>
        </w:rPr>
        <w:t>........</w:t>
      </w:r>
      <w:r>
        <w:rPr>
          <w:rFonts w:ascii="黑体" w:eastAsia="黑体" w:hAnsi="黑体" w:cs="黑体"/>
          <w:sz w:val="28"/>
          <w:szCs w:val="28"/>
        </w:rPr>
        <w:t>..</w:t>
      </w:r>
      <w:r>
        <w:rPr>
          <w:rFonts w:ascii="宋体" w:hAnsi="宋体" w:cs="宋体"/>
          <w:sz w:val="24"/>
          <w:szCs w:val="24"/>
        </w:rPr>
        <w:t>1</w:t>
      </w:r>
    </w:p>
    <w:p w:rsidR="0023151B" w:rsidRDefault="0023151B">
      <w:pPr>
        <w:spacing w:line="440" w:lineRule="exact"/>
        <w:rPr>
          <w:rFonts w:ascii="宋体" w:hAnsi="宋体" w:cs="宋体"/>
          <w:sz w:val="24"/>
          <w:szCs w:val="24"/>
        </w:rPr>
      </w:pPr>
      <w:r>
        <w:rPr>
          <w:rFonts w:ascii="宋体" w:hAnsi="宋体" w:cs="宋体"/>
          <w:sz w:val="24"/>
          <w:szCs w:val="24"/>
        </w:rPr>
        <w:t>1.2</w:t>
      </w:r>
      <w:r>
        <w:rPr>
          <w:rFonts w:ascii="宋体" w:hAnsi="宋体" w:cs="宋体" w:hint="eastAsia"/>
          <w:sz w:val="24"/>
          <w:szCs w:val="24"/>
        </w:rPr>
        <w:t>学生情况</w:t>
      </w:r>
      <w:r>
        <w:rPr>
          <w:rFonts w:ascii="宋体" w:hAnsi="宋体" w:cs="宋体"/>
          <w:sz w:val="24"/>
          <w:szCs w:val="24"/>
        </w:rPr>
        <w:t>............................................................2</w:t>
      </w:r>
    </w:p>
    <w:p w:rsidR="0023151B" w:rsidRDefault="0023151B">
      <w:pPr>
        <w:spacing w:line="440" w:lineRule="exact"/>
        <w:rPr>
          <w:rFonts w:ascii="宋体" w:hAnsi="宋体" w:cs="宋体"/>
          <w:sz w:val="24"/>
          <w:szCs w:val="24"/>
        </w:rPr>
      </w:pPr>
      <w:r>
        <w:rPr>
          <w:rFonts w:ascii="宋体" w:hAnsi="宋体" w:cs="宋体"/>
          <w:sz w:val="24"/>
          <w:szCs w:val="24"/>
        </w:rPr>
        <w:t>1.3</w:t>
      </w:r>
      <w:r>
        <w:rPr>
          <w:rFonts w:ascii="宋体" w:hAnsi="宋体" w:cs="宋体" w:hint="eastAsia"/>
          <w:sz w:val="24"/>
          <w:szCs w:val="24"/>
        </w:rPr>
        <w:t>教师队伍</w:t>
      </w:r>
      <w:r>
        <w:rPr>
          <w:rFonts w:ascii="宋体" w:hAnsi="宋体" w:cs="宋体"/>
          <w:sz w:val="24"/>
          <w:szCs w:val="24"/>
        </w:rPr>
        <w:t>............................................................3</w:t>
      </w:r>
    </w:p>
    <w:p w:rsidR="0023151B" w:rsidRDefault="0023151B">
      <w:pPr>
        <w:spacing w:line="440" w:lineRule="exact"/>
        <w:rPr>
          <w:rFonts w:ascii="宋体" w:hAnsi="宋体" w:cs="宋体"/>
          <w:sz w:val="24"/>
          <w:szCs w:val="24"/>
        </w:rPr>
      </w:pPr>
      <w:r>
        <w:rPr>
          <w:rFonts w:ascii="宋体" w:hAnsi="宋体" w:cs="宋体"/>
          <w:sz w:val="24"/>
          <w:szCs w:val="24"/>
        </w:rPr>
        <w:t>1.4</w:t>
      </w:r>
      <w:r>
        <w:rPr>
          <w:rFonts w:ascii="宋体" w:hAnsi="宋体" w:cs="宋体" w:hint="eastAsia"/>
          <w:sz w:val="24"/>
          <w:szCs w:val="24"/>
        </w:rPr>
        <w:t>设施设备</w:t>
      </w:r>
      <w:r>
        <w:rPr>
          <w:rFonts w:ascii="宋体" w:hAnsi="宋体" w:cs="宋体"/>
          <w:sz w:val="24"/>
          <w:szCs w:val="24"/>
        </w:rPr>
        <w:t>............................................................4</w:t>
      </w:r>
    </w:p>
    <w:p w:rsidR="0023151B" w:rsidRDefault="0023151B">
      <w:pPr>
        <w:spacing w:line="440" w:lineRule="exact"/>
        <w:rPr>
          <w:rFonts w:ascii="宋体" w:hAnsi="宋体" w:cs="宋体"/>
          <w:sz w:val="24"/>
          <w:szCs w:val="24"/>
        </w:rPr>
      </w:pPr>
      <w:r>
        <w:rPr>
          <w:rFonts w:ascii="宋体" w:hAnsi="宋体" w:cs="宋体"/>
          <w:sz w:val="24"/>
          <w:szCs w:val="24"/>
        </w:rPr>
        <w:t>1.5</w:t>
      </w:r>
      <w:r>
        <w:rPr>
          <w:rFonts w:ascii="宋体" w:hAnsi="宋体" w:cs="宋体" w:hint="eastAsia"/>
          <w:sz w:val="24"/>
          <w:szCs w:val="24"/>
        </w:rPr>
        <w:t>校内信息化建设</w:t>
      </w:r>
      <w:r>
        <w:rPr>
          <w:rFonts w:ascii="宋体" w:hAnsi="宋体" w:cs="宋体"/>
          <w:sz w:val="24"/>
          <w:szCs w:val="24"/>
        </w:rPr>
        <w:t>......................................................5</w:t>
      </w:r>
    </w:p>
    <w:p w:rsidR="0023151B" w:rsidRDefault="0023151B">
      <w:pPr>
        <w:spacing w:line="440" w:lineRule="exact"/>
        <w:rPr>
          <w:rFonts w:ascii="宋体" w:hAnsi="宋体" w:cs="宋体"/>
          <w:sz w:val="24"/>
          <w:szCs w:val="24"/>
        </w:rPr>
      </w:pPr>
      <w:r>
        <w:rPr>
          <w:rFonts w:ascii="宋体" w:hAnsi="宋体" w:cs="宋体"/>
          <w:sz w:val="24"/>
          <w:szCs w:val="24"/>
        </w:rPr>
        <w:t>1.6</w:t>
      </w:r>
      <w:r>
        <w:rPr>
          <w:rFonts w:ascii="宋体" w:hAnsi="宋体" w:cs="宋体" w:hint="eastAsia"/>
          <w:sz w:val="24"/>
          <w:szCs w:val="24"/>
        </w:rPr>
        <w:t>校内实训基地建设</w:t>
      </w:r>
      <w:r>
        <w:rPr>
          <w:rFonts w:ascii="宋体" w:hAnsi="宋体" w:cs="宋体"/>
          <w:sz w:val="24"/>
          <w:szCs w:val="24"/>
        </w:rPr>
        <w:t>....................................................5</w:t>
      </w:r>
    </w:p>
    <w:p w:rsidR="0023151B" w:rsidRDefault="0023151B">
      <w:pPr>
        <w:spacing w:line="440" w:lineRule="exact"/>
        <w:rPr>
          <w:rFonts w:ascii="黑体" w:eastAsia="黑体" w:hAnsi="黑体" w:cs="黑体"/>
          <w:sz w:val="30"/>
          <w:szCs w:val="30"/>
        </w:rPr>
      </w:pPr>
      <w:r>
        <w:rPr>
          <w:rFonts w:ascii="黑体" w:eastAsia="黑体" w:hAnsi="黑体" w:cs="黑体"/>
          <w:sz w:val="24"/>
          <w:szCs w:val="24"/>
        </w:rPr>
        <w:t>2.</w:t>
      </w:r>
      <w:r>
        <w:rPr>
          <w:rFonts w:ascii="黑体" w:eastAsia="黑体" w:hAnsi="黑体" w:cs="黑体" w:hint="eastAsia"/>
          <w:sz w:val="24"/>
          <w:szCs w:val="24"/>
        </w:rPr>
        <w:t>学生发展</w:t>
      </w:r>
    </w:p>
    <w:p w:rsidR="0023151B" w:rsidRDefault="0023151B">
      <w:pPr>
        <w:spacing w:line="440" w:lineRule="exact"/>
        <w:rPr>
          <w:rFonts w:ascii="宋体" w:hAnsi="宋体" w:cs="宋体"/>
          <w:sz w:val="24"/>
          <w:szCs w:val="24"/>
        </w:rPr>
      </w:pPr>
      <w:r>
        <w:rPr>
          <w:rFonts w:ascii="宋体" w:hAnsi="宋体" w:cs="宋体"/>
          <w:sz w:val="24"/>
          <w:szCs w:val="24"/>
        </w:rPr>
        <w:t>2.1</w:t>
      </w:r>
      <w:r>
        <w:rPr>
          <w:rFonts w:ascii="宋体" w:hAnsi="宋体" w:cs="宋体" w:hint="eastAsia"/>
          <w:sz w:val="24"/>
          <w:szCs w:val="24"/>
        </w:rPr>
        <w:t>学生素质</w:t>
      </w:r>
      <w:r>
        <w:rPr>
          <w:rFonts w:ascii="宋体" w:hAnsi="宋体" w:cs="宋体"/>
          <w:sz w:val="24"/>
          <w:szCs w:val="24"/>
        </w:rPr>
        <w:t>............................................................7</w:t>
      </w:r>
    </w:p>
    <w:p w:rsidR="0023151B" w:rsidRDefault="0023151B">
      <w:pPr>
        <w:spacing w:line="440" w:lineRule="exact"/>
        <w:rPr>
          <w:rFonts w:ascii="宋体" w:hAnsi="宋体" w:cs="宋体"/>
          <w:sz w:val="24"/>
          <w:szCs w:val="24"/>
        </w:rPr>
      </w:pPr>
      <w:r>
        <w:rPr>
          <w:rFonts w:ascii="宋体" w:hAnsi="宋体" w:cs="宋体"/>
          <w:sz w:val="24"/>
          <w:szCs w:val="24"/>
        </w:rPr>
        <w:t>2.2</w:t>
      </w:r>
      <w:r>
        <w:rPr>
          <w:rFonts w:ascii="宋体" w:hAnsi="宋体" w:cs="宋体" w:hint="eastAsia"/>
          <w:sz w:val="24"/>
          <w:szCs w:val="24"/>
        </w:rPr>
        <w:t>在校体验</w:t>
      </w:r>
      <w:r>
        <w:rPr>
          <w:rFonts w:ascii="宋体" w:hAnsi="宋体" w:cs="宋体"/>
          <w:sz w:val="24"/>
          <w:szCs w:val="24"/>
        </w:rPr>
        <w:t>............................................................9</w:t>
      </w:r>
    </w:p>
    <w:p w:rsidR="0023151B" w:rsidRDefault="0023151B">
      <w:pPr>
        <w:spacing w:line="440" w:lineRule="exact"/>
        <w:rPr>
          <w:rFonts w:ascii="宋体" w:hAnsi="宋体" w:cs="宋体"/>
          <w:sz w:val="24"/>
          <w:szCs w:val="24"/>
        </w:rPr>
      </w:pPr>
      <w:r>
        <w:rPr>
          <w:rFonts w:ascii="宋体" w:hAnsi="宋体" w:cs="宋体"/>
          <w:sz w:val="24"/>
          <w:szCs w:val="24"/>
        </w:rPr>
        <w:t>2.3</w:t>
      </w:r>
      <w:r>
        <w:rPr>
          <w:rFonts w:ascii="宋体" w:hAnsi="宋体" w:cs="宋体" w:hint="eastAsia"/>
          <w:sz w:val="24"/>
          <w:szCs w:val="24"/>
        </w:rPr>
        <w:t>资助情况</w:t>
      </w:r>
      <w:r>
        <w:rPr>
          <w:rFonts w:ascii="宋体" w:hAnsi="宋体" w:cs="宋体"/>
          <w:sz w:val="24"/>
          <w:szCs w:val="24"/>
        </w:rPr>
        <w:t>............................................................9</w:t>
      </w:r>
    </w:p>
    <w:p w:rsidR="0023151B" w:rsidRDefault="0023151B">
      <w:pPr>
        <w:spacing w:line="440" w:lineRule="exact"/>
        <w:rPr>
          <w:rFonts w:ascii="宋体" w:hAnsi="宋体" w:cs="宋体"/>
          <w:sz w:val="24"/>
          <w:szCs w:val="24"/>
        </w:rPr>
      </w:pPr>
      <w:r>
        <w:rPr>
          <w:rFonts w:ascii="宋体" w:hAnsi="宋体" w:cs="宋体"/>
          <w:sz w:val="24"/>
          <w:szCs w:val="24"/>
        </w:rPr>
        <w:t>2.4</w:t>
      </w:r>
      <w:r>
        <w:rPr>
          <w:rFonts w:ascii="宋体" w:hAnsi="宋体" w:cs="宋体" w:hint="eastAsia"/>
          <w:sz w:val="24"/>
          <w:szCs w:val="24"/>
        </w:rPr>
        <w:t>就业质量</w:t>
      </w:r>
      <w:r>
        <w:rPr>
          <w:rFonts w:ascii="宋体" w:hAnsi="宋体" w:cs="宋体"/>
          <w:sz w:val="24"/>
          <w:szCs w:val="24"/>
        </w:rPr>
        <w:t>............................................................9</w:t>
      </w:r>
    </w:p>
    <w:p w:rsidR="0023151B" w:rsidRDefault="0023151B">
      <w:pPr>
        <w:spacing w:line="440" w:lineRule="exact"/>
        <w:rPr>
          <w:rFonts w:ascii="宋体" w:hAnsi="宋体" w:cs="宋体"/>
          <w:sz w:val="24"/>
          <w:szCs w:val="24"/>
        </w:rPr>
      </w:pPr>
      <w:r>
        <w:rPr>
          <w:rFonts w:ascii="宋体" w:hAnsi="宋体" w:cs="宋体"/>
          <w:sz w:val="24"/>
          <w:szCs w:val="24"/>
        </w:rPr>
        <w:t>2.5</w:t>
      </w:r>
      <w:r>
        <w:rPr>
          <w:rFonts w:ascii="宋体" w:hAnsi="宋体" w:cs="宋体" w:hint="eastAsia"/>
          <w:sz w:val="24"/>
          <w:szCs w:val="24"/>
        </w:rPr>
        <w:t>职业发展</w:t>
      </w:r>
      <w:r>
        <w:rPr>
          <w:rFonts w:ascii="宋体" w:hAnsi="宋体" w:cs="宋体"/>
          <w:sz w:val="24"/>
          <w:szCs w:val="24"/>
        </w:rPr>
        <w:t>...........................................................12</w:t>
      </w:r>
    </w:p>
    <w:p w:rsidR="0023151B" w:rsidRDefault="0023151B">
      <w:pPr>
        <w:spacing w:line="440" w:lineRule="exact"/>
        <w:rPr>
          <w:rFonts w:ascii="黑体" w:eastAsia="黑体" w:hAnsi="黑体" w:cs="黑体"/>
          <w:sz w:val="24"/>
          <w:szCs w:val="24"/>
        </w:rPr>
      </w:pPr>
      <w:r>
        <w:rPr>
          <w:rFonts w:ascii="黑体" w:eastAsia="黑体" w:hAnsi="黑体" w:cs="黑体"/>
          <w:sz w:val="24"/>
          <w:szCs w:val="24"/>
        </w:rPr>
        <w:t>3.</w:t>
      </w:r>
      <w:r>
        <w:rPr>
          <w:rFonts w:ascii="黑体" w:eastAsia="黑体" w:hAnsi="黑体" w:cs="黑体" w:hint="eastAsia"/>
          <w:sz w:val="24"/>
          <w:szCs w:val="24"/>
        </w:rPr>
        <w:t>质量保障措施</w:t>
      </w:r>
    </w:p>
    <w:p w:rsidR="0023151B" w:rsidRDefault="0023151B">
      <w:pPr>
        <w:spacing w:line="440" w:lineRule="exact"/>
        <w:rPr>
          <w:rFonts w:ascii="宋体" w:hAnsi="宋体" w:cs="宋体"/>
          <w:sz w:val="24"/>
          <w:szCs w:val="24"/>
        </w:rPr>
      </w:pPr>
      <w:r>
        <w:rPr>
          <w:rFonts w:ascii="宋体" w:hAnsi="宋体" w:cs="黑体"/>
          <w:sz w:val="24"/>
          <w:szCs w:val="24"/>
        </w:rPr>
        <w:t>3.1</w:t>
      </w:r>
      <w:r>
        <w:rPr>
          <w:rFonts w:ascii="宋体" w:hAnsi="宋体" w:cs="黑体" w:hint="eastAsia"/>
          <w:sz w:val="24"/>
          <w:szCs w:val="24"/>
        </w:rPr>
        <w:t>专业动态调整</w:t>
      </w:r>
      <w:r>
        <w:rPr>
          <w:rFonts w:ascii="宋体" w:hAnsi="宋体" w:cs="黑体"/>
          <w:sz w:val="24"/>
          <w:szCs w:val="24"/>
        </w:rPr>
        <w:t>...............................................</w:t>
      </w:r>
      <w:r>
        <w:rPr>
          <w:rFonts w:ascii="黑体" w:eastAsia="黑体" w:hAnsi="黑体" w:cs="黑体"/>
          <w:sz w:val="24"/>
          <w:szCs w:val="24"/>
        </w:rPr>
        <w:t>.......</w:t>
      </w:r>
      <w:r>
        <w:rPr>
          <w:rFonts w:ascii="宋体" w:hAnsi="宋体" w:cs="宋体"/>
          <w:sz w:val="24"/>
          <w:szCs w:val="24"/>
        </w:rPr>
        <w:t>.13</w:t>
      </w:r>
    </w:p>
    <w:p w:rsidR="0023151B" w:rsidRDefault="0023151B">
      <w:pPr>
        <w:spacing w:line="440" w:lineRule="exact"/>
        <w:rPr>
          <w:rFonts w:ascii="宋体" w:hAnsi="宋体" w:cs="宋体"/>
          <w:sz w:val="24"/>
          <w:szCs w:val="24"/>
        </w:rPr>
      </w:pPr>
      <w:r>
        <w:rPr>
          <w:rFonts w:ascii="宋体" w:hAnsi="宋体" w:cs="黑体"/>
          <w:sz w:val="24"/>
          <w:szCs w:val="24"/>
        </w:rPr>
        <w:t>3.2</w:t>
      </w:r>
      <w:r>
        <w:rPr>
          <w:rFonts w:ascii="宋体" w:hAnsi="宋体" w:cs="黑体" w:hint="eastAsia"/>
          <w:sz w:val="24"/>
          <w:szCs w:val="24"/>
        </w:rPr>
        <w:t>教育教学改革</w:t>
      </w:r>
      <w:r>
        <w:rPr>
          <w:rFonts w:ascii="宋体" w:hAnsi="宋体" w:cs="黑体"/>
          <w:sz w:val="24"/>
          <w:szCs w:val="24"/>
        </w:rPr>
        <w:t>...............................................</w:t>
      </w:r>
      <w:r>
        <w:rPr>
          <w:rFonts w:ascii="黑体" w:eastAsia="黑体" w:hAnsi="黑体" w:cs="黑体"/>
          <w:sz w:val="24"/>
          <w:szCs w:val="24"/>
        </w:rPr>
        <w:t>........</w:t>
      </w:r>
      <w:r>
        <w:rPr>
          <w:rFonts w:ascii="宋体" w:hAnsi="宋体" w:cs="宋体"/>
          <w:sz w:val="24"/>
          <w:szCs w:val="24"/>
        </w:rPr>
        <w:t>14</w:t>
      </w:r>
    </w:p>
    <w:p w:rsidR="0023151B" w:rsidRDefault="0023151B">
      <w:pPr>
        <w:spacing w:line="440" w:lineRule="exact"/>
        <w:rPr>
          <w:rFonts w:ascii="宋体" w:hAnsi="宋体" w:cs="黑体"/>
          <w:sz w:val="24"/>
          <w:szCs w:val="24"/>
        </w:rPr>
      </w:pPr>
      <w:r>
        <w:rPr>
          <w:rFonts w:ascii="宋体" w:hAnsi="宋体" w:cs="黑体"/>
          <w:sz w:val="24"/>
          <w:szCs w:val="24"/>
        </w:rPr>
        <w:t>3.3</w:t>
      </w:r>
      <w:r>
        <w:rPr>
          <w:rFonts w:ascii="宋体" w:hAnsi="宋体" w:cs="黑体" w:hint="eastAsia"/>
          <w:sz w:val="24"/>
          <w:szCs w:val="24"/>
        </w:rPr>
        <w:t>教师培养培训</w:t>
      </w:r>
      <w:r>
        <w:rPr>
          <w:rFonts w:ascii="宋体" w:hAnsi="宋体" w:cs="黑体"/>
          <w:sz w:val="24"/>
          <w:szCs w:val="24"/>
        </w:rPr>
        <w:t>...............................................</w:t>
      </w:r>
      <w:r>
        <w:rPr>
          <w:rFonts w:ascii="黑体" w:eastAsia="黑体" w:hAnsi="黑体" w:cs="黑体"/>
          <w:sz w:val="24"/>
          <w:szCs w:val="24"/>
        </w:rPr>
        <w:t>...</w:t>
      </w:r>
      <w:r>
        <w:rPr>
          <w:rFonts w:ascii="宋体" w:hAnsi="宋体" w:cs="黑体"/>
          <w:sz w:val="24"/>
          <w:szCs w:val="24"/>
        </w:rPr>
        <w:t>.....17</w:t>
      </w:r>
    </w:p>
    <w:p w:rsidR="0023151B" w:rsidRDefault="0023151B">
      <w:pPr>
        <w:spacing w:line="440" w:lineRule="exact"/>
        <w:rPr>
          <w:rFonts w:ascii="黑体" w:eastAsia="黑体" w:hAnsi="黑体" w:cs="黑体"/>
          <w:sz w:val="24"/>
          <w:szCs w:val="24"/>
        </w:rPr>
      </w:pPr>
      <w:r>
        <w:rPr>
          <w:rFonts w:ascii="宋体" w:hAnsi="宋体" w:cs="黑体"/>
          <w:sz w:val="24"/>
          <w:szCs w:val="24"/>
        </w:rPr>
        <w:t>3.4</w:t>
      </w:r>
      <w:r>
        <w:rPr>
          <w:rFonts w:ascii="宋体" w:hAnsi="宋体" w:cs="黑体" w:hint="eastAsia"/>
          <w:sz w:val="24"/>
          <w:szCs w:val="24"/>
        </w:rPr>
        <w:t>规范管理情况</w:t>
      </w:r>
      <w:r>
        <w:rPr>
          <w:rFonts w:ascii="宋体" w:hAnsi="宋体" w:cs="黑体"/>
          <w:sz w:val="24"/>
          <w:szCs w:val="24"/>
        </w:rPr>
        <w:t>...............................................</w:t>
      </w:r>
      <w:r>
        <w:rPr>
          <w:rFonts w:ascii="黑体" w:eastAsia="黑体" w:hAnsi="黑体" w:cs="黑体"/>
          <w:sz w:val="24"/>
          <w:szCs w:val="24"/>
        </w:rPr>
        <w:t>........</w:t>
      </w:r>
      <w:r>
        <w:rPr>
          <w:rFonts w:ascii="宋体" w:hAnsi="宋体" w:cs="黑体"/>
          <w:sz w:val="24"/>
          <w:szCs w:val="24"/>
        </w:rPr>
        <w:t>17</w:t>
      </w:r>
    </w:p>
    <w:p w:rsidR="0023151B" w:rsidRDefault="0023151B">
      <w:pPr>
        <w:spacing w:line="440" w:lineRule="exact"/>
        <w:rPr>
          <w:rFonts w:ascii="宋体" w:hAnsi="宋体" w:cs="黑体"/>
          <w:b/>
          <w:bCs/>
          <w:sz w:val="24"/>
          <w:szCs w:val="24"/>
        </w:rPr>
      </w:pPr>
      <w:r>
        <w:rPr>
          <w:rFonts w:ascii="宋体" w:hAnsi="宋体" w:cs="黑体"/>
          <w:sz w:val="24"/>
          <w:szCs w:val="24"/>
        </w:rPr>
        <w:t>3.5</w:t>
      </w:r>
      <w:r>
        <w:rPr>
          <w:rFonts w:ascii="宋体" w:hAnsi="宋体" w:cs="黑体" w:hint="eastAsia"/>
          <w:sz w:val="24"/>
          <w:szCs w:val="24"/>
        </w:rPr>
        <w:t>德育工作情况</w:t>
      </w:r>
      <w:r>
        <w:rPr>
          <w:rFonts w:ascii="宋体" w:hAnsi="宋体" w:cs="黑体"/>
          <w:sz w:val="24"/>
          <w:szCs w:val="24"/>
        </w:rPr>
        <w:t>.......................................................19</w:t>
      </w:r>
    </w:p>
    <w:p w:rsidR="0023151B" w:rsidRDefault="0023151B">
      <w:pPr>
        <w:spacing w:line="440" w:lineRule="exact"/>
        <w:rPr>
          <w:rFonts w:ascii="黑体" w:hAnsi="黑体" w:cs="黑体"/>
          <w:sz w:val="28"/>
          <w:szCs w:val="28"/>
        </w:rPr>
      </w:pPr>
      <w:r>
        <w:rPr>
          <w:rFonts w:ascii="宋体" w:hAnsi="宋体" w:cs="黑体"/>
          <w:sz w:val="24"/>
          <w:szCs w:val="24"/>
        </w:rPr>
        <w:t>3.6</w:t>
      </w:r>
      <w:r>
        <w:rPr>
          <w:rFonts w:ascii="宋体" w:hAnsi="宋体" w:cs="黑体" w:hint="eastAsia"/>
          <w:sz w:val="24"/>
          <w:szCs w:val="24"/>
        </w:rPr>
        <w:t>党建情况</w:t>
      </w:r>
      <w:r>
        <w:rPr>
          <w:rFonts w:ascii="宋体" w:hAnsi="宋体" w:cs="黑体"/>
          <w:sz w:val="24"/>
          <w:szCs w:val="24"/>
        </w:rPr>
        <w:t>...........................................................21</w:t>
      </w:r>
    </w:p>
    <w:p w:rsidR="0023151B" w:rsidRDefault="0023151B">
      <w:pPr>
        <w:spacing w:line="440" w:lineRule="exact"/>
        <w:rPr>
          <w:rFonts w:ascii="黑体" w:eastAsia="黑体" w:hAnsi="黑体" w:cs="黑体"/>
          <w:sz w:val="24"/>
          <w:szCs w:val="24"/>
        </w:rPr>
      </w:pPr>
      <w:r>
        <w:rPr>
          <w:rFonts w:ascii="黑体" w:eastAsia="黑体" w:hAnsi="黑体" w:cs="黑体"/>
          <w:sz w:val="24"/>
          <w:szCs w:val="24"/>
        </w:rPr>
        <w:t>4.</w:t>
      </w:r>
      <w:r>
        <w:rPr>
          <w:rFonts w:ascii="黑体" w:eastAsia="黑体" w:hAnsi="黑体" w:cs="黑体" w:hint="eastAsia"/>
          <w:sz w:val="24"/>
          <w:szCs w:val="24"/>
        </w:rPr>
        <w:t>校企合作</w:t>
      </w:r>
    </w:p>
    <w:p w:rsidR="0023151B" w:rsidRDefault="0023151B">
      <w:pPr>
        <w:spacing w:line="440" w:lineRule="exact"/>
        <w:rPr>
          <w:rFonts w:ascii="宋体" w:hAnsi="宋体" w:cs="宋体"/>
          <w:sz w:val="24"/>
          <w:szCs w:val="24"/>
        </w:rPr>
      </w:pPr>
      <w:r>
        <w:rPr>
          <w:rFonts w:ascii="宋体" w:hAnsi="宋体" w:cs="黑体"/>
          <w:sz w:val="24"/>
          <w:szCs w:val="24"/>
        </w:rPr>
        <w:t>4.1</w:t>
      </w:r>
      <w:r>
        <w:rPr>
          <w:rFonts w:ascii="宋体" w:hAnsi="宋体" w:cs="黑体" w:hint="eastAsia"/>
          <w:sz w:val="24"/>
          <w:szCs w:val="24"/>
        </w:rPr>
        <w:t>校企合作</w:t>
      </w:r>
      <w:r>
        <w:rPr>
          <w:rFonts w:ascii="宋体" w:hAnsi="宋体" w:cs="黑体"/>
          <w:sz w:val="24"/>
          <w:szCs w:val="24"/>
        </w:rPr>
        <w:t>...........................................................</w:t>
      </w:r>
      <w:r>
        <w:rPr>
          <w:rFonts w:ascii="宋体" w:hAnsi="宋体" w:cs="宋体"/>
          <w:sz w:val="24"/>
          <w:szCs w:val="24"/>
        </w:rPr>
        <w:t>21</w:t>
      </w:r>
    </w:p>
    <w:p w:rsidR="0023151B" w:rsidRDefault="0023151B">
      <w:pPr>
        <w:spacing w:line="440" w:lineRule="exact"/>
        <w:rPr>
          <w:rFonts w:ascii="宋体" w:hAnsi="宋体" w:cs="宋体"/>
          <w:sz w:val="24"/>
          <w:szCs w:val="24"/>
        </w:rPr>
      </w:pPr>
      <w:r>
        <w:rPr>
          <w:rFonts w:ascii="宋体" w:hAnsi="宋体" w:cs="宋体"/>
          <w:sz w:val="24"/>
          <w:szCs w:val="24"/>
        </w:rPr>
        <w:t>4.2</w:t>
      </w:r>
      <w:r>
        <w:rPr>
          <w:rFonts w:ascii="宋体" w:hAnsi="宋体" w:cs="宋体" w:hint="eastAsia"/>
          <w:sz w:val="24"/>
          <w:szCs w:val="24"/>
        </w:rPr>
        <w:t>学生实习</w:t>
      </w:r>
      <w:r>
        <w:rPr>
          <w:rFonts w:ascii="宋体" w:hAnsi="宋体" w:cs="宋体"/>
          <w:sz w:val="24"/>
          <w:szCs w:val="24"/>
        </w:rPr>
        <w:t>...........................................................22</w:t>
      </w:r>
    </w:p>
    <w:p w:rsidR="0023151B" w:rsidRDefault="0023151B">
      <w:pPr>
        <w:spacing w:line="440" w:lineRule="exact"/>
        <w:rPr>
          <w:rFonts w:ascii="宋体" w:hAnsi="宋体" w:cs="宋体"/>
          <w:sz w:val="24"/>
          <w:szCs w:val="24"/>
        </w:rPr>
      </w:pPr>
      <w:r>
        <w:rPr>
          <w:rFonts w:ascii="宋体" w:hAnsi="宋体" w:cs="宋体"/>
          <w:sz w:val="24"/>
          <w:szCs w:val="24"/>
        </w:rPr>
        <w:t>4.3</w:t>
      </w:r>
      <w:r>
        <w:rPr>
          <w:rFonts w:ascii="宋体" w:hAnsi="宋体" w:cs="宋体" w:hint="eastAsia"/>
          <w:sz w:val="24"/>
          <w:szCs w:val="24"/>
        </w:rPr>
        <w:t>集团化办学</w:t>
      </w:r>
      <w:r>
        <w:rPr>
          <w:rFonts w:ascii="宋体" w:hAnsi="宋体" w:cs="宋体"/>
          <w:sz w:val="24"/>
          <w:szCs w:val="24"/>
        </w:rPr>
        <w:t>.........................................................22</w:t>
      </w:r>
    </w:p>
    <w:p w:rsidR="0023151B" w:rsidRDefault="0023151B">
      <w:pPr>
        <w:spacing w:line="440" w:lineRule="exact"/>
        <w:rPr>
          <w:rFonts w:ascii="黑体" w:eastAsia="黑体" w:hAnsi="黑体" w:cs="黑体"/>
          <w:sz w:val="24"/>
          <w:szCs w:val="24"/>
        </w:rPr>
      </w:pPr>
      <w:r>
        <w:rPr>
          <w:rFonts w:ascii="黑体" w:eastAsia="黑体" w:hAnsi="黑体" w:cs="黑体"/>
          <w:sz w:val="24"/>
          <w:szCs w:val="24"/>
        </w:rPr>
        <w:t>5.</w:t>
      </w:r>
      <w:r>
        <w:rPr>
          <w:rFonts w:ascii="黑体" w:eastAsia="黑体" w:hAnsi="黑体" w:cs="黑体" w:hint="eastAsia"/>
          <w:sz w:val="24"/>
          <w:szCs w:val="24"/>
        </w:rPr>
        <w:t>社会贡献</w:t>
      </w:r>
    </w:p>
    <w:p w:rsidR="0023151B" w:rsidRDefault="0023151B">
      <w:pPr>
        <w:spacing w:line="440" w:lineRule="exact"/>
        <w:rPr>
          <w:rFonts w:ascii="宋体" w:hAnsi="宋体" w:cs="黑体"/>
          <w:bCs/>
          <w:sz w:val="24"/>
          <w:szCs w:val="24"/>
        </w:rPr>
      </w:pPr>
      <w:r>
        <w:rPr>
          <w:rFonts w:ascii="宋体" w:hAnsi="宋体" w:cs="黑体"/>
          <w:sz w:val="24"/>
          <w:szCs w:val="24"/>
        </w:rPr>
        <w:t>5.1</w:t>
      </w:r>
      <w:r>
        <w:rPr>
          <w:rFonts w:ascii="宋体" w:hAnsi="宋体" w:cs="黑体" w:hint="eastAsia"/>
          <w:sz w:val="24"/>
          <w:szCs w:val="24"/>
        </w:rPr>
        <w:t>人才培养</w:t>
      </w:r>
      <w:r>
        <w:rPr>
          <w:rFonts w:ascii="宋体" w:hAnsi="宋体" w:cs="黑体"/>
          <w:sz w:val="24"/>
          <w:szCs w:val="24"/>
        </w:rPr>
        <w:t>...........................................................</w:t>
      </w:r>
      <w:r>
        <w:rPr>
          <w:rFonts w:ascii="宋体" w:hAnsi="宋体" w:cs="黑体"/>
          <w:bCs/>
          <w:sz w:val="24"/>
          <w:szCs w:val="24"/>
        </w:rPr>
        <w:t>23</w:t>
      </w:r>
    </w:p>
    <w:p w:rsidR="0023151B" w:rsidRDefault="0023151B">
      <w:pPr>
        <w:spacing w:line="440" w:lineRule="exact"/>
        <w:rPr>
          <w:rFonts w:ascii="宋体" w:hAnsi="宋体" w:cs="黑体"/>
          <w:b/>
          <w:bCs/>
          <w:sz w:val="24"/>
          <w:szCs w:val="24"/>
        </w:rPr>
      </w:pPr>
      <w:r>
        <w:rPr>
          <w:rFonts w:ascii="宋体" w:hAnsi="宋体" w:cs="黑体"/>
          <w:sz w:val="24"/>
          <w:szCs w:val="24"/>
        </w:rPr>
        <w:t>5.2</w:t>
      </w:r>
      <w:r>
        <w:rPr>
          <w:rFonts w:ascii="宋体" w:hAnsi="宋体" w:cs="黑体" w:hint="eastAsia"/>
          <w:sz w:val="24"/>
          <w:szCs w:val="24"/>
        </w:rPr>
        <w:t>社会服务</w:t>
      </w:r>
      <w:r>
        <w:rPr>
          <w:rFonts w:ascii="宋体" w:hAnsi="宋体" w:cs="黑体"/>
          <w:sz w:val="24"/>
          <w:szCs w:val="24"/>
        </w:rPr>
        <w:t>...........................................................</w:t>
      </w:r>
      <w:r>
        <w:rPr>
          <w:rFonts w:ascii="宋体" w:hAnsi="宋体" w:cs="黑体"/>
          <w:bCs/>
          <w:sz w:val="24"/>
          <w:szCs w:val="24"/>
        </w:rPr>
        <w:t>23</w:t>
      </w:r>
    </w:p>
    <w:p w:rsidR="0023151B" w:rsidRDefault="0023151B">
      <w:pPr>
        <w:spacing w:line="440" w:lineRule="exact"/>
        <w:rPr>
          <w:rFonts w:ascii="黑体" w:eastAsia="黑体" w:hAnsi="黑体" w:cs="黑体"/>
          <w:sz w:val="30"/>
          <w:szCs w:val="30"/>
        </w:rPr>
      </w:pPr>
      <w:r>
        <w:rPr>
          <w:rFonts w:ascii="黑体" w:eastAsia="黑体" w:hAnsi="黑体" w:cs="黑体"/>
          <w:sz w:val="24"/>
          <w:szCs w:val="24"/>
        </w:rPr>
        <w:t>6.</w:t>
      </w:r>
      <w:r>
        <w:rPr>
          <w:rFonts w:ascii="黑体" w:eastAsia="黑体" w:hAnsi="黑体" w:cs="黑体" w:hint="eastAsia"/>
          <w:sz w:val="24"/>
          <w:szCs w:val="24"/>
        </w:rPr>
        <w:t>举办者履职</w:t>
      </w:r>
    </w:p>
    <w:p w:rsidR="0023151B" w:rsidRDefault="0023151B">
      <w:pPr>
        <w:spacing w:line="440" w:lineRule="exact"/>
        <w:rPr>
          <w:rFonts w:ascii="宋体" w:hAnsi="宋体" w:cs="宋体"/>
          <w:bCs/>
          <w:sz w:val="24"/>
          <w:szCs w:val="24"/>
        </w:rPr>
      </w:pPr>
      <w:r>
        <w:rPr>
          <w:rFonts w:ascii="宋体" w:hAnsi="宋体" w:cs="宋体"/>
          <w:sz w:val="24"/>
          <w:szCs w:val="24"/>
        </w:rPr>
        <w:t>6.1</w:t>
      </w:r>
      <w:r>
        <w:rPr>
          <w:rFonts w:ascii="宋体" w:hAnsi="宋体" w:cs="宋体" w:hint="eastAsia"/>
          <w:sz w:val="24"/>
          <w:szCs w:val="24"/>
        </w:rPr>
        <w:t>经费</w:t>
      </w:r>
      <w:r>
        <w:rPr>
          <w:rFonts w:ascii="宋体" w:hAnsi="宋体" w:cs="宋体"/>
          <w:sz w:val="24"/>
          <w:szCs w:val="24"/>
        </w:rPr>
        <w:t>............................................ ..................</w:t>
      </w:r>
      <w:r>
        <w:rPr>
          <w:rFonts w:ascii="宋体" w:hAnsi="宋体" w:cs="宋体"/>
          <w:bCs/>
          <w:sz w:val="24"/>
          <w:szCs w:val="24"/>
        </w:rPr>
        <w:t>23</w:t>
      </w:r>
    </w:p>
    <w:p w:rsidR="0023151B" w:rsidRDefault="0023151B">
      <w:pPr>
        <w:spacing w:line="440" w:lineRule="exact"/>
        <w:rPr>
          <w:rFonts w:ascii="宋体" w:hAnsi="宋体" w:cs="宋体"/>
          <w:sz w:val="24"/>
          <w:szCs w:val="24"/>
        </w:rPr>
      </w:pPr>
      <w:r>
        <w:rPr>
          <w:rFonts w:ascii="宋体" w:hAnsi="宋体" w:cs="宋体"/>
          <w:sz w:val="24"/>
          <w:szCs w:val="24"/>
        </w:rPr>
        <w:t>6.2</w:t>
      </w:r>
      <w:r>
        <w:rPr>
          <w:rFonts w:ascii="宋体" w:hAnsi="宋体" w:cs="宋体" w:hint="eastAsia"/>
          <w:sz w:val="24"/>
          <w:szCs w:val="24"/>
        </w:rPr>
        <w:t>政策措施</w:t>
      </w:r>
      <w:r>
        <w:rPr>
          <w:rFonts w:ascii="宋体" w:hAnsi="宋体" w:cs="宋体"/>
          <w:sz w:val="24"/>
          <w:szCs w:val="24"/>
        </w:rPr>
        <w:t>...........................................................24</w:t>
      </w:r>
    </w:p>
    <w:p w:rsidR="0023151B" w:rsidRDefault="0023151B">
      <w:pPr>
        <w:spacing w:line="440" w:lineRule="exact"/>
        <w:rPr>
          <w:rFonts w:ascii="黑体" w:eastAsia="黑体" w:hAnsi="黑体" w:cs="黑体"/>
          <w:sz w:val="24"/>
          <w:szCs w:val="24"/>
        </w:rPr>
      </w:pPr>
      <w:r>
        <w:rPr>
          <w:rFonts w:ascii="黑体" w:eastAsia="黑体" w:hAnsi="黑体" w:cs="黑体"/>
          <w:sz w:val="24"/>
          <w:szCs w:val="24"/>
        </w:rPr>
        <w:t>7.</w:t>
      </w:r>
      <w:r>
        <w:rPr>
          <w:rFonts w:ascii="黑体" w:eastAsia="黑体" w:hAnsi="黑体" w:cs="黑体" w:hint="eastAsia"/>
          <w:sz w:val="24"/>
          <w:szCs w:val="24"/>
        </w:rPr>
        <w:t>特色创新</w:t>
      </w:r>
    </w:p>
    <w:p w:rsidR="0023151B" w:rsidRDefault="0023151B">
      <w:pPr>
        <w:spacing w:line="440" w:lineRule="exact"/>
        <w:rPr>
          <w:rFonts w:ascii="黑体" w:hAnsi="黑体" w:cs="黑体"/>
          <w:sz w:val="24"/>
          <w:szCs w:val="24"/>
        </w:rPr>
      </w:pPr>
      <w:r>
        <w:rPr>
          <w:rFonts w:ascii="宋体" w:hAnsi="宋体" w:cs="黑体"/>
          <w:sz w:val="24"/>
          <w:szCs w:val="24"/>
        </w:rPr>
        <w:t>7.1</w:t>
      </w:r>
      <w:r>
        <w:rPr>
          <w:rFonts w:ascii="宋体" w:hAnsi="宋体" w:cs="黑体" w:hint="eastAsia"/>
          <w:sz w:val="24"/>
          <w:szCs w:val="24"/>
        </w:rPr>
        <w:t>典型案例</w:t>
      </w:r>
      <w:r>
        <w:rPr>
          <w:rFonts w:ascii="宋体" w:hAnsi="宋体" w:cs="黑体"/>
          <w:sz w:val="24"/>
          <w:szCs w:val="24"/>
        </w:rPr>
        <w:t>...</w:t>
      </w:r>
      <w:r>
        <w:rPr>
          <w:rFonts w:ascii="黑体" w:eastAsia="黑体" w:hAnsi="黑体" w:cs="黑体"/>
          <w:sz w:val="30"/>
          <w:szCs w:val="30"/>
        </w:rPr>
        <w:t>.............................................</w:t>
      </w:r>
      <w:r>
        <w:rPr>
          <w:rFonts w:ascii="宋体" w:hAnsi="宋体" w:cs="黑体"/>
          <w:sz w:val="24"/>
          <w:szCs w:val="24"/>
        </w:rPr>
        <w:t>24</w:t>
      </w:r>
    </w:p>
    <w:p w:rsidR="0023151B" w:rsidRDefault="0023151B">
      <w:pPr>
        <w:spacing w:line="440" w:lineRule="exact"/>
        <w:rPr>
          <w:rFonts w:ascii="黑体" w:eastAsia="黑体" w:hAnsi="黑体" w:cs="黑体"/>
          <w:sz w:val="24"/>
          <w:szCs w:val="24"/>
        </w:rPr>
      </w:pPr>
      <w:r>
        <w:rPr>
          <w:rFonts w:ascii="黑体" w:eastAsia="黑体" w:hAnsi="黑体" w:cs="黑体"/>
          <w:sz w:val="24"/>
          <w:szCs w:val="24"/>
        </w:rPr>
        <w:t>8.</w:t>
      </w:r>
      <w:r>
        <w:rPr>
          <w:rFonts w:ascii="黑体" w:eastAsia="黑体" w:hAnsi="黑体" w:cs="黑体" w:hint="eastAsia"/>
          <w:sz w:val="24"/>
          <w:szCs w:val="24"/>
        </w:rPr>
        <w:t>主要问题和改进措施</w:t>
      </w:r>
    </w:p>
    <w:p w:rsidR="0023151B" w:rsidRDefault="0023151B">
      <w:pPr>
        <w:spacing w:line="440" w:lineRule="exact"/>
        <w:rPr>
          <w:rFonts w:ascii="宋体" w:hAnsi="宋体" w:cs="宋体"/>
          <w:sz w:val="24"/>
          <w:szCs w:val="24"/>
        </w:rPr>
      </w:pPr>
      <w:r>
        <w:rPr>
          <w:rFonts w:ascii="宋体" w:hAnsi="宋体" w:cs="宋体"/>
          <w:sz w:val="24"/>
          <w:szCs w:val="24"/>
        </w:rPr>
        <w:t>8.1</w:t>
      </w:r>
      <w:r>
        <w:rPr>
          <w:rFonts w:ascii="宋体" w:hAnsi="宋体" w:cs="宋体" w:hint="eastAsia"/>
          <w:sz w:val="24"/>
          <w:szCs w:val="24"/>
        </w:rPr>
        <w:t>问题与改进</w:t>
      </w:r>
      <w:r>
        <w:rPr>
          <w:rFonts w:ascii="宋体" w:hAnsi="宋体" w:cs="宋体"/>
          <w:sz w:val="24"/>
          <w:szCs w:val="24"/>
        </w:rPr>
        <w:t>.........................................................28</w:t>
      </w: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p>
    <w:p w:rsidR="0023151B" w:rsidRDefault="0023151B">
      <w:pPr>
        <w:spacing w:line="440" w:lineRule="exact"/>
        <w:jc w:val="center"/>
        <w:rPr>
          <w:rFonts w:ascii="黑体" w:eastAsia="黑体" w:hAnsi="黑体" w:cs="黑体"/>
          <w:color w:val="000000"/>
          <w:sz w:val="44"/>
          <w:szCs w:val="44"/>
        </w:rPr>
      </w:pPr>
      <w:r>
        <w:rPr>
          <w:rFonts w:ascii="黑体" w:eastAsia="黑体" w:hAnsi="黑体" w:cs="黑体" w:hint="eastAsia"/>
          <w:color w:val="000000"/>
          <w:sz w:val="44"/>
          <w:szCs w:val="44"/>
        </w:rPr>
        <w:t>杭锦后旗职业教育中心</w:t>
      </w:r>
      <w:r>
        <w:rPr>
          <w:rFonts w:ascii="黑体" w:eastAsia="黑体" w:hAnsi="黑体" w:cs="黑体"/>
          <w:color w:val="000000"/>
          <w:sz w:val="44"/>
          <w:szCs w:val="44"/>
        </w:rPr>
        <w:t>2019</w:t>
      </w:r>
      <w:r>
        <w:rPr>
          <w:rFonts w:ascii="黑体" w:eastAsia="黑体" w:hAnsi="黑体" w:cs="黑体" w:hint="eastAsia"/>
          <w:color w:val="000000"/>
          <w:sz w:val="44"/>
          <w:szCs w:val="44"/>
        </w:rPr>
        <w:t>年度质量报告</w:t>
      </w:r>
    </w:p>
    <w:p w:rsidR="0023151B" w:rsidRDefault="0023151B">
      <w:pPr>
        <w:spacing w:line="440" w:lineRule="exact"/>
        <w:ind w:firstLineChars="200" w:firstLine="480"/>
        <w:rPr>
          <w:rFonts w:ascii="宋体" w:hAnsi="宋体" w:cs="宋体"/>
          <w:color w:val="000000"/>
          <w:sz w:val="24"/>
          <w:szCs w:val="24"/>
        </w:rPr>
      </w:pPr>
      <w:r>
        <w:rPr>
          <w:rFonts w:ascii="宋体" w:hAnsi="宋体" w:cs="宋体" w:hint="eastAsia"/>
          <w:sz w:val="24"/>
          <w:szCs w:val="24"/>
        </w:rPr>
        <w:t>杭锦后旗职业教育中心是集中等职业教育、电大学历教育、各类培训为一体的综合性职业学校</w:t>
      </w:r>
      <w:r>
        <w:rPr>
          <w:rFonts w:ascii="宋体" w:hAnsi="宋体" w:cs="宋体"/>
          <w:sz w:val="24"/>
          <w:szCs w:val="24"/>
        </w:rPr>
        <w:t>,2017</w:t>
      </w:r>
      <w:r>
        <w:rPr>
          <w:rFonts w:ascii="宋体" w:hAnsi="宋体" w:cs="宋体" w:hint="eastAsia"/>
          <w:sz w:val="24"/>
          <w:szCs w:val="24"/>
        </w:rPr>
        <w:t>年晋升为高级技工学校。学校是自治区重点职业高中、自治区职业教育改革发展示范校、国家职业技能鉴定所、全国职工教育培训示范点、自治区家庭服务职业培训示范基地、市级示范性就业技能实训基地，是全市教育系统先进集体，学校连年被市政府督导委评为“改革创新贡献奖”、“产教融合示范奖”等。</w:t>
      </w:r>
      <w:r>
        <w:rPr>
          <w:rFonts w:ascii="宋体" w:hAnsi="宋体" w:cs="宋体"/>
          <w:color w:val="000000"/>
          <w:sz w:val="24"/>
          <w:szCs w:val="24"/>
        </w:rPr>
        <w:t>2019</w:t>
      </w:r>
      <w:r>
        <w:rPr>
          <w:rFonts w:ascii="宋体" w:hAnsi="宋体" w:cs="宋体" w:hint="eastAsia"/>
          <w:color w:val="000000"/>
          <w:sz w:val="24"/>
          <w:szCs w:val="24"/>
        </w:rPr>
        <w:t>年，我校被评为全区五四红旗团委、北京世界园艺博览会安保服务优质单位、第二届一代一路国际合作高峰论坛安检服务优质单位、亚洲文明对话大会安检服务优秀单位、巴彦淖尔市“巾帼建功”先进集体，获巴彦淖尔市少儿电视春晚之我要上春晚暨第三届巴彦淖尔市艺术特长生展演优秀集体奖、巴彦淖尔市中等职业学校技能大赛优秀组织奖、巴彦淖尔市第十五届中小学生运动会职中组团体第一名。</w:t>
      </w:r>
    </w:p>
    <w:p w:rsidR="0023151B" w:rsidRDefault="0023151B">
      <w:pPr>
        <w:spacing w:line="440" w:lineRule="exact"/>
        <w:ind w:firstLineChars="200" w:firstLine="480"/>
        <w:rPr>
          <w:rFonts w:ascii="宋体" w:hAnsi="宋体" w:cs="宋体"/>
          <w:color w:val="C00000"/>
          <w:sz w:val="24"/>
          <w:szCs w:val="24"/>
        </w:rPr>
      </w:pPr>
      <w:r>
        <w:rPr>
          <w:rFonts w:ascii="宋体" w:hAnsi="宋体" w:cs="宋体" w:hint="eastAsia"/>
          <w:color w:val="000000"/>
          <w:sz w:val="24"/>
          <w:szCs w:val="24"/>
        </w:rPr>
        <w:t>根据《教育部办公厅关于开展中等职业教育质量年度报告工作的通知》（教职成厅函〔</w:t>
      </w:r>
      <w:r>
        <w:rPr>
          <w:rFonts w:ascii="宋体" w:hAnsi="宋体" w:cs="宋体"/>
          <w:color w:val="000000"/>
          <w:sz w:val="24"/>
          <w:szCs w:val="24"/>
        </w:rPr>
        <w:t>2016</w:t>
      </w:r>
      <w:r>
        <w:rPr>
          <w:rFonts w:ascii="宋体" w:hAnsi="宋体" w:cs="宋体" w:hint="eastAsia"/>
          <w:color w:val="000000"/>
          <w:sz w:val="24"/>
          <w:szCs w:val="24"/>
        </w:rPr>
        <w:t>〕</w:t>
      </w:r>
      <w:r>
        <w:rPr>
          <w:rFonts w:ascii="宋体" w:hAnsi="宋体" w:cs="宋体"/>
          <w:color w:val="000000"/>
          <w:sz w:val="24"/>
          <w:szCs w:val="24"/>
        </w:rPr>
        <w:t>2</w:t>
      </w:r>
      <w:r>
        <w:rPr>
          <w:rFonts w:ascii="宋体" w:hAnsi="宋体" w:cs="宋体" w:hint="eastAsia"/>
          <w:color w:val="000000"/>
          <w:sz w:val="24"/>
          <w:szCs w:val="24"/>
        </w:rPr>
        <w:t>号）和《关于编制和发布</w:t>
      </w:r>
      <w:r>
        <w:rPr>
          <w:rFonts w:ascii="宋体" w:hAnsi="宋体" w:cs="宋体"/>
          <w:color w:val="000000"/>
          <w:sz w:val="24"/>
          <w:szCs w:val="24"/>
        </w:rPr>
        <w:t>2019</w:t>
      </w:r>
      <w:r>
        <w:rPr>
          <w:rFonts w:ascii="宋体" w:hAnsi="宋体" w:cs="宋体" w:hint="eastAsia"/>
          <w:color w:val="000000"/>
          <w:sz w:val="24"/>
          <w:szCs w:val="24"/>
        </w:rPr>
        <w:t>年度中等职业教育质量报告的通知》（教职成司函〔</w:t>
      </w:r>
      <w:r>
        <w:rPr>
          <w:rFonts w:ascii="宋体" w:hAnsi="宋体" w:cs="宋体"/>
          <w:color w:val="000000"/>
          <w:sz w:val="24"/>
          <w:szCs w:val="24"/>
        </w:rPr>
        <w:t>2019</w:t>
      </w:r>
      <w:r>
        <w:rPr>
          <w:rFonts w:ascii="宋体" w:hAnsi="宋体" w:cs="宋体" w:hint="eastAsia"/>
          <w:color w:val="000000"/>
          <w:sz w:val="24"/>
          <w:szCs w:val="24"/>
        </w:rPr>
        <w:t>〕</w:t>
      </w:r>
      <w:r>
        <w:rPr>
          <w:rFonts w:ascii="宋体" w:hAnsi="宋体" w:cs="宋体"/>
          <w:color w:val="000000"/>
          <w:sz w:val="24"/>
          <w:szCs w:val="24"/>
        </w:rPr>
        <w:t>101</w:t>
      </w:r>
      <w:r>
        <w:rPr>
          <w:rFonts w:ascii="宋体" w:hAnsi="宋体" w:cs="宋体" w:hint="eastAsia"/>
          <w:color w:val="000000"/>
          <w:sz w:val="24"/>
          <w:szCs w:val="24"/>
        </w:rPr>
        <w:t>号）的精神和要求，现将</w:t>
      </w:r>
      <w:r>
        <w:rPr>
          <w:rFonts w:ascii="宋体" w:hAnsi="宋体" w:cs="宋体"/>
          <w:color w:val="000000"/>
          <w:sz w:val="24"/>
          <w:szCs w:val="24"/>
        </w:rPr>
        <w:t>2019</w:t>
      </w:r>
      <w:r>
        <w:rPr>
          <w:rFonts w:ascii="宋体" w:hAnsi="宋体" w:cs="宋体" w:hint="eastAsia"/>
          <w:color w:val="000000"/>
          <w:sz w:val="24"/>
          <w:szCs w:val="24"/>
        </w:rPr>
        <w:t>年度质量报告如下：</w:t>
      </w:r>
    </w:p>
    <w:p w:rsidR="0023151B" w:rsidRDefault="0023151B">
      <w:pPr>
        <w:spacing w:line="440" w:lineRule="exact"/>
        <w:ind w:firstLineChars="200" w:firstLine="600"/>
        <w:rPr>
          <w:rFonts w:ascii="黑体" w:eastAsia="黑体" w:hAnsi="黑体" w:cs="黑体"/>
          <w:color w:val="000000"/>
          <w:sz w:val="30"/>
          <w:szCs w:val="30"/>
        </w:rPr>
      </w:pPr>
      <w:r>
        <w:rPr>
          <w:rFonts w:ascii="黑体" w:eastAsia="黑体" w:hAnsi="黑体" w:cs="黑体"/>
          <w:color w:val="000000"/>
          <w:sz w:val="30"/>
          <w:szCs w:val="30"/>
        </w:rPr>
        <w:t>1.</w:t>
      </w:r>
      <w:r>
        <w:rPr>
          <w:rFonts w:ascii="黑体" w:eastAsia="黑体" w:hAnsi="黑体" w:cs="黑体" w:hint="eastAsia"/>
          <w:color w:val="000000"/>
          <w:sz w:val="30"/>
          <w:szCs w:val="30"/>
        </w:rPr>
        <w:t>学校情况</w:t>
      </w:r>
    </w:p>
    <w:p w:rsidR="0023151B" w:rsidRDefault="0023151B">
      <w:pPr>
        <w:spacing w:line="440" w:lineRule="exact"/>
        <w:ind w:firstLineChars="200" w:firstLine="560"/>
        <w:rPr>
          <w:rFonts w:ascii="黑体" w:eastAsia="黑体" w:hAnsi="黑体" w:cs="黑体"/>
          <w:color w:val="000000"/>
          <w:sz w:val="28"/>
          <w:szCs w:val="28"/>
        </w:rPr>
      </w:pPr>
      <w:r>
        <w:rPr>
          <w:rFonts w:ascii="黑体" w:eastAsia="黑体" w:hAnsi="黑体" w:cs="黑体"/>
          <w:color w:val="000000"/>
          <w:sz w:val="28"/>
          <w:szCs w:val="28"/>
        </w:rPr>
        <w:t>1.1</w:t>
      </w:r>
      <w:r>
        <w:rPr>
          <w:rFonts w:ascii="黑体" w:eastAsia="黑体" w:hAnsi="黑体" w:cs="黑体" w:hint="eastAsia"/>
          <w:color w:val="000000"/>
          <w:sz w:val="28"/>
          <w:szCs w:val="28"/>
        </w:rPr>
        <w:t>学校概况</w:t>
      </w:r>
    </w:p>
    <w:p w:rsidR="0023151B" w:rsidRDefault="0023151B">
      <w:pPr>
        <w:spacing w:line="420" w:lineRule="exact"/>
        <w:ind w:firstLineChars="196" w:firstLine="470"/>
        <w:rPr>
          <w:rFonts w:ascii="宋体" w:hAnsi="宋体" w:cs="Calibri"/>
          <w:kern w:val="0"/>
          <w:sz w:val="24"/>
          <w:szCs w:val="24"/>
        </w:rPr>
      </w:pPr>
      <w:r>
        <w:rPr>
          <w:rFonts w:ascii="宋体" w:hAnsi="宋体" w:cs="Calibri" w:hint="eastAsia"/>
          <w:kern w:val="0"/>
          <w:sz w:val="24"/>
          <w:szCs w:val="24"/>
        </w:rPr>
        <w:t>杭锦后旗职业教育中心是杭锦后旗人民政府举办的公办职业学校，位于杭锦后旗陕坝镇中山南路党校巷，属于事业单位、全日制学校，由杭锦后旗教育局和人力资源和社会保障局主管，承担杭锦后旗职业技术教育的任务，培养中级技术、技能型人才。学校占地面积</w:t>
      </w:r>
      <w:r>
        <w:rPr>
          <w:rFonts w:ascii="宋体" w:hAnsi="宋体" w:cs="Calibri"/>
          <w:kern w:val="0"/>
          <w:sz w:val="24"/>
          <w:szCs w:val="24"/>
        </w:rPr>
        <w:t>70940</w:t>
      </w:r>
      <w:r>
        <w:rPr>
          <w:rFonts w:ascii="宋体" w:hAnsi="宋体" w:cs="Calibri" w:hint="eastAsia"/>
          <w:kern w:val="0"/>
          <w:sz w:val="24"/>
          <w:szCs w:val="24"/>
        </w:rPr>
        <w:t>平方米，生均</w:t>
      </w:r>
      <w:r>
        <w:rPr>
          <w:rFonts w:ascii="宋体" w:hAnsi="宋体" w:cs="Calibri"/>
          <w:kern w:val="0"/>
          <w:sz w:val="24"/>
          <w:szCs w:val="24"/>
        </w:rPr>
        <w:t>39.15</w:t>
      </w:r>
      <w:r>
        <w:rPr>
          <w:rFonts w:ascii="宋体" w:hAnsi="宋体" w:cs="Calibri" w:hint="eastAsia"/>
          <w:kern w:val="0"/>
          <w:sz w:val="24"/>
          <w:szCs w:val="24"/>
        </w:rPr>
        <w:t>平方米。建筑面积</w:t>
      </w:r>
      <w:r>
        <w:rPr>
          <w:rFonts w:ascii="宋体" w:hAnsi="宋体" w:cs="Calibri"/>
          <w:kern w:val="0"/>
          <w:sz w:val="24"/>
          <w:szCs w:val="24"/>
        </w:rPr>
        <w:t>34015</w:t>
      </w:r>
      <w:r>
        <w:rPr>
          <w:rFonts w:ascii="宋体" w:hAnsi="宋体" w:cs="Calibri" w:hint="eastAsia"/>
          <w:kern w:val="0"/>
          <w:sz w:val="24"/>
          <w:szCs w:val="24"/>
        </w:rPr>
        <w:t>平方米，生均</w:t>
      </w:r>
      <w:r>
        <w:rPr>
          <w:rFonts w:ascii="宋体" w:hAnsi="宋体" w:cs="Calibri"/>
          <w:kern w:val="0"/>
          <w:sz w:val="24"/>
          <w:szCs w:val="24"/>
        </w:rPr>
        <w:t>18.77</w:t>
      </w:r>
      <w:r>
        <w:rPr>
          <w:rFonts w:ascii="宋体" w:hAnsi="宋体" w:cs="Calibri" w:hint="eastAsia"/>
          <w:kern w:val="0"/>
          <w:sz w:val="24"/>
          <w:szCs w:val="24"/>
        </w:rPr>
        <w:t>平方米。其中教学及辅助用房面积</w:t>
      </w:r>
      <w:r>
        <w:rPr>
          <w:rFonts w:ascii="宋体" w:hAnsi="宋体" w:cs="Calibri"/>
          <w:kern w:val="0"/>
          <w:sz w:val="24"/>
          <w:szCs w:val="24"/>
        </w:rPr>
        <w:t>19410</w:t>
      </w:r>
      <w:r>
        <w:rPr>
          <w:rFonts w:ascii="宋体" w:hAnsi="宋体" w:cs="Calibri" w:hint="eastAsia"/>
          <w:kern w:val="0"/>
          <w:sz w:val="24"/>
          <w:szCs w:val="24"/>
        </w:rPr>
        <w:t>平方米，行政办公用房</w:t>
      </w:r>
      <w:r>
        <w:rPr>
          <w:rFonts w:ascii="宋体" w:hAnsi="宋体" w:cs="Calibri"/>
          <w:kern w:val="0"/>
          <w:sz w:val="24"/>
          <w:szCs w:val="24"/>
        </w:rPr>
        <w:t>3430</w:t>
      </w:r>
      <w:r>
        <w:rPr>
          <w:rFonts w:ascii="宋体" w:hAnsi="宋体" w:cs="Calibri" w:hint="eastAsia"/>
          <w:kern w:val="0"/>
          <w:sz w:val="24"/>
          <w:szCs w:val="24"/>
        </w:rPr>
        <w:t>平方米，生活用房</w:t>
      </w:r>
      <w:r>
        <w:rPr>
          <w:rFonts w:ascii="宋体" w:hAnsi="宋体" w:cs="Calibri"/>
          <w:kern w:val="0"/>
          <w:sz w:val="24"/>
          <w:szCs w:val="24"/>
        </w:rPr>
        <w:t>11175</w:t>
      </w:r>
      <w:r>
        <w:rPr>
          <w:rFonts w:ascii="宋体" w:hAnsi="宋体" w:cs="Calibri" w:hint="eastAsia"/>
          <w:kern w:val="0"/>
          <w:sz w:val="24"/>
          <w:szCs w:val="24"/>
        </w:rPr>
        <w:t>平方米。</w:t>
      </w:r>
    </w:p>
    <w:p w:rsidR="0023151B" w:rsidRDefault="0023151B" w:rsidP="00C5682E">
      <w:pPr>
        <w:spacing w:line="420" w:lineRule="exact"/>
        <w:ind w:firstLineChars="196" w:firstLine="463"/>
        <w:rPr>
          <w:rFonts w:ascii="宋体" w:hAnsi="宋体" w:cs="仿宋_GB2312"/>
          <w:color w:val="000000"/>
          <w:spacing w:val="-2"/>
          <w:position w:val="-2"/>
          <w:sz w:val="24"/>
          <w:szCs w:val="24"/>
        </w:rPr>
      </w:pPr>
      <w:r>
        <w:rPr>
          <w:rFonts w:ascii="宋体" w:hAnsi="宋体" w:cs="仿宋_GB2312"/>
          <w:color w:val="000000"/>
          <w:spacing w:val="-2"/>
          <w:position w:val="-2"/>
          <w:sz w:val="24"/>
          <w:szCs w:val="24"/>
        </w:rPr>
        <w:t>2018</w:t>
      </w:r>
      <w:r>
        <w:rPr>
          <w:rFonts w:ascii="宋体" w:hAnsi="宋体" w:cs="仿宋_GB2312" w:hint="eastAsia"/>
          <w:color w:val="000000"/>
          <w:spacing w:val="-2"/>
          <w:position w:val="-2"/>
          <w:sz w:val="24"/>
          <w:szCs w:val="24"/>
        </w:rPr>
        <w:t>年</w:t>
      </w:r>
      <w:r>
        <w:rPr>
          <w:rFonts w:ascii="宋体" w:hAnsi="宋体" w:cs="宋体" w:hint="eastAsia"/>
          <w:color w:val="000000"/>
          <w:sz w:val="24"/>
          <w:szCs w:val="24"/>
        </w:rPr>
        <w:t>学校多媒体教室有</w:t>
      </w:r>
      <w:r>
        <w:rPr>
          <w:rFonts w:ascii="宋体" w:hAnsi="宋体" w:cs="宋体"/>
          <w:color w:val="000000"/>
          <w:sz w:val="24"/>
          <w:szCs w:val="24"/>
        </w:rPr>
        <w:t>93</w:t>
      </w:r>
      <w:r>
        <w:rPr>
          <w:rFonts w:ascii="宋体" w:hAnsi="宋体" w:cs="宋体" w:hint="eastAsia"/>
          <w:color w:val="000000"/>
          <w:sz w:val="24"/>
          <w:szCs w:val="24"/>
        </w:rPr>
        <w:t>个，</w:t>
      </w:r>
      <w:r>
        <w:rPr>
          <w:rFonts w:ascii="宋体" w:hAnsi="宋体" w:cs="仿宋_GB2312"/>
          <w:color w:val="000000"/>
          <w:spacing w:val="-2"/>
          <w:position w:val="-2"/>
          <w:sz w:val="24"/>
          <w:szCs w:val="24"/>
        </w:rPr>
        <w:t>2019</w:t>
      </w:r>
      <w:r>
        <w:rPr>
          <w:rFonts w:ascii="宋体" w:hAnsi="宋体" w:cs="仿宋_GB2312" w:hint="eastAsia"/>
          <w:color w:val="000000"/>
          <w:spacing w:val="-2"/>
          <w:position w:val="-2"/>
          <w:sz w:val="24"/>
          <w:szCs w:val="24"/>
        </w:rPr>
        <w:t>年</w:t>
      </w:r>
      <w:r>
        <w:rPr>
          <w:rFonts w:ascii="宋体" w:hAnsi="宋体" w:cs="仿宋_GB2312"/>
          <w:color w:val="000000"/>
          <w:spacing w:val="-2"/>
          <w:position w:val="-2"/>
          <w:sz w:val="24"/>
          <w:szCs w:val="24"/>
        </w:rPr>
        <w:t>93</w:t>
      </w:r>
      <w:r>
        <w:rPr>
          <w:rFonts w:ascii="宋体" w:hAnsi="宋体" w:cs="仿宋_GB2312" w:hint="eastAsia"/>
          <w:color w:val="000000"/>
          <w:spacing w:val="-2"/>
          <w:position w:val="-2"/>
          <w:sz w:val="24"/>
          <w:szCs w:val="24"/>
        </w:rPr>
        <w:t>个；</w:t>
      </w:r>
      <w:r>
        <w:rPr>
          <w:rFonts w:ascii="宋体" w:hAnsi="宋体" w:cs="仿宋_GB2312"/>
          <w:color w:val="000000"/>
          <w:spacing w:val="-2"/>
          <w:position w:val="-2"/>
          <w:sz w:val="24"/>
          <w:szCs w:val="24"/>
        </w:rPr>
        <w:t>2018</w:t>
      </w:r>
      <w:r>
        <w:rPr>
          <w:rFonts w:ascii="宋体" w:hAnsi="宋体" w:cs="仿宋_GB2312" w:hint="eastAsia"/>
          <w:color w:val="000000"/>
          <w:spacing w:val="-2"/>
          <w:position w:val="-2"/>
          <w:sz w:val="24"/>
          <w:szCs w:val="24"/>
        </w:rPr>
        <w:t>年教学用计算机总数</w:t>
      </w:r>
      <w:r>
        <w:rPr>
          <w:rFonts w:ascii="宋体" w:hAnsi="宋体" w:cs="仿宋_GB2312"/>
          <w:color w:val="000000"/>
          <w:spacing w:val="-2"/>
          <w:position w:val="-2"/>
          <w:sz w:val="24"/>
          <w:szCs w:val="24"/>
        </w:rPr>
        <w:t>580</w:t>
      </w:r>
      <w:r>
        <w:rPr>
          <w:rFonts w:ascii="宋体" w:hAnsi="宋体" w:cs="仿宋_GB2312" w:hint="eastAsia"/>
          <w:color w:val="000000"/>
          <w:spacing w:val="-2"/>
          <w:position w:val="-2"/>
          <w:sz w:val="24"/>
          <w:szCs w:val="24"/>
        </w:rPr>
        <w:t>台，</w:t>
      </w:r>
      <w:r>
        <w:rPr>
          <w:rFonts w:ascii="宋体" w:hAnsi="宋体" w:cs="仿宋_GB2312"/>
          <w:color w:val="000000"/>
          <w:spacing w:val="-2"/>
          <w:position w:val="-2"/>
          <w:sz w:val="24"/>
          <w:szCs w:val="24"/>
        </w:rPr>
        <w:t>2019</w:t>
      </w:r>
      <w:r>
        <w:rPr>
          <w:rFonts w:ascii="宋体" w:hAnsi="宋体" w:cs="仿宋_GB2312" w:hint="eastAsia"/>
          <w:color w:val="000000"/>
          <w:spacing w:val="-2"/>
          <w:position w:val="-2"/>
          <w:sz w:val="24"/>
          <w:szCs w:val="24"/>
        </w:rPr>
        <w:t>年</w:t>
      </w:r>
      <w:r>
        <w:rPr>
          <w:rFonts w:ascii="宋体" w:hAnsi="宋体" w:cs="仿宋_GB2312"/>
          <w:color w:val="000000"/>
          <w:spacing w:val="-2"/>
          <w:position w:val="-2"/>
          <w:sz w:val="24"/>
          <w:szCs w:val="24"/>
        </w:rPr>
        <w:t>602</w:t>
      </w:r>
      <w:r>
        <w:rPr>
          <w:rFonts w:ascii="宋体" w:hAnsi="宋体" w:cs="仿宋_GB2312" w:hint="eastAsia"/>
          <w:color w:val="000000"/>
          <w:spacing w:val="-2"/>
          <w:position w:val="-2"/>
          <w:sz w:val="24"/>
          <w:szCs w:val="24"/>
        </w:rPr>
        <w:t>台，增加</w:t>
      </w:r>
      <w:r>
        <w:rPr>
          <w:rFonts w:ascii="宋体" w:hAnsi="宋体" w:cs="仿宋_GB2312"/>
          <w:color w:val="000000"/>
          <w:spacing w:val="-2"/>
          <w:position w:val="-2"/>
          <w:sz w:val="24"/>
          <w:szCs w:val="24"/>
        </w:rPr>
        <w:t>22</w:t>
      </w:r>
      <w:r>
        <w:rPr>
          <w:rFonts w:ascii="宋体" w:hAnsi="宋体" w:cs="仿宋_GB2312" w:hint="eastAsia"/>
          <w:color w:val="000000"/>
          <w:spacing w:val="-2"/>
          <w:position w:val="-2"/>
          <w:sz w:val="24"/>
          <w:szCs w:val="24"/>
        </w:rPr>
        <w:t>台，生均减少</w:t>
      </w:r>
      <w:r>
        <w:rPr>
          <w:rFonts w:ascii="宋体" w:hAnsi="宋体" w:cs="仿宋_GB2312"/>
          <w:color w:val="000000"/>
          <w:spacing w:val="-2"/>
          <w:position w:val="-2"/>
          <w:sz w:val="24"/>
          <w:szCs w:val="24"/>
        </w:rPr>
        <w:t>0.4%</w:t>
      </w:r>
      <w:r>
        <w:rPr>
          <w:rFonts w:ascii="宋体" w:hAnsi="宋体" w:cs="仿宋_GB2312" w:hint="eastAsia"/>
          <w:color w:val="000000"/>
          <w:spacing w:val="-2"/>
          <w:position w:val="-2"/>
          <w:sz w:val="24"/>
          <w:szCs w:val="24"/>
        </w:rPr>
        <w:t>。</w:t>
      </w:r>
    </w:p>
    <w:p w:rsidR="0023151B" w:rsidRDefault="0023151B">
      <w:pPr>
        <w:jc w:val="center"/>
        <w:rPr>
          <w:rFonts w:ascii="宋体" w:hAnsi="宋体"/>
          <w:b/>
        </w:rPr>
      </w:pPr>
      <w:r>
        <w:rPr>
          <w:rFonts w:ascii="宋体" w:hAnsi="宋体" w:hint="eastAsia"/>
          <w:b/>
        </w:rPr>
        <w:t>表</w:t>
      </w:r>
      <w:r>
        <w:rPr>
          <w:rFonts w:ascii="宋体" w:hAnsi="宋体"/>
          <w:b/>
        </w:rPr>
        <w:t>1</w:t>
      </w:r>
      <w:r>
        <w:rPr>
          <w:rFonts w:ascii="宋体" w:hAnsi="宋体" w:hint="eastAsia"/>
          <w:b/>
        </w:rPr>
        <w:t>：</w:t>
      </w:r>
      <w:r>
        <w:rPr>
          <w:rFonts w:ascii="宋体" w:hAnsi="宋体"/>
          <w:b/>
        </w:rPr>
        <w:t>2018</w:t>
      </w:r>
      <w:r>
        <w:rPr>
          <w:rFonts w:ascii="宋体" w:hAnsi="宋体" w:hint="eastAsia"/>
          <w:b/>
        </w:rPr>
        <w:t>年、</w:t>
      </w:r>
      <w:r>
        <w:rPr>
          <w:rFonts w:ascii="宋体" w:hAnsi="宋体"/>
          <w:b/>
        </w:rPr>
        <w:t>2019</w:t>
      </w:r>
      <w:r>
        <w:rPr>
          <w:rFonts w:ascii="宋体" w:hAnsi="宋体" w:hint="eastAsia"/>
          <w:b/>
        </w:rPr>
        <w:t>年多媒体教室和计算机数量及生均比</w:t>
      </w:r>
    </w:p>
    <w:tbl>
      <w:tblPr>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tblPr>
      <w:tblGrid>
        <w:gridCol w:w="1217"/>
        <w:gridCol w:w="1585"/>
        <w:gridCol w:w="1417"/>
        <w:gridCol w:w="1276"/>
        <w:gridCol w:w="1701"/>
        <w:gridCol w:w="1559"/>
      </w:tblGrid>
      <w:tr w:rsidR="0023151B" w:rsidRPr="0018637F" w:rsidTr="0018637F">
        <w:tc>
          <w:tcPr>
            <w:tcW w:w="1217" w:type="dxa"/>
            <w:tcBorders>
              <w:bottom w:val="single" w:sz="18" w:space="0" w:color="5B9BD5"/>
              <w:right w:val="single" w:sz="8" w:space="0" w:color="auto"/>
            </w:tcBorders>
          </w:tcPr>
          <w:p w:rsidR="0023151B" w:rsidRPr="0018637F" w:rsidRDefault="0023151B" w:rsidP="0018637F">
            <w:pPr>
              <w:jc w:val="center"/>
              <w:rPr>
                <w:rFonts w:ascii="宋体" w:hAnsi="宋体"/>
                <w:b/>
                <w:bCs/>
              </w:rPr>
            </w:pPr>
            <w:r w:rsidRPr="0018637F">
              <w:rPr>
                <w:rFonts w:ascii="宋体" w:hAnsi="宋体" w:hint="eastAsia"/>
                <w:b/>
                <w:bCs/>
              </w:rPr>
              <w:t>年度</w:t>
            </w:r>
          </w:p>
        </w:tc>
        <w:tc>
          <w:tcPr>
            <w:tcW w:w="1585" w:type="dxa"/>
            <w:tcBorders>
              <w:left w:val="single" w:sz="8" w:space="0" w:color="auto"/>
              <w:bottom w:val="single" w:sz="18" w:space="0" w:color="5B9BD5"/>
              <w:right w:val="single" w:sz="8" w:space="0" w:color="auto"/>
            </w:tcBorders>
          </w:tcPr>
          <w:p w:rsidR="0023151B" w:rsidRPr="0018637F" w:rsidRDefault="0023151B" w:rsidP="0018637F">
            <w:pPr>
              <w:jc w:val="center"/>
              <w:rPr>
                <w:rFonts w:ascii="宋体" w:hAnsi="宋体"/>
                <w:b/>
                <w:bCs/>
              </w:rPr>
            </w:pPr>
            <w:r w:rsidRPr="0018637F">
              <w:rPr>
                <w:rFonts w:ascii="宋体" w:hAnsi="宋体" w:hint="eastAsia"/>
                <w:b/>
                <w:bCs/>
              </w:rPr>
              <w:t>在校生数</w:t>
            </w:r>
            <w:r w:rsidRPr="0018637F">
              <w:rPr>
                <w:rFonts w:ascii="宋体" w:hAnsi="宋体"/>
                <w:b/>
                <w:bCs/>
              </w:rPr>
              <w:t>(</w:t>
            </w:r>
            <w:r w:rsidRPr="0018637F">
              <w:rPr>
                <w:rFonts w:ascii="宋体" w:hAnsi="宋体" w:hint="eastAsia"/>
                <w:b/>
                <w:bCs/>
              </w:rPr>
              <w:t>人</w:t>
            </w:r>
            <w:r w:rsidRPr="0018637F">
              <w:rPr>
                <w:rFonts w:ascii="宋体" w:hAnsi="宋体"/>
                <w:b/>
                <w:bCs/>
              </w:rPr>
              <w:t>)</w:t>
            </w:r>
          </w:p>
        </w:tc>
        <w:tc>
          <w:tcPr>
            <w:tcW w:w="1417" w:type="dxa"/>
            <w:tcBorders>
              <w:left w:val="single" w:sz="8" w:space="0" w:color="auto"/>
              <w:bottom w:val="single" w:sz="18" w:space="0" w:color="5B9BD5"/>
              <w:right w:val="single" w:sz="8" w:space="0" w:color="auto"/>
            </w:tcBorders>
          </w:tcPr>
          <w:p w:rsidR="0023151B" w:rsidRPr="0018637F" w:rsidRDefault="0023151B" w:rsidP="0018637F">
            <w:pPr>
              <w:jc w:val="center"/>
              <w:rPr>
                <w:rFonts w:ascii="宋体" w:hAnsi="宋体"/>
                <w:b/>
                <w:bCs/>
              </w:rPr>
            </w:pPr>
            <w:r w:rsidRPr="0018637F">
              <w:rPr>
                <w:rFonts w:ascii="宋体" w:hAnsi="宋体" w:hint="eastAsia"/>
                <w:b/>
                <w:bCs/>
              </w:rPr>
              <w:t>多媒体教室</w:t>
            </w:r>
          </w:p>
        </w:tc>
        <w:tc>
          <w:tcPr>
            <w:tcW w:w="1276" w:type="dxa"/>
            <w:tcBorders>
              <w:left w:val="single" w:sz="8" w:space="0" w:color="auto"/>
              <w:bottom w:val="single" w:sz="18" w:space="0" w:color="5B9BD5"/>
              <w:right w:val="single" w:sz="8" w:space="0" w:color="auto"/>
            </w:tcBorders>
          </w:tcPr>
          <w:p w:rsidR="0023151B" w:rsidRPr="0018637F" w:rsidRDefault="0023151B" w:rsidP="0018637F">
            <w:pPr>
              <w:jc w:val="center"/>
              <w:rPr>
                <w:rFonts w:ascii="宋体" w:hAnsi="宋体"/>
                <w:b/>
                <w:bCs/>
              </w:rPr>
            </w:pPr>
            <w:r w:rsidRPr="0018637F">
              <w:rPr>
                <w:rFonts w:ascii="宋体" w:hAnsi="宋体" w:hint="eastAsia"/>
                <w:b/>
                <w:bCs/>
              </w:rPr>
              <w:t>生均</w:t>
            </w:r>
          </w:p>
        </w:tc>
        <w:tc>
          <w:tcPr>
            <w:tcW w:w="1701" w:type="dxa"/>
            <w:tcBorders>
              <w:left w:val="single" w:sz="8" w:space="0" w:color="auto"/>
              <w:bottom w:val="single" w:sz="18" w:space="0" w:color="5B9BD5"/>
              <w:right w:val="single" w:sz="8" w:space="0" w:color="auto"/>
            </w:tcBorders>
          </w:tcPr>
          <w:p w:rsidR="0023151B" w:rsidRPr="0018637F" w:rsidRDefault="0023151B" w:rsidP="0018637F">
            <w:pPr>
              <w:jc w:val="center"/>
              <w:rPr>
                <w:rFonts w:ascii="宋体" w:hAnsi="宋体"/>
                <w:b/>
                <w:bCs/>
              </w:rPr>
            </w:pPr>
            <w:r w:rsidRPr="0018637F">
              <w:rPr>
                <w:rFonts w:ascii="宋体" w:hAnsi="宋体" w:hint="eastAsia"/>
                <w:b/>
                <w:bCs/>
              </w:rPr>
              <w:t>教学用计算机</w:t>
            </w:r>
          </w:p>
        </w:tc>
        <w:tc>
          <w:tcPr>
            <w:tcW w:w="1559" w:type="dxa"/>
            <w:tcBorders>
              <w:left w:val="single" w:sz="8" w:space="0" w:color="auto"/>
              <w:bottom w:val="single" w:sz="18" w:space="0" w:color="5B9BD5"/>
            </w:tcBorders>
          </w:tcPr>
          <w:p w:rsidR="0023151B" w:rsidRPr="0018637F" w:rsidRDefault="0023151B" w:rsidP="0018637F">
            <w:pPr>
              <w:jc w:val="center"/>
              <w:rPr>
                <w:rFonts w:ascii="宋体" w:hAnsi="宋体"/>
                <w:b/>
                <w:bCs/>
              </w:rPr>
            </w:pPr>
            <w:r w:rsidRPr="0018637F">
              <w:rPr>
                <w:rFonts w:ascii="宋体" w:hAnsi="宋体" w:hint="eastAsia"/>
                <w:b/>
                <w:bCs/>
              </w:rPr>
              <w:t>生均</w:t>
            </w:r>
          </w:p>
        </w:tc>
      </w:tr>
      <w:tr w:rsidR="0023151B" w:rsidRPr="0018637F" w:rsidTr="0018637F">
        <w:tc>
          <w:tcPr>
            <w:tcW w:w="1217" w:type="dxa"/>
            <w:shd w:val="clear" w:color="auto" w:fill="D6E6F4"/>
          </w:tcPr>
          <w:p w:rsidR="0023151B" w:rsidRPr="0018637F" w:rsidRDefault="0023151B" w:rsidP="0018637F">
            <w:pPr>
              <w:jc w:val="center"/>
              <w:rPr>
                <w:rFonts w:ascii="宋体" w:hAnsi="宋体"/>
                <w:b/>
                <w:bCs/>
              </w:rPr>
            </w:pPr>
            <w:r w:rsidRPr="0018637F">
              <w:rPr>
                <w:rFonts w:ascii="宋体" w:hAnsi="宋体"/>
                <w:b/>
                <w:bCs/>
              </w:rPr>
              <w:t>2018</w:t>
            </w:r>
            <w:r w:rsidRPr="0018637F">
              <w:rPr>
                <w:rFonts w:ascii="宋体" w:hAnsi="宋体" w:hint="eastAsia"/>
                <w:b/>
                <w:bCs/>
              </w:rPr>
              <w:t>年</w:t>
            </w:r>
          </w:p>
        </w:tc>
        <w:tc>
          <w:tcPr>
            <w:tcW w:w="1585" w:type="dxa"/>
            <w:shd w:val="clear" w:color="auto" w:fill="D6E6F4"/>
          </w:tcPr>
          <w:p w:rsidR="0023151B" w:rsidRPr="0018637F" w:rsidRDefault="0023151B" w:rsidP="0018637F">
            <w:pPr>
              <w:jc w:val="center"/>
              <w:rPr>
                <w:rFonts w:ascii="宋体" w:hAnsi="宋体"/>
              </w:rPr>
            </w:pPr>
            <w:r w:rsidRPr="0018637F">
              <w:rPr>
                <w:rFonts w:ascii="宋体" w:hAnsi="宋体"/>
              </w:rPr>
              <w:t>2314</w:t>
            </w:r>
          </w:p>
        </w:tc>
        <w:tc>
          <w:tcPr>
            <w:tcW w:w="1417" w:type="dxa"/>
            <w:shd w:val="clear" w:color="auto" w:fill="D6E6F4"/>
          </w:tcPr>
          <w:p w:rsidR="0023151B" w:rsidRPr="0018637F" w:rsidRDefault="0023151B" w:rsidP="0018637F">
            <w:pPr>
              <w:jc w:val="center"/>
              <w:rPr>
                <w:rFonts w:ascii="宋体" w:hAnsi="宋体"/>
              </w:rPr>
            </w:pPr>
            <w:r w:rsidRPr="0018637F">
              <w:rPr>
                <w:rFonts w:ascii="宋体" w:hAnsi="宋体"/>
              </w:rPr>
              <w:t>93</w:t>
            </w:r>
          </w:p>
        </w:tc>
        <w:tc>
          <w:tcPr>
            <w:tcW w:w="1276" w:type="dxa"/>
            <w:shd w:val="clear" w:color="auto" w:fill="D6E6F4"/>
          </w:tcPr>
          <w:p w:rsidR="0023151B" w:rsidRPr="0018637F" w:rsidRDefault="0023151B" w:rsidP="0018637F">
            <w:pPr>
              <w:jc w:val="center"/>
              <w:rPr>
                <w:rFonts w:ascii="宋体" w:hAnsi="宋体"/>
              </w:rPr>
            </w:pPr>
            <w:r w:rsidRPr="0018637F">
              <w:rPr>
                <w:rFonts w:ascii="宋体" w:hAnsi="宋体"/>
              </w:rPr>
              <w:t>4%</w:t>
            </w:r>
          </w:p>
        </w:tc>
        <w:tc>
          <w:tcPr>
            <w:tcW w:w="1701" w:type="dxa"/>
            <w:shd w:val="clear" w:color="auto" w:fill="D6E6F4"/>
          </w:tcPr>
          <w:p w:rsidR="0023151B" w:rsidRPr="0018637F" w:rsidRDefault="0023151B" w:rsidP="0018637F">
            <w:pPr>
              <w:jc w:val="center"/>
              <w:rPr>
                <w:rFonts w:ascii="宋体" w:hAnsi="宋体"/>
              </w:rPr>
            </w:pPr>
            <w:r w:rsidRPr="0018637F">
              <w:rPr>
                <w:rFonts w:ascii="宋体" w:hAnsi="宋体"/>
              </w:rPr>
              <w:t>580</w:t>
            </w:r>
          </w:p>
        </w:tc>
        <w:tc>
          <w:tcPr>
            <w:tcW w:w="1559" w:type="dxa"/>
            <w:shd w:val="clear" w:color="auto" w:fill="D6E6F4"/>
          </w:tcPr>
          <w:p w:rsidR="0023151B" w:rsidRPr="0018637F" w:rsidRDefault="0023151B" w:rsidP="0018637F">
            <w:pPr>
              <w:jc w:val="center"/>
              <w:rPr>
                <w:rFonts w:ascii="宋体" w:hAnsi="宋体"/>
              </w:rPr>
            </w:pPr>
            <w:r w:rsidRPr="0018637F">
              <w:rPr>
                <w:rFonts w:ascii="宋体" w:hAnsi="宋体"/>
              </w:rPr>
              <w:t>25.1%</w:t>
            </w:r>
          </w:p>
        </w:tc>
      </w:tr>
      <w:tr w:rsidR="0023151B" w:rsidRPr="0018637F" w:rsidTr="0018637F">
        <w:tc>
          <w:tcPr>
            <w:tcW w:w="1217" w:type="dxa"/>
          </w:tcPr>
          <w:p w:rsidR="0023151B" w:rsidRPr="0018637F" w:rsidRDefault="0023151B" w:rsidP="0018637F">
            <w:pPr>
              <w:jc w:val="center"/>
              <w:rPr>
                <w:rFonts w:ascii="宋体" w:hAnsi="宋体"/>
                <w:b/>
                <w:bCs/>
              </w:rPr>
            </w:pPr>
            <w:r w:rsidRPr="0018637F">
              <w:rPr>
                <w:rFonts w:ascii="宋体" w:hAnsi="宋体"/>
                <w:b/>
                <w:bCs/>
              </w:rPr>
              <w:t>2019</w:t>
            </w:r>
            <w:r w:rsidRPr="0018637F">
              <w:rPr>
                <w:rFonts w:ascii="宋体" w:hAnsi="宋体" w:hint="eastAsia"/>
                <w:b/>
                <w:bCs/>
              </w:rPr>
              <w:t>年</w:t>
            </w:r>
          </w:p>
        </w:tc>
        <w:tc>
          <w:tcPr>
            <w:tcW w:w="1585" w:type="dxa"/>
          </w:tcPr>
          <w:p w:rsidR="0023151B" w:rsidRPr="0018637F" w:rsidRDefault="0023151B" w:rsidP="0018637F">
            <w:pPr>
              <w:jc w:val="center"/>
              <w:rPr>
                <w:rFonts w:ascii="宋体" w:hAnsi="宋体"/>
              </w:rPr>
            </w:pPr>
            <w:r w:rsidRPr="0018637F">
              <w:rPr>
                <w:rFonts w:ascii="宋体" w:hAnsi="宋体"/>
              </w:rPr>
              <w:t>2442</w:t>
            </w:r>
          </w:p>
        </w:tc>
        <w:tc>
          <w:tcPr>
            <w:tcW w:w="1417" w:type="dxa"/>
          </w:tcPr>
          <w:p w:rsidR="0023151B" w:rsidRPr="0018637F" w:rsidRDefault="0023151B" w:rsidP="0018637F">
            <w:pPr>
              <w:jc w:val="center"/>
              <w:rPr>
                <w:rFonts w:ascii="宋体" w:hAnsi="宋体"/>
              </w:rPr>
            </w:pPr>
            <w:r w:rsidRPr="0018637F">
              <w:rPr>
                <w:rFonts w:ascii="宋体" w:hAnsi="宋体"/>
              </w:rPr>
              <w:t>93</w:t>
            </w:r>
          </w:p>
        </w:tc>
        <w:tc>
          <w:tcPr>
            <w:tcW w:w="1276" w:type="dxa"/>
          </w:tcPr>
          <w:p w:rsidR="0023151B" w:rsidRPr="0018637F" w:rsidRDefault="0023151B" w:rsidP="0018637F">
            <w:pPr>
              <w:jc w:val="center"/>
              <w:rPr>
                <w:rFonts w:ascii="宋体" w:hAnsi="宋体"/>
              </w:rPr>
            </w:pPr>
            <w:r w:rsidRPr="0018637F">
              <w:rPr>
                <w:rFonts w:ascii="宋体" w:hAnsi="宋体"/>
              </w:rPr>
              <w:t>3.8%</w:t>
            </w:r>
          </w:p>
        </w:tc>
        <w:tc>
          <w:tcPr>
            <w:tcW w:w="1701" w:type="dxa"/>
          </w:tcPr>
          <w:p w:rsidR="0023151B" w:rsidRPr="0018637F" w:rsidRDefault="0023151B" w:rsidP="0018637F">
            <w:pPr>
              <w:jc w:val="center"/>
              <w:rPr>
                <w:rFonts w:ascii="宋体" w:hAnsi="宋体"/>
              </w:rPr>
            </w:pPr>
            <w:r w:rsidRPr="0018637F">
              <w:rPr>
                <w:rFonts w:ascii="宋体" w:hAnsi="宋体"/>
              </w:rPr>
              <w:t>602</w:t>
            </w:r>
          </w:p>
        </w:tc>
        <w:tc>
          <w:tcPr>
            <w:tcW w:w="1559" w:type="dxa"/>
          </w:tcPr>
          <w:p w:rsidR="0023151B" w:rsidRPr="0018637F" w:rsidRDefault="0023151B" w:rsidP="0018637F">
            <w:pPr>
              <w:jc w:val="center"/>
              <w:rPr>
                <w:rFonts w:ascii="宋体" w:hAnsi="宋体"/>
              </w:rPr>
            </w:pPr>
            <w:r w:rsidRPr="0018637F">
              <w:rPr>
                <w:rFonts w:ascii="宋体" w:hAnsi="宋体"/>
              </w:rPr>
              <w:t>24.7%</w:t>
            </w:r>
          </w:p>
        </w:tc>
      </w:tr>
      <w:tr w:rsidR="0023151B" w:rsidRPr="0018637F" w:rsidTr="0018637F">
        <w:tc>
          <w:tcPr>
            <w:tcW w:w="1217" w:type="dxa"/>
            <w:shd w:val="clear" w:color="auto" w:fill="D6E6F4"/>
          </w:tcPr>
          <w:p w:rsidR="0023151B" w:rsidRPr="0018637F" w:rsidRDefault="0023151B" w:rsidP="0018637F">
            <w:pPr>
              <w:jc w:val="center"/>
              <w:rPr>
                <w:rFonts w:ascii="宋体" w:hAnsi="宋体"/>
                <w:b/>
                <w:bCs/>
              </w:rPr>
            </w:pPr>
            <w:r w:rsidRPr="0018637F">
              <w:rPr>
                <w:rFonts w:ascii="宋体" w:hAnsi="宋体" w:hint="eastAsia"/>
                <w:b/>
                <w:bCs/>
              </w:rPr>
              <w:t>变化</w:t>
            </w:r>
          </w:p>
        </w:tc>
        <w:tc>
          <w:tcPr>
            <w:tcW w:w="1585" w:type="dxa"/>
            <w:shd w:val="clear" w:color="auto" w:fill="D6E6F4"/>
          </w:tcPr>
          <w:p w:rsidR="0023151B" w:rsidRPr="0018637F" w:rsidRDefault="0023151B" w:rsidP="0018637F">
            <w:pPr>
              <w:jc w:val="center"/>
              <w:rPr>
                <w:rFonts w:ascii="宋体" w:hAnsi="宋体"/>
              </w:rPr>
            </w:pPr>
            <w:r w:rsidRPr="0018637F">
              <w:rPr>
                <w:rFonts w:ascii="宋体" w:hAnsi="宋体"/>
              </w:rPr>
              <w:t>+128</w:t>
            </w:r>
          </w:p>
        </w:tc>
        <w:tc>
          <w:tcPr>
            <w:tcW w:w="1417" w:type="dxa"/>
            <w:shd w:val="clear" w:color="auto" w:fill="D6E6F4"/>
          </w:tcPr>
          <w:p w:rsidR="0023151B" w:rsidRPr="0018637F" w:rsidRDefault="0023151B" w:rsidP="0018637F">
            <w:pPr>
              <w:jc w:val="center"/>
              <w:rPr>
                <w:rFonts w:ascii="宋体" w:hAnsi="宋体"/>
              </w:rPr>
            </w:pPr>
            <w:r w:rsidRPr="0018637F">
              <w:rPr>
                <w:rFonts w:ascii="宋体" w:hAnsi="宋体"/>
              </w:rPr>
              <w:t>0</w:t>
            </w:r>
          </w:p>
        </w:tc>
        <w:tc>
          <w:tcPr>
            <w:tcW w:w="1276" w:type="dxa"/>
            <w:shd w:val="clear" w:color="auto" w:fill="D6E6F4"/>
          </w:tcPr>
          <w:p w:rsidR="0023151B" w:rsidRPr="0018637F" w:rsidRDefault="0023151B" w:rsidP="0018637F">
            <w:pPr>
              <w:jc w:val="center"/>
              <w:rPr>
                <w:rFonts w:ascii="宋体" w:hAnsi="宋体"/>
              </w:rPr>
            </w:pPr>
            <w:r w:rsidRPr="0018637F">
              <w:rPr>
                <w:rFonts w:ascii="宋体" w:hAnsi="宋体"/>
              </w:rPr>
              <w:t>-0.2%</w:t>
            </w:r>
          </w:p>
        </w:tc>
        <w:tc>
          <w:tcPr>
            <w:tcW w:w="1701" w:type="dxa"/>
            <w:shd w:val="clear" w:color="auto" w:fill="D6E6F4"/>
          </w:tcPr>
          <w:p w:rsidR="0023151B" w:rsidRPr="0018637F" w:rsidRDefault="0023151B" w:rsidP="0018637F">
            <w:pPr>
              <w:jc w:val="center"/>
              <w:rPr>
                <w:rFonts w:ascii="宋体" w:hAnsi="宋体"/>
              </w:rPr>
            </w:pPr>
            <w:r w:rsidRPr="0018637F">
              <w:rPr>
                <w:rFonts w:ascii="宋体" w:hAnsi="宋体"/>
              </w:rPr>
              <w:t>+22</w:t>
            </w:r>
          </w:p>
        </w:tc>
        <w:tc>
          <w:tcPr>
            <w:tcW w:w="1559" w:type="dxa"/>
            <w:shd w:val="clear" w:color="auto" w:fill="D6E6F4"/>
          </w:tcPr>
          <w:p w:rsidR="0023151B" w:rsidRPr="0018637F" w:rsidRDefault="0023151B" w:rsidP="0018637F">
            <w:pPr>
              <w:jc w:val="center"/>
              <w:rPr>
                <w:rFonts w:ascii="宋体" w:hAnsi="宋体"/>
              </w:rPr>
            </w:pPr>
            <w:r w:rsidRPr="0018637F">
              <w:rPr>
                <w:rFonts w:ascii="宋体" w:hAnsi="宋体"/>
              </w:rPr>
              <w:t>-0.4%</w:t>
            </w:r>
          </w:p>
        </w:tc>
      </w:tr>
    </w:tbl>
    <w:p w:rsidR="0023151B" w:rsidRDefault="0023151B">
      <w:pPr>
        <w:spacing w:line="440" w:lineRule="exact"/>
        <w:ind w:firstLine="482"/>
        <w:rPr>
          <w:rFonts w:ascii="宋体" w:hAnsi="宋体" w:cs="宋体"/>
          <w:bCs/>
          <w:color w:val="000000"/>
          <w:sz w:val="24"/>
          <w:szCs w:val="24"/>
        </w:rPr>
      </w:pPr>
      <w:r>
        <w:rPr>
          <w:rFonts w:ascii="宋体" w:hAnsi="宋体" w:cs="宋体" w:hint="eastAsia"/>
          <w:b/>
          <w:color w:val="000000"/>
          <w:sz w:val="24"/>
          <w:szCs w:val="24"/>
        </w:rPr>
        <w:t>资产情况：</w:t>
      </w:r>
      <w:r>
        <w:rPr>
          <w:rFonts w:ascii="宋体" w:hAnsi="宋体" w:cs="宋体" w:hint="eastAsia"/>
          <w:bCs/>
          <w:color w:val="000000"/>
          <w:sz w:val="24"/>
          <w:szCs w:val="24"/>
        </w:rPr>
        <w:t>由于固定资产折旧的原因。截止</w:t>
      </w:r>
      <w:r>
        <w:rPr>
          <w:rFonts w:ascii="宋体" w:hAnsi="宋体" w:cs="宋体"/>
          <w:bCs/>
          <w:color w:val="000000"/>
          <w:sz w:val="24"/>
          <w:szCs w:val="24"/>
        </w:rPr>
        <w:t>2019</w:t>
      </w:r>
      <w:r>
        <w:rPr>
          <w:rFonts w:ascii="宋体" w:hAnsi="宋体" w:cs="宋体" w:hint="eastAsia"/>
          <w:bCs/>
          <w:color w:val="000000"/>
          <w:sz w:val="24"/>
          <w:szCs w:val="24"/>
        </w:rPr>
        <w:t>年</w:t>
      </w:r>
      <w:r>
        <w:rPr>
          <w:rFonts w:ascii="宋体" w:hAnsi="宋体" w:cs="宋体"/>
          <w:bCs/>
          <w:color w:val="000000"/>
          <w:sz w:val="24"/>
          <w:szCs w:val="24"/>
        </w:rPr>
        <w:t>8</w:t>
      </w:r>
      <w:r>
        <w:rPr>
          <w:rFonts w:ascii="宋体" w:hAnsi="宋体" w:cs="宋体" w:hint="eastAsia"/>
          <w:bCs/>
          <w:color w:val="000000"/>
          <w:sz w:val="24"/>
          <w:szCs w:val="24"/>
        </w:rPr>
        <w:t>月</w:t>
      </w:r>
      <w:r>
        <w:rPr>
          <w:rFonts w:ascii="宋体" w:hAnsi="宋体" w:cs="宋体"/>
          <w:bCs/>
          <w:color w:val="000000"/>
          <w:sz w:val="24"/>
          <w:szCs w:val="24"/>
        </w:rPr>
        <w:t>31</w:t>
      </w:r>
      <w:r>
        <w:rPr>
          <w:rFonts w:ascii="宋体" w:hAnsi="宋体" w:cs="宋体" w:hint="eastAsia"/>
          <w:bCs/>
          <w:color w:val="000000"/>
          <w:sz w:val="24"/>
          <w:szCs w:val="24"/>
        </w:rPr>
        <w:t>日，学校非流动资产基金合计</w:t>
      </w:r>
      <w:r>
        <w:rPr>
          <w:rFonts w:ascii="宋体" w:hAnsi="宋体" w:cs="宋体"/>
          <w:bCs/>
          <w:color w:val="000000"/>
          <w:sz w:val="24"/>
          <w:szCs w:val="24"/>
        </w:rPr>
        <w:t>68871567.94</w:t>
      </w:r>
      <w:r>
        <w:rPr>
          <w:rFonts w:ascii="宋体" w:hAnsi="宋体" w:cs="宋体" w:hint="eastAsia"/>
          <w:bCs/>
          <w:color w:val="000000"/>
          <w:sz w:val="24"/>
          <w:szCs w:val="24"/>
        </w:rPr>
        <w:t>元，具体有房屋及构筑</w:t>
      </w:r>
      <w:r>
        <w:rPr>
          <w:rFonts w:ascii="宋体" w:hAnsi="宋体" w:cs="宋体"/>
          <w:bCs/>
          <w:color w:val="000000"/>
          <w:sz w:val="24"/>
          <w:szCs w:val="24"/>
        </w:rPr>
        <w:t>41381397.21</w:t>
      </w:r>
      <w:r>
        <w:rPr>
          <w:rFonts w:ascii="宋体" w:hAnsi="宋体" w:cs="宋体" w:hint="eastAsia"/>
          <w:bCs/>
          <w:color w:val="000000"/>
          <w:sz w:val="24"/>
          <w:szCs w:val="24"/>
        </w:rPr>
        <w:t>元；通用设备</w:t>
      </w:r>
      <w:r>
        <w:rPr>
          <w:rFonts w:ascii="宋体" w:hAnsi="宋体" w:cs="宋体"/>
          <w:bCs/>
          <w:color w:val="000000"/>
          <w:sz w:val="24"/>
          <w:szCs w:val="24"/>
        </w:rPr>
        <w:t>15234897.1</w:t>
      </w:r>
      <w:r>
        <w:rPr>
          <w:rFonts w:ascii="宋体" w:hAnsi="宋体" w:cs="宋体" w:hint="eastAsia"/>
          <w:bCs/>
          <w:color w:val="000000"/>
          <w:sz w:val="24"/>
          <w:szCs w:val="24"/>
        </w:rPr>
        <w:t>元，图书档案</w:t>
      </w:r>
      <w:r>
        <w:rPr>
          <w:rFonts w:ascii="宋体" w:hAnsi="宋体" w:cs="宋体"/>
          <w:bCs/>
          <w:color w:val="000000"/>
          <w:sz w:val="24"/>
          <w:szCs w:val="24"/>
        </w:rPr>
        <w:t>671965.03</w:t>
      </w:r>
      <w:r>
        <w:rPr>
          <w:rFonts w:ascii="宋体" w:hAnsi="宋体" w:cs="宋体" w:hint="eastAsia"/>
          <w:bCs/>
          <w:color w:val="000000"/>
          <w:sz w:val="24"/>
          <w:szCs w:val="24"/>
        </w:rPr>
        <w:t>元，家具</w:t>
      </w:r>
      <w:r>
        <w:rPr>
          <w:rFonts w:ascii="宋体" w:hAnsi="宋体" w:cs="宋体"/>
          <w:bCs/>
          <w:color w:val="000000"/>
          <w:sz w:val="24"/>
          <w:szCs w:val="24"/>
        </w:rPr>
        <w:t>3051311.5</w:t>
      </w:r>
      <w:r>
        <w:rPr>
          <w:rFonts w:ascii="宋体" w:hAnsi="宋体" w:cs="宋体" w:hint="eastAsia"/>
          <w:bCs/>
          <w:color w:val="000000"/>
          <w:sz w:val="24"/>
          <w:szCs w:val="24"/>
        </w:rPr>
        <w:t>元，专用设备</w:t>
      </w:r>
      <w:r>
        <w:rPr>
          <w:rFonts w:ascii="宋体" w:hAnsi="宋体" w:cs="宋体"/>
          <w:bCs/>
          <w:color w:val="000000"/>
          <w:sz w:val="24"/>
          <w:szCs w:val="24"/>
        </w:rPr>
        <w:t>6318285.24</w:t>
      </w:r>
      <w:r>
        <w:rPr>
          <w:rFonts w:ascii="宋体" w:hAnsi="宋体" w:cs="宋体" w:hint="eastAsia"/>
          <w:bCs/>
          <w:color w:val="000000"/>
          <w:sz w:val="24"/>
          <w:szCs w:val="24"/>
        </w:rPr>
        <w:t>元，无形资产</w:t>
      </w:r>
      <w:r>
        <w:rPr>
          <w:rFonts w:ascii="宋体" w:hAnsi="宋体" w:cs="宋体"/>
          <w:bCs/>
          <w:color w:val="000000"/>
          <w:sz w:val="24"/>
          <w:szCs w:val="24"/>
        </w:rPr>
        <w:t>1411921.86</w:t>
      </w:r>
      <w:r>
        <w:rPr>
          <w:rFonts w:ascii="宋体" w:hAnsi="宋体" w:cs="宋体" w:hint="eastAsia"/>
          <w:bCs/>
          <w:color w:val="000000"/>
          <w:sz w:val="24"/>
          <w:szCs w:val="24"/>
        </w:rPr>
        <w:t>元，文物及陈列品</w:t>
      </w:r>
      <w:r>
        <w:rPr>
          <w:rFonts w:ascii="宋体" w:hAnsi="宋体" w:cs="宋体"/>
          <w:bCs/>
          <w:color w:val="000000"/>
          <w:sz w:val="24"/>
          <w:szCs w:val="24"/>
        </w:rPr>
        <w:t>801790</w:t>
      </w:r>
      <w:r>
        <w:rPr>
          <w:rFonts w:ascii="宋体" w:hAnsi="宋体" w:cs="宋体" w:hint="eastAsia"/>
          <w:bCs/>
          <w:color w:val="000000"/>
          <w:sz w:val="24"/>
          <w:szCs w:val="24"/>
        </w:rPr>
        <w:t>元。</w:t>
      </w:r>
    </w:p>
    <w:p w:rsidR="0023151B" w:rsidRDefault="0023151B">
      <w:pPr>
        <w:spacing w:line="440" w:lineRule="exact"/>
        <w:ind w:firstLine="482"/>
        <w:rPr>
          <w:rFonts w:ascii="黑体" w:eastAsia="黑体" w:hAnsi="黑体" w:cs="宋体"/>
          <w:sz w:val="28"/>
          <w:szCs w:val="28"/>
        </w:rPr>
      </w:pPr>
      <w:r>
        <w:rPr>
          <w:rFonts w:ascii="黑体" w:eastAsia="黑体" w:hAnsi="黑体" w:cs="宋体"/>
          <w:sz w:val="28"/>
          <w:szCs w:val="28"/>
        </w:rPr>
        <w:t>1.2</w:t>
      </w:r>
      <w:r>
        <w:rPr>
          <w:rFonts w:ascii="黑体" w:eastAsia="黑体" w:hAnsi="黑体" w:cs="宋体" w:hint="eastAsia"/>
          <w:sz w:val="28"/>
          <w:szCs w:val="28"/>
        </w:rPr>
        <w:t>学生情况</w:t>
      </w:r>
    </w:p>
    <w:p w:rsidR="0023151B" w:rsidRDefault="0023151B">
      <w:pPr>
        <w:pStyle w:val="NormalWeb"/>
        <w:widowControl/>
        <w:shd w:val="clear" w:color="auto" w:fill="FFFFFF"/>
        <w:spacing w:beforeAutospacing="0" w:afterAutospacing="0" w:line="440" w:lineRule="exact"/>
        <w:ind w:firstLineChars="200" w:firstLine="482"/>
        <w:jc w:val="both"/>
        <w:rPr>
          <w:rFonts w:ascii="宋体" w:cs="宋体"/>
          <w:color w:val="000000"/>
          <w:shd w:val="clear" w:color="auto" w:fill="FFFFFF"/>
        </w:rPr>
      </w:pPr>
      <w:r>
        <w:rPr>
          <w:rFonts w:ascii="宋体" w:hAnsi="宋体" w:cs="黑体" w:hint="eastAsia"/>
          <w:b/>
          <w:bCs/>
          <w:color w:val="000000"/>
          <w:shd w:val="clear" w:color="auto" w:fill="FFFFFF"/>
        </w:rPr>
        <w:t>招生规模、在校生规模、毕业生规模</w:t>
      </w:r>
      <w:r>
        <w:rPr>
          <w:rFonts w:ascii="宋体" w:hAnsi="宋体" w:cs="黑体"/>
          <w:b/>
          <w:bCs/>
          <w:color w:val="000000"/>
          <w:shd w:val="clear" w:color="auto" w:fill="FFFFFF"/>
        </w:rPr>
        <w:t>:</w:t>
      </w:r>
      <w:r>
        <w:rPr>
          <w:rFonts w:ascii="宋体" w:hAnsi="宋体" w:cs="宋体" w:hint="eastAsia"/>
          <w:color w:val="000000"/>
          <w:shd w:val="clear" w:color="auto" w:fill="FFFFFF"/>
        </w:rPr>
        <w:t>随着学校办学质量和办学声誉的不断提高，招生人数和办学规模也不断扩大，教育教学质量明显提升，学生巩固率明显提高。</w:t>
      </w:r>
      <w:r>
        <w:rPr>
          <w:rFonts w:ascii="宋体" w:hAnsi="宋体" w:cs="宋体"/>
          <w:color w:val="000000"/>
          <w:shd w:val="clear" w:color="auto" w:fill="FFFFFF"/>
        </w:rPr>
        <w:t>2018</w:t>
      </w:r>
      <w:r>
        <w:rPr>
          <w:rFonts w:ascii="宋体" w:hAnsi="宋体" w:cs="宋体" w:hint="eastAsia"/>
          <w:color w:val="000000"/>
          <w:shd w:val="clear" w:color="auto" w:fill="FFFFFF"/>
        </w:rPr>
        <w:t>年，招生</w:t>
      </w:r>
      <w:r>
        <w:rPr>
          <w:rFonts w:ascii="宋体" w:hAnsi="宋体" w:cs="宋体"/>
          <w:shd w:val="clear" w:color="auto" w:fill="FFFFFF"/>
        </w:rPr>
        <w:t>726</w:t>
      </w:r>
      <w:r>
        <w:rPr>
          <w:rFonts w:ascii="宋体" w:hAnsi="宋体" w:cs="宋体" w:hint="eastAsia"/>
          <w:shd w:val="clear" w:color="auto" w:fill="FFFFFF"/>
        </w:rPr>
        <w:t>人，在校生</w:t>
      </w:r>
      <w:r>
        <w:rPr>
          <w:rFonts w:ascii="宋体" w:hAnsi="宋体" w:cs="宋体"/>
          <w:shd w:val="clear" w:color="auto" w:fill="FFFFFF"/>
        </w:rPr>
        <w:t>2314</w:t>
      </w:r>
      <w:r>
        <w:rPr>
          <w:rFonts w:ascii="宋体" w:hAnsi="宋体" w:cs="宋体" w:hint="eastAsia"/>
          <w:shd w:val="clear" w:color="auto" w:fill="FFFFFF"/>
        </w:rPr>
        <w:t>人；</w:t>
      </w:r>
      <w:r>
        <w:rPr>
          <w:rFonts w:ascii="宋体" w:hAnsi="宋体" w:cs="宋体"/>
          <w:shd w:val="clear" w:color="auto" w:fill="FFFFFF"/>
        </w:rPr>
        <w:t>2019</w:t>
      </w:r>
      <w:r>
        <w:rPr>
          <w:rFonts w:ascii="宋体" w:hAnsi="宋体" w:cs="宋体" w:hint="eastAsia"/>
          <w:shd w:val="clear" w:color="auto" w:fill="FFFFFF"/>
        </w:rPr>
        <w:t>年，招生</w:t>
      </w:r>
      <w:r>
        <w:rPr>
          <w:rFonts w:ascii="宋体" w:hAnsi="宋体" w:cs="宋体"/>
          <w:shd w:val="clear" w:color="auto" w:fill="FFFFFF"/>
        </w:rPr>
        <w:t>983</w:t>
      </w:r>
      <w:r>
        <w:rPr>
          <w:rFonts w:ascii="宋体" w:hAnsi="宋体" w:cs="宋体" w:hint="eastAsia"/>
          <w:shd w:val="clear" w:color="auto" w:fill="FFFFFF"/>
        </w:rPr>
        <w:t>人，在校生</w:t>
      </w:r>
      <w:r>
        <w:rPr>
          <w:rFonts w:ascii="宋体" w:hAnsi="宋体" w:cs="宋体"/>
          <w:shd w:val="clear" w:color="auto" w:fill="FFFFFF"/>
        </w:rPr>
        <w:t>2442</w:t>
      </w:r>
      <w:r>
        <w:rPr>
          <w:rFonts w:ascii="宋体" w:hAnsi="宋体" w:cs="宋体" w:hint="eastAsia"/>
          <w:shd w:val="clear" w:color="auto" w:fill="FFFFFF"/>
        </w:rPr>
        <w:t>人。招生学生</w:t>
      </w:r>
      <w:r>
        <w:rPr>
          <w:rFonts w:ascii="宋体" w:hAnsi="宋体" w:cs="宋体"/>
          <w:shd w:val="clear" w:color="auto" w:fill="FFFFFF"/>
        </w:rPr>
        <w:t>606</w:t>
      </w:r>
      <w:r>
        <w:rPr>
          <w:rFonts w:ascii="宋体" w:hAnsi="宋体" w:cs="宋体" w:hint="eastAsia"/>
          <w:shd w:val="clear" w:color="auto" w:fill="FFFFFF"/>
        </w:rPr>
        <w:t>人为初中应届毕业生，年龄在</w:t>
      </w:r>
      <w:r>
        <w:rPr>
          <w:rFonts w:ascii="宋体" w:hAnsi="宋体" w:cs="宋体"/>
          <w:shd w:val="clear" w:color="auto" w:fill="FFFFFF"/>
        </w:rPr>
        <w:t>15</w:t>
      </w:r>
      <w:r>
        <w:rPr>
          <w:rFonts w:ascii="宋体" w:hAnsi="宋体" w:cs="Calibri" w:hint="eastAsia"/>
          <w:color w:val="0D0D0D"/>
        </w:rPr>
        <w:t>～</w:t>
      </w:r>
      <w:r>
        <w:rPr>
          <w:rFonts w:ascii="宋体" w:hAnsi="宋体" w:cs="宋体"/>
          <w:color w:val="000000"/>
          <w:shd w:val="clear" w:color="auto" w:fill="FFFFFF"/>
        </w:rPr>
        <w:t>17</w:t>
      </w:r>
      <w:r>
        <w:rPr>
          <w:rFonts w:ascii="宋体" w:hAnsi="宋体" w:cs="宋体" w:hint="eastAsia"/>
          <w:color w:val="000000"/>
          <w:shd w:val="clear" w:color="auto" w:fill="FFFFFF"/>
        </w:rPr>
        <w:t>周岁之间，主要分布在</w:t>
      </w:r>
      <w:r>
        <w:rPr>
          <w:rFonts w:ascii="宋体" w:hAnsi="宋体" w:cs="宋体"/>
          <w:shd w:val="clear" w:color="auto" w:fill="FFFFFF"/>
        </w:rPr>
        <w:t>11</w:t>
      </w:r>
      <w:r>
        <w:rPr>
          <w:rFonts w:ascii="宋体" w:hAnsi="宋体" w:cs="宋体" w:hint="eastAsia"/>
          <w:color w:val="000000"/>
          <w:shd w:val="clear" w:color="auto" w:fill="FFFFFF"/>
        </w:rPr>
        <w:t>个专业中，非全日制学生</w:t>
      </w:r>
      <w:r>
        <w:rPr>
          <w:rFonts w:ascii="宋体" w:hAnsi="宋体" w:cs="宋体"/>
          <w:color w:val="000000"/>
          <w:shd w:val="clear" w:color="auto" w:fill="FFFFFF"/>
        </w:rPr>
        <w:t>630</w:t>
      </w:r>
      <w:r>
        <w:rPr>
          <w:rFonts w:ascii="宋体" w:hAnsi="宋体" w:cs="宋体" w:hint="eastAsia"/>
          <w:color w:val="000000"/>
          <w:shd w:val="clear" w:color="auto" w:fill="FFFFFF"/>
        </w:rPr>
        <w:t>人。</w:t>
      </w:r>
      <w:r>
        <w:rPr>
          <w:rFonts w:ascii="宋体" w:hAnsi="宋体" w:cs="宋体"/>
          <w:color w:val="000000"/>
          <w:shd w:val="clear" w:color="auto" w:fill="FFFFFF"/>
        </w:rPr>
        <w:t>2018</w:t>
      </w:r>
      <w:r>
        <w:rPr>
          <w:rFonts w:ascii="宋体" w:hAnsi="宋体" w:cs="宋体" w:hint="eastAsia"/>
          <w:color w:val="000000"/>
          <w:shd w:val="clear" w:color="auto" w:fill="FFFFFF"/>
        </w:rPr>
        <w:t>年毕业</w:t>
      </w:r>
      <w:r>
        <w:rPr>
          <w:rFonts w:ascii="宋体" w:hAnsi="宋体" w:cs="宋体"/>
          <w:color w:val="000000"/>
          <w:shd w:val="clear" w:color="auto" w:fill="FFFFFF"/>
        </w:rPr>
        <w:t>855</w:t>
      </w:r>
      <w:r>
        <w:rPr>
          <w:rFonts w:ascii="宋体" w:hAnsi="宋体" w:cs="宋体" w:hint="eastAsia"/>
          <w:color w:val="000000"/>
          <w:shd w:val="clear" w:color="auto" w:fill="FFFFFF"/>
        </w:rPr>
        <w:t>人，</w:t>
      </w:r>
      <w:r>
        <w:rPr>
          <w:rFonts w:ascii="宋体" w:hAnsi="宋体" w:cs="宋体"/>
          <w:color w:val="000000"/>
          <w:shd w:val="clear" w:color="auto" w:fill="FFFFFF"/>
        </w:rPr>
        <w:t>2019</w:t>
      </w:r>
      <w:r>
        <w:rPr>
          <w:rFonts w:ascii="宋体" w:hAnsi="宋体" w:cs="宋体" w:hint="eastAsia"/>
          <w:color w:val="000000"/>
          <w:shd w:val="clear" w:color="auto" w:fill="FFFFFF"/>
        </w:rPr>
        <w:t>年毕业</w:t>
      </w:r>
      <w:r>
        <w:rPr>
          <w:rFonts w:ascii="宋体" w:hAnsi="宋体" w:cs="宋体"/>
          <w:color w:val="000000"/>
          <w:shd w:val="clear" w:color="auto" w:fill="FFFFFF"/>
        </w:rPr>
        <w:t>708</w:t>
      </w:r>
      <w:r>
        <w:rPr>
          <w:rFonts w:ascii="宋体" w:hAnsi="宋体" w:cs="宋体" w:hint="eastAsia"/>
          <w:color w:val="000000"/>
          <w:shd w:val="clear" w:color="auto" w:fill="FFFFFF"/>
        </w:rPr>
        <w:t>人。</w:t>
      </w:r>
    </w:p>
    <w:p w:rsidR="0023151B" w:rsidRDefault="0023151B">
      <w:pPr>
        <w:ind w:firstLineChars="900" w:firstLine="1890"/>
        <w:rPr>
          <w:rFonts w:ascii="Calibri" w:hAnsi="Calibri"/>
        </w:rPr>
      </w:pPr>
    </w:p>
    <w:p w:rsidR="0023151B" w:rsidRDefault="0023151B">
      <w:pPr>
        <w:ind w:firstLineChars="900" w:firstLine="1897"/>
        <w:rPr>
          <w:rFonts w:ascii="宋体" w:hAnsi="宋体"/>
          <w:b/>
          <w:szCs w:val="21"/>
        </w:rPr>
      </w:pPr>
      <w:r>
        <w:rPr>
          <w:rFonts w:ascii="宋体" w:hAnsi="宋体" w:hint="eastAsia"/>
          <w:b/>
          <w:szCs w:val="21"/>
        </w:rPr>
        <w:t>表</w:t>
      </w:r>
      <w:r>
        <w:rPr>
          <w:rFonts w:ascii="宋体" w:hAnsi="宋体"/>
          <w:b/>
          <w:szCs w:val="21"/>
        </w:rPr>
        <w:t>2</w:t>
      </w:r>
      <w:r>
        <w:rPr>
          <w:rFonts w:ascii="宋体" w:hAnsi="宋体" w:hint="eastAsia"/>
          <w:b/>
          <w:szCs w:val="21"/>
        </w:rPr>
        <w:t>：</w:t>
      </w:r>
      <w:r>
        <w:rPr>
          <w:rFonts w:ascii="宋体" w:hAnsi="宋体"/>
          <w:b/>
          <w:szCs w:val="21"/>
        </w:rPr>
        <w:t>2018</w:t>
      </w:r>
      <w:r>
        <w:rPr>
          <w:rFonts w:ascii="宋体" w:hAnsi="宋体" w:hint="eastAsia"/>
          <w:b/>
          <w:szCs w:val="21"/>
        </w:rPr>
        <w:t>年、</w:t>
      </w:r>
      <w:r>
        <w:rPr>
          <w:rFonts w:ascii="宋体" w:hAnsi="宋体"/>
          <w:b/>
          <w:szCs w:val="21"/>
        </w:rPr>
        <w:t>2019</w:t>
      </w:r>
      <w:r>
        <w:rPr>
          <w:rFonts w:ascii="宋体" w:hAnsi="宋体" w:hint="eastAsia"/>
          <w:b/>
          <w:szCs w:val="21"/>
        </w:rPr>
        <w:t>年分专业学籍人数统计表</w:t>
      </w:r>
    </w:p>
    <w:tbl>
      <w:tblPr>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tblPr>
      <w:tblGrid>
        <w:gridCol w:w="1704"/>
        <w:gridCol w:w="1704"/>
        <w:gridCol w:w="1704"/>
        <w:gridCol w:w="1705"/>
        <w:gridCol w:w="1938"/>
      </w:tblGrid>
      <w:tr w:rsidR="0023151B" w:rsidRPr="0018637F" w:rsidTr="0018637F">
        <w:trPr>
          <w:trHeight w:val="440"/>
        </w:trPr>
        <w:tc>
          <w:tcPr>
            <w:tcW w:w="1704" w:type="dxa"/>
            <w:tcBorders>
              <w:bottom w:val="single" w:sz="18" w:space="0" w:color="5B9BD5"/>
              <w:right w:val="single" w:sz="8" w:space="0" w:color="auto"/>
            </w:tcBorders>
            <w:vAlign w:val="center"/>
          </w:tcPr>
          <w:p w:rsidR="0023151B" w:rsidRPr="0018637F" w:rsidRDefault="0023151B" w:rsidP="0018637F">
            <w:pPr>
              <w:widowControl/>
              <w:spacing w:before="100" w:beforeAutospacing="1" w:line="240" w:lineRule="atLeast"/>
              <w:jc w:val="center"/>
              <w:rPr>
                <w:rFonts w:ascii="宋体" w:hAnsi="宋体" w:cs="宋体"/>
                <w:b/>
                <w:bCs/>
                <w:color w:val="FFFFFF"/>
                <w:kern w:val="0"/>
                <w:szCs w:val="21"/>
              </w:rPr>
            </w:pPr>
            <w:r w:rsidRPr="0018637F">
              <w:rPr>
                <w:rFonts w:ascii="宋体" w:hAnsi="宋体" w:cs="宋体" w:hint="eastAsia"/>
                <w:b/>
                <w:bCs/>
                <w:color w:val="000000"/>
                <w:kern w:val="0"/>
                <w:szCs w:val="21"/>
              </w:rPr>
              <w:t>序号</w:t>
            </w:r>
          </w:p>
        </w:tc>
        <w:tc>
          <w:tcPr>
            <w:tcW w:w="1704" w:type="dxa"/>
            <w:tcBorders>
              <w:left w:val="single" w:sz="8" w:space="0" w:color="auto"/>
              <w:bottom w:val="single" w:sz="18" w:space="0" w:color="5B9BD5"/>
              <w:right w:val="single" w:sz="8" w:space="0" w:color="auto"/>
            </w:tcBorders>
            <w:vAlign w:val="center"/>
          </w:tcPr>
          <w:p w:rsidR="0023151B" w:rsidRPr="0018637F" w:rsidRDefault="0023151B" w:rsidP="0018637F">
            <w:pPr>
              <w:widowControl/>
              <w:spacing w:before="100" w:beforeAutospacing="1" w:line="240" w:lineRule="atLeast"/>
              <w:jc w:val="center"/>
              <w:rPr>
                <w:rFonts w:ascii="宋体" w:hAnsi="宋体" w:cs="宋体"/>
                <w:b/>
                <w:bCs/>
                <w:color w:val="FFFFFF"/>
                <w:kern w:val="0"/>
                <w:szCs w:val="21"/>
              </w:rPr>
            </w:pPr>
            <w:r w:rsidRPr="0018637F">
              <w:rPr>
                <w:rFonts w:ascii="宋体" w:hAnsi="宋体" w:cs="宋体" w:hint="eastAsia"/>
                <w:b/>
                <w:bCs/>
                <w:color w:val="000000"/>
                <w:kern w:val="0"/>
                <w:szCs w:val="21"/>
              </w:rPr>
              <w:t>专业</w:t>
            </w:r>
          </w:p>
        </w:tc>
        <w:tc>
          <w:tcPr>
            <w:tcW w:w="1704" w:type="dxa"/>
            <w:tcBorders>
              <w:left w:val="single" w:sz="8" w:space="0" w:color="auto"/>
              <w:bottom w:val="single" w:sz="18" w:space="0" w:color="5B9BD5"/>
              <w:right w:val="single" w:sz="8" w:space="0" w:color="auto"/>
            </w:tcBorders>
            <w:vAlign w:val="center"/>
          </w:tcPr>
          <w:p w:rsidR="0023151B" w:rsidRPr="0018637F" w:rsidRDefault="0023151B" w:rsidP="0018637F">
            <w:pPr>
              <w:widowControl/>
              <w:spacing w:before="100" w:beforeAutospacing="1" w:line="240" w:lineRule="atLeast"/>
              <w:jc w:val="center"/>
              <w:rPr>
                <w:rFonts w:ascii="宋体" w:hAnsi="宋体" w:cs="宋体"/>
                <w:b/>
                <w:bCs/>
                <w:color w:val="FFFFFF"/>
                <w:kern w:val="0"/>
                <w:szCs w:val="21"/>
              </w:rPr>
            </w:pPr>
            <w:r w:rsidRPr="0018637F">
              <w:rPr>
                <w:rFonts w:ascii="宋体" w:hAnsi="宋体" w:cs="宋体" w:hint="eastAsia"/>
                <w:b/>
                <w:bCs/>
                <w:color w:val="000000"/>
                <w:kern w:val="0"/>
                <w:szCs w:val="21"/>
              </w:rPr>
              <w:t>学制</w:t>
            </w:r>
          </w:p>
        </w:tc>
        <w:tc>
          <w:tcPr>
            <w:tcW w:w="1705" w:type="dxa"/>
            <w:tcBorders>
              <w:left w:val="single" w:sz="8" w:space="0" w:color="auto"/>
              <w:bottom w:val="single" w:sz="18" w:space="0" w:color="5B9BD5"/>
              <w:right w:val="single" w:sz="8" w:space="0" w:color="auto"/>
            </w:tcBorders>
            <w:vAlign w:val="center"/>
          </w:tcPr>
          <w:p w:rsidR="0023151B" w:rsidRPr="0018637F" w:rsidRDefault="0023151B" w:rsidP="0018637F">
            <w:pPr>
              <w:widowControl/>
              <w:spacing w:before="100" w:beforeAutospacing="1" w:line="240" w:lineRule="atLeast"/>
              <w:jc w:val="center"/>
              <w:rPr>
                <w:rFonts w:ascii="宋体" w:hAnsi="宋体" w:cs="宋体"/>
                <w:b/>
                <w:bCs/>
                <w:color w:val="FFFFFF"/>
                <w:kern w:val="0"/>
                <w:szCs w:val="21"/>
              </w:rPr>
            </w:pPr>
            <w:r w:rsidRPr="0018637F">
              <w:rPr>
                <w:rFonts w:ascii="宋体" w:hAnsi="宋体" w:cs="宋体"/>
                <w:b/>
                <w:bCs/>
                <w:color w:val="000000"/>
                <w:kern w:val="0"/>
                <w:szCs w:val="21"/>
              </w:rPr>
              <w:t>2018</w:t>
            </w:r>
            <w:r w:rsidRPr="0018637F">
              <w:rPr>
                <w:rFonts w:ascii="宋体" w:hAnsi="宋体" w:cs="宋体" w:hint="eastAsia"/>
                <w:b/>
                <w:bCs/>
                <w:color w:val="000000"/>
                <w:kern w:val="0"/>
                <w:szCs w:val="21"/>
              </w:rPr>
              <w:t>年</w:t>
            </w:r>
          </w:p>
        </w:tc>
        <w:tc>
          <w:tcPr>
            <w:tcW w:w="1938" w:type="dxa"/>
            <w:tcBorders>
              <w:left w:val="single" w:sz="8" w:space="0" w:color="auto"/>
              <w:bottom w:val="single" w:sz="18" w:space="0" w:color="5B9BD5"/>
            </w:tcBorders>
            <w:vAlign w:val="center"/>
          </w:tcPr>
          <w:p w:rsidR="0023151B" w:rsidRPr="0018637F" w:rsidRDefault="0023151B" w:rsidP="0018637F">
            <w:pPr>
              <w:widowControl/>
              <w:spacing w:before="100" w:beforeAutospacing="1" w:line="240" w:lineRule="atLeast"/>
              <w:jc w:val="center"/>
              <w:rPr>
                <w:rFonts w:ascii="宋体" w:hAnsi="宋体" w:cs="宋体"/>
                <w:b/>
                <w:bCs/>
                <w:color w:val="FFFFFF"/>
                <w:kern w:val="0"/>
                <w:szCs w:val="21"/>
              </w:rPr>
            </w:pPr>
            <w:r w:rsidRPr="0018637F">
              <w:rPr>
                <w:rFonts w:ascii="宋体" w:hAnsi="宋体" w:cs="宋体"/>
                <w:b/>
                <w:bCs/>
                <w:color w:val="000000"/>
                <w:kern w:val="0"/>
                <w:szCs w:val="21"/>
              </w:rPr>
              <w:t>2019</w:t>
            </w:r>
            <w:r w:rsidRPr="0018637F">
              <w:rPr>
                <w:rFonts w:ascii="宋体" w:hAnsi="宋体" w:cs="宋体" w:hint="eastAsia"/>
                <w:b/>
                <w:bCs/>
                <w:color w:val="000000"/>
                <w:kern w:val="0"/>
                <w:szCs w:val="21"/>
              </w:rPr>
              <w:t>年</w:t>
            </w:r>
          </w:p>
        </w:tc>
      </w:tr>
      <w:tr w:rsidR="0023151B" w:rsidRPr="0018637F" w:rsidTr="0018637F">
        <w:trPr>
          <w:trHeight w:val="440"/>
        </w:trPr>
        <w:tc>
          <w:tcPr>
            <w:tcW w:w="1704" w:type="dxa"/>
            <w:shd w:val="clear" w:color="auto" w:fill="D6E6F4"/>
            <w:vAlign w:val="center"/>
          </w:tcPr>
          <w:p w:rsidR="0023151B" w:rsidRPr="0018637F" w:rsidRDefault="0023151B" w:rsidP="0018637F">
            <w:pPr>
              <w:widowControl/>
              <w:spacing w:line="240" w:lineRule="atLeast"/>
              <w:jc w:val="center"/>
              <w:rPr>
                <w:rFonts w:ascii="宋体" w:hAnsi="宋体" w:cs="宋体"/>
                <w:b/>
                <w:bCs/>
                <w:kern w:val="0"/>
                <w:szCs w:val="21"/>
              </w:rPr>
            </w:pPr>
            <w:r w:rsidRPr="0018637F">
              <w:rPr>
                <w:rFonts w:ascii="宋体" w:hAnsi="宋体" w:cs="宋体"/>
                <w:b/>
                <w:bCs/>
                <w:color w:val="000000"/>
                <w:kern w:val="0"/>
                <w:szCs w:val="21"/>
              </w:rPr>
              <w:t>1</w:t>
            </w:r>
          </w:p>
        </w:tc>
        <w:tc>
          <w:tcPr>
            <w:tcW w:w="1704" w:type="dxa"/>
            <w:shd w:val="clear" w:color="auto" w:fill="D6E6F4"/>
            <w:vAlign w:val="center"/>
          </w:tcPr>
          <w:p w:rsidR="0023151B" w:rsidRPr="0018637F" w:rsidRDefault="0023151B" w:rsidP="0018637F">
            <w:pPr>
              <w:widowControl/>
              <w:spacing w:line="240" w:lineRule="atLeast"/>
              <w:jc w:val="center"/>
              <w:rPr>
                <w:rFonts w:ascii="宋体" w:hAnsi="宋体" w:cs="宋体"/>
                <w:kern w:val="0"/>
                <w:szCs w:val="21"/>
              </w:rPr>
            </w:pPr>
            <w:r w:rsidRPr="0018637F">
              <w:rPr>
                <w:rFonts w:ascii="宋体" w:hAnsi="宋体" w:cs="宋体" w:hint="eastAsia"/>
                <w:color w:val="000000"/>
                <w:kern w:val="0"/>
                <w:szCs w:val="21"/>
              </w:rPr>
              <w:t>计算机应用</w:t>
            </w:r>
          </w:p>
        </w:tc>
        <w:tc>
          <w:tcPr>
            <w:tcW w:w="1704" w:type="dxa"/>
            <w:shd w:val="clear" w:color="auto" w:fill="D6E6F4"/>
            <w:vAlign w:val="center"/>
          </w:tcPr>
          <w:p w:rsidR="0023151B" w:rsidRPr="0018637F" w:rsidRDefault="0023151B" w:rsidP="0018637F">
            <w:pPr>
              <w:widowControl/>
              <w:spacing w:line="240" w:lineRule="atLeast"/>
              <w:jc w:val="center"/>
              <w:rPr>
                <w:rFonts w:ascii="宋体" w:hAnsi="宋体" w:cs="宋体"/>
                <w:kern w:val="0"/>
                <w:szCs w:val="21"/>
              </w:rPr>
            </w:pPr>
            <w:r w:rsidRPr="0018637F">
              <w:rPr>
                <w:rFonts w:ascii="宋体" w:hAnsi="宋体" w:cs="宋体"/>
                <w:color w:val="000000"/>
                <w:kern w:val="0"/>
                <w:szCs w:val="21"/>
              </w:rPr>
              <w:t>3</w:t>
            </w:r>
          </w:p>
        </w:tc>
        <w:tc>
          <w:tcPr>
            <w:tcW w:w="1705" w:type="dxa"/>
            <w:shd w:val="clear" w:color="auto" w:fill="D6E6F4"/>
            <w:vAlign w:val="center"/>
          </w:tcPr>
          <w:p w:rsidR="0023151B" w:rsidRPr="0018637F" w:rsidRDefault="0023151B" w:rsidP="0018637F">
            <w:pPr>
              <w:widowControl/>
              <w:spacing w:line="240" w:lineRule="atLeast"/>
              <w:jc w:val="center"/>
              <w:rPr>
                <w:rFonts w:ascii="宋体" w:hAnsi="宋体" w:cs="宋体"/>
                <w:kern w:val="0"/>
                <w:szCs w:val="21"/>
              </w:rPr>
            </w:pPr>
            <w:r w:rsidRPr="0018637F">
              <w:rPr>
                <w:rFonts w:ascii="宋体" w:hAnsi="宋体" w:cs="宋体"/>
                <w:color w:val="000000"/>
                <w:kern w:val="0"/>
                <w:szCs w:val="21"/>
              </w:rPr>
              <w:t>202</w:t>
            </w:r>
          </w:p>
        </w:tc>
        <w:tc>
          <w:tcPr>
            <w:tcW w:w="1938" w:type="dxa"/>
            <w:shd w:val="clear" w:color="auto" w:fill="D6E6F4"/>
            <w:vAlign w:val="center"/>
          </w:tcPr>
          <w:p w:rsidR="0023151B" w:rsidRPr="0018637F" w:rsidRDefault="0023151B" w:rsidP="0018637F">
            <w:pPr>
              <w:widowControl/>
              <w:spacing w:line="240" w:lineRule="atLeast"/>
              <w:jc w:val="center"/>
              <w:rPr>
                <w:rFonts w:ascii="宋体" w:hAnsi="宋体" w:cs="宋体"/>
                <w:color w:val="000000"/>
                <w:kern w:val="0"/>
                <w:szCs w:val="21"/>
              </w:rPr>
            </w:pPr>
            <w:r w:rsidRPr="0018637F">
              <w:rPr>
                <w:rFonts w:ascii="宋体" w:hAnsi="宋体" w:cs="宋体"/>
                <w:color w:val="000000"/>
                <w:kern w:val="0"/>
                <w:szCs w:val="21"/>
              </w:rPr>
              <w:t>192</w:t>
            </w:r>
          </w:p>
        </w:tc>
      </w:tr>
      <w:tr w:rsidR="0023151B" w:rsidRPr="0018637F" w:rsidTr="0018637F">
        <w:trPr>
          <w:trHeight w:val="440"/>
        </w:trPr>
        <w:tc>
          <w:tcPr>
            <w:tcW w:w="1704" w:type="dxa"/>
            <w:vAlign w:val="center"/>
          </w:tcPr>
          <w:p w:rsidR="0023151B" w:rsidRPr="0018637F" w:rsidRDefault="0023151B" w:rsidP="0018637F">
            <w:pPr>
              <w:widowControl/>
              <w:spacing w:line="240" w:lineRule="atLeast"/>
              <w:jc w:val="center"/>
              <w:rPr>
                <w:rFonts w:ascii="宋体" w:hAnsi="宋体" w:cs="宋体"/>
                <w:b/>
                <w:bCs/>
                <w:kern w:val="0"/>
                <w:szCs w:val="21"/>
              </w:rPr>
            </w:pPr>
            <w:r w:rsidRPr="0018637F">
              <w:rPr>
                <w:rFonts w:ascii="宋体" w:hAnsi="宋体" w:cs="宋体"/>
                <w:b/>
                <w:bCs/>
                <w:color w:val="000000"/>
                <w:kern w:val="0"/>
                <w:szCs w:val="21"/>
              </w:rPr>
              <w:t>2</w:t>
            </w:r>
          </w:p>
        </w:tc>
        <w:tc>
          <w:tcPr>
            <w:tcW w:w="1704" w:type="dxa"/>
            <w:vAlign w:val="center"/>
          </w:tcPr>
          <w:p w:rsidR="0023151B" w:rsidRPr="0018637F" w:rsidRDefault="0023151B" w:rsidP="0018637F">
            <w:pPr>
              <w:widowControl/>
              <w:spacing w:line="240" w:lineRule="atLeast"/>
              <w:jc w:val="center"/>
              <w:rPr>
                <w:rFonts w:ascii="宋体" w:hAnsi="宋体" w:cs="宋体"/>
                <w:kern w:val="0"/>
                <w:szCs w:val="21"/>
              </w:rPr>
            </w:pPr>
            <w:r w:rsidRPr="0018637F">
              <w:rPr>
                <w:rFonts w:ascii="宋体" w:hAnsi="宋体" w:cs="宋体" w:hint="eastAsia"/>
                <w:kern w:val="0"/>
                <w:szCs w:val="21"/>
              </w:rPr>
              <w:t>护理</w:t>
            </w:r>
          </w:p>
        </w:tc>
        <w:tc>
          <w:tcPr>
            <w:tcW w:w="1704" w:type="dxa"/>
            <w:vAlign w:val="center"/>
          </w:tcPr>
          <w:p w:rsidR="0023151B" w:rsidRPr="0018637F" w:rsidRDefault="0023151B" w:rsidP="0018637F">
            <w:pPr>
              <w:widowControl/>
              <w:spacing w:line="240" w:lineRule="atLeast"/>
              <w:jc w:val="center"/>
              <w:rPr>
                <w:rFonts w:ascii="宋体" w:hAnsi="宋体" w:cs="宋体"/>
                <w:kern w:val="0"/>
                <w:szCs w:val="21"/>
              </w:rPr>
            </w:pPr>
            <w:r w:rsidRPr="0018637F">
              <w:rPr>
                <w:rFonts w:ascii="宋体" w:hAnsi="宋体" w:cs="宋体"/>
                <w:color w:val="000000"/>
                <w:kern w:val="0"/>
                <w:szCs w:val="21"/>
              </w:rPr>
              <w:t>3</w:t>
            </w:r>
          </w:p>
        </w:tc>
        <w:tc>
          <w:tcPr>
            <w:tcW w:w="1705" w:type="dxa"/>
            <w:vAlign w:val="center"/>
          </w:tcPr>
          <w:p w:rsidR="0023151B" w:rsidRPr="0018637F" w:rsidRDefault="0023151B" w:rsidP="0018637F">
            <w:pPr>
              <w:widowControl/>
              <w:spacing w:line="240" w:lineRule="atLeast"/>
              <w:jc w:val="center"/>
              <w:rPr>
                <w:rFonts w:ascii="宋体" w:hAnsi="宋体" w:cs="宋体"/>
                <w:color w:val="000000"/>
                <w:kern w:val="0"/>
                <w:szCs w:val="21"/>
              </w:rPr>
            </w:pPr>
            <w:r w:rsidRPr="0018637F">
              <w:rPr>
                <w:rFonts w:ascii="宋体" w:hAnsi="宋体" w:cs="宋体"/>
                <w:kern w:val="0"/>
                <w:szCs w:val="21"/>
              </w:rPr>
              <w:t>688</w:t>
            </w:r>
          </w:p>
        </w:tc>
        <w:tc>
          <w:tcPr>
            <w:tcW w:w="1938" w:type="dxa"/>
            <w:vAlign w:val="center"/>
          </w:tcPr>
          <w:p w:rsidR="0023151B" w:rsidRPr="0018637F" w:rsidRDefault="0023151B" w:rsidP="0018637F">
            <w:pPr>
              <w:widowControl/>
              <w:spacing w:line="240" w:lineRule="atLeast"/>
              <w:jc w:val="center"/>
              <w:rPr>
                <w:rFonts w:ascii="宋体" w:hAnsi="宋体" w:cs="宋体"/>
                <w:kern w:val="0"/>
                <w:szCs w:val="21"/>
              </w:rPr>
            </w:pPr>
            <w:r w:rsidRPr="0018637F">
              <w:rPr>
                <w:rFonts w:ascii="宋体" w:hAnsi="宋体" w:cs="宋体"/>
                <w:kern w:val="0"/>
                <w:szCs w:val="21"/>
              </w:rPr>
              <w:t>600</w:t>
            </w:r>
          </w:p>
        </w:tc>
      </w:tr>
      <w:tr w:rsidR="0023151B" w:rsidRPr="0018637F" w:rsidTr="0018637F">
        <w:trPr>
          <w:trHeight w:val="440"/>
        </w:trPr>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color w:val="000000"/>
                <w:kern w:val="0"/>
                <w:szCs w:val="21"/>
              </w:rPr>
              <w:t>3</w:t>
            </w:r>
          </w:p>
        </w:tc>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color w:val="000000"/>
                <w:kern w:val="0"/>
                <w:szCs w:val="21"/>
              </w:rPr>
              <w:t>食品生物工艺</w:t>
            </w:r>
          </w:p>
        </w:tc>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color w:val="000000"/>
                <w:kern w:val="0"/>
                <w:szCs w:val="21"/>
              </w:rPr>
              <w:t>3</w:t>
            </w:r>
          </w:p>
        </w:tc>
        <w:tc>
          <w:tcPr>
            <w:tcW w:w="1705"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175</w:t>
            </w:r>
          </w:p>
        </w:tc>
        <w:tc>
          <w:tcPr>
            <w:tcW w:w="1938"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102</w:t>
            </w:r>
          </w:p>
        </w:tc>
      </w:tr>
      <w:tr w:rsidR="0023151B" w:rsidRPr="0018637F" w:rsidTr="0018637F">
        <w:trPr>
          <w:trHeight w:val="440"/>
        </w:trPr>
        <w:tc>
          <w:tcPr>
            <w:tcW w:w="1704" w:type="dxa"/>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color w:val="000000"/>
                <w:kern w:val="0"/>
                <w:szCs w:val="21"/>
              </w:rPr>
              <w:t>4</w:t>
            </w:r>
          </w:p>
        </w:tc>
        <w:tc>
          <w:tcPr>
            <w:tcW w:w="1704"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color w:val="000000"/>
                <w:kern w:val="0"/>
                <w:szCs w:val="21"/>
              </w:rPr>
              <w:t>旅游服务与管理</w:t>
            </w:r>
          </w:p>
        </w:tc>
        <w:tc>
          <w:tcPr>
            <w:tcW w:w="1704"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color w:val="000000"/>
                <w:kern w:val="0"/>
                <w:szCs w:val="21"/>
              </w:rPr>
              <w:t>3</w:t>
            </w:r>
          </w:p>
        </w:tc>
        <w:tc>
          <w:tcPr>
            <w:tcW w:w="1705"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93</w:t>
            </w:r>
          </w:p>
        </w:tc>
        <w:tc>
          <w:tcPr>
            <w:tcW w:w="1938"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67</w:t>
            </w:r>
          </w:p>
        </w:tc>
      </w:tr>
      <w:tr w:rsidR="0023151B" w:rsidRPr="0018637F" w:rsidTr="0018637F">
        <w:trPr>
          <w:trHeight w:val="440"/>
        </w:trPr>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color w:val="000000"/>
                <w:kern w:val="0"/>
                <w:szCs w:val="21"/>
              </w:rPr>
              <w:t>5</w:t>
            </w:r>
          </w:p>
        </w:tc>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color w:val="000000"/>
                <w:kern w:val="0"/>
                <w:szCs w:val="21"/>
              </w:rPr>
              <w:t>机电技术应用</w:t>
            </w:r>
          </w:p>
        </w:tc>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color w:val="000000"/>
                <w:kern w:val="0"/>
                <w:szCs w:val="21"/>
              </w:rPr>
              <w:t>3</w:t>
            </w:r>
          </w:p>
        </w:tc>
        <w:tc>
          <w:tcPr>
            <w:tcW w:w="1705"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235</w:t>
            </w:r>
          </w:p>
        </w:tc>
        <w:tc>
          <w:tcPr>
            <w:tcW w:w="1938"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152</w:t>
            </w:r>
          </w:p>
        </w:tc>
      </w:tr>
      <w:tr w:rsidR="0023151B" w:rsidRPr="0018637F" w:rsidTr="0018637F">
        <w:trPr>
          <w:trHeight w:val="440"/>
        </w:trPr>
        <w:tc>
          <w:tcPr>
            <w:tcW w:w="1704" w:type="dxa"/>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color w:val="000000"/>
                <w:kern w:val="0"/>
                <w:szCs w:val="21"/>
              </w:rPr>
              <w:t>6</w:t>
            </w:r>
          </w:p>
        </w:tc>
        <w:tc>
          <w:tcPr>
            <w:tcW w:w="1704"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kern w:val="0"/>
                <w:szCs w:val="21"/>
              </w:rPr>
              <w:t>畜牧兽医</w:t>
            </w:r>
          </w:p>
        </w:tc>
        <w:tc>
          <w:tcPr>
            <w:tcW w:w="1704"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color w:val="000000"/>
                <w:kern w:val="0"/>
                <w:szCs w:val="21"/>
              </w:rPr>
              <w:t>3</w:t>
            </w:r>
          </w:p>
        </w:tc>
        <w:tc>
          <w:tcPr>
            <w:tcW w:w="1705"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117</w:t>
            </w:r>
          </w:p>
        </w:tc>
        <w:tc>
          <w:tcPr>
            <w:tcW w:w="1938"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120</w:t>
            </w:r>
          </w:p>
        </w:tc>
      </w:tr>
      <w:tr w:rsidR="0023151B" w:rsidRPr="0018637F" w:rsidTr="0018637F">
        <w:trPr>
          <w:trHeight w:val="440"/>
        </w:trPr>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color w:val="000000"/>
                <w:kern w:val="0"/>
                <w:szCs w:val="21"/>
              </w:rPr>
              <w:t>7</w:t>
            </w:r>
          </w:p>
        </w:tc>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color w:val="000000"/>
                <w:kern w:val="0"/>
                <w:szCs w:val="21"/>
              </w:rPr>
              <w:t>汽车运用与维修</w:t>
            </w:r>
          </w:p>
        </w:tc>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color w:val="000000"/>
                <w:kern w:val="0"/>
                <w:szCs w:val="21"/>
              </w:rPr>
              <w:t>3</w:t>
            </w:r>
          </w:p>
        </w:tc>
        <w:tc>
          <w:tcPr>
            <w:tcW w:w="1705"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259</w:t>
            </w:r>
          </w:p>
        </w:tc>
        <w:tc>
          <w:tcPr>
            <w:tcW w:w="1938"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143</w:t>
            </w:r>
          </w:p>
        </w:tc>
      </w:tr>
      <w:tr w:rsidR="0023151B" w:rsidRPr="0018637F" w:rsidTr="0018637F">
        <w:trPr>
          <w:trHeight w:val="440"/>
        </w:trPr>
        <w:tc>
          <w:tcPr>
            <w:tcW w:w="1704" w:type="dxa"/>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color w:val="000000"/>
                <w:kern w:val="0"/>
                <w:szCs w:val="21"/>
              </w:rPr>
              <w:t>8</w:t>
            </w:r>
          </w:p>
        </w:tc>
        <w:tc>
          <w:tcPr>
            <w:tcW w:w="1704"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color w:val="000000"/>
                <w:kern w:val="0"/>
                <w:szCs w:val="21"/>
              </w:rPr>
              <w:t>学前教育</w:t>
            </w:r>
          </w:p>
        </w:tc>
        <w:tc>
          <w:tcPr>
            <w:tcW w:w="1704"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color w:val="000000"/>
                <w:kern w:val="0"/>
                <w:szCs w:val="21"/>
              </w:rPr>
              <w:t>3</w:t>
            </w:r>
          </w:p>
        </w:tc>
        <w:tc>
          <w:tcPr>
            <w:tcW w:w="1705"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246</w:t>
            </w:r>
          </w:p>
        </w:tc>
        <w:tc>
          <w:tcPr>
            <w:tcW w:w="1938"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201</w:t>
            </w:r>
          </w:p>
        </w:tc>
      </w:tr>
      <w:tr w:rsidR="0023151B" w:rsidRPr="0018637F" w:rsidTr="0018637F">
        <w:trPr>
          <w:trHeight w:val="440"/>
        </w:trPr>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color w:val="000000"/>
                <w:kern w:val="0"/>
                <w:szCs w:val="21"/>
              </w:rPr>
              <w:t>9</w:t>
            </w:r>
          </w:p>
        </w:tc>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kern w:val="0"/>
                <w:szCs w:val="21"/>
              </w:rPr>
              <w:t>会计</w:t>
            </w:r>
          </w:p>
        </w:tc>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color w:val="000000"/>
                <w:kern w:val="0"/>
                <w:szCs w:val="21"/>
              </w:rPr>
              <w:t>3</w:t>
            </w:r>
          </w:p>
        </w:tc>
        <w:tc>
          <w:tcPr>
            <w:tcW w:w="1705"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267</w:t>
            </w:r>
          </w:p>
        </w:tc>
        <w:tc>
          <w:tcPr>
            <w:tcW w:w="1938"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181</w:t>
            </w:r>
          </w:p>
        </w:tc>
      </w:tr>
      <w:tr w:rsidR="0023151B" w:rsidRPr="0018637F" w:rsidTr="0018637F">
        <w:trPr>
          <w:trHeight w:val="440"/>
        </w:trPr>
        <w:tc>
          <w:tcPr>
            <w:tcW w:w="1704" w:type="dxa"/>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color w:val="000000"/>
                <w:kern w:val="0"/>
                <w:szCs w:val="21"/>
              </w:rPr>
              <w:t>10</w:t>
            </w:r>
          </w:p>
        </w:tc>
        <w:tc>
          <w:tcPr>
            <w:tcW w:w="1704"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kern w:val="0"/>
                <w:szCs w:val="21"/>
              </w:rPr>
              <w:t>公关与礼仪</w:t>
            </w:r>
          </w:p>
        </w:tc>
        <w:tc>
          <w:tcPr>
            <w:tcW w:w="1704"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color w:val="000000"/>
                <w:kern w:val="0"/>
                <w:szCs w:val="21"/>
              </w:rPr>
              <w:t>3</w:t>
            </w:r>
          </w:p>
        </w:tc>
        <w:tc>
          <w:tcPr>
            <w:tcW w:w="1705"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11</w:t>
            </w:r>
          </w:p>
        </w:tc>
        <w:tc>
          <w:tcPr>
            <w:tcW w:w="1938"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0</w:t>
            </w:r>
          </w:p>
        </w:tc>
      </w:tr>
      <w:tr w:rsidR="0023151B" w:rsidRPr="0018637F" w:rsidTr="0018637F">
        <w:trPr>
          <w:trHeight w:val="440"/>
        </w:trPr>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color w:val="000000"/>
                <w:kern w:val="0"/>
                <w:szCs w:val="21"/>
              </w:rPr>
              <w:t>11</w:t>
            </w:r>
          </w:p>
        </w:tc>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kern w:val="0"/>
                <w:szCs w:val="21"/>
              </w:rPr>
              <w:t>航空与高铁</w:t>
            </w:r>
          </w:p>
        </w:tc>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color w:val="000000"/>
                <w:kern w:val="0"/>
                <w:szCs w:val="21"/>
              </w:rPr>
              <w:t>3</w:t>
            </w:r>
          </w:p>
        </w:tc>
        <w:tc>
          <w:tcPr>
            <w:tcW w:w="1705"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21</w:t>
            </w:r>
          </w:p>
        </w:tc>
        <w:tc>
          <w:tcPr>
            <w:tcW w:w="1938"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0</w:t>
            </w:r>
          </w:p>
        </w:tc>
      </w:tr>
      <w:tr w:rsidR="0023151B" w:rsidRPr="0018637F" w:rsidTr="0018637F">
        <w:trPr>
          <w:trHeight w:val="440"/>
        </w:trPr>
        <w:tc>
          <w:tcPr>
            <w:tcW w:w="1704" w:type="dxa"/>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color w:val="000000"/>
                <w:kern w:val="0"/>
                <w:szCs w:val="21"/>
              </w:rPr>
              <w:t>12</w:t>
            </w:r>
          </w:p>
        </w:tc>
        <w:tc>
          <w:tcPr>
            <w:tcW w:w="1704"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kern w:val="0"/>
                <w:szCs w:val="21"/>
              </w:rPr>
              <w:t>数控技术应用</w:t>
            </w:r>
          </w:p>
        </w:tc>
        <w:tc>
          <w:tcPr>
            <w:tcW w:w="1704"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3</w:t>
            </w:r>
          </w:p>
        </w:tc>
        <w:tc>
          <w:tcPr>
            <w:tcW w:w="1705"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0</w:t>
            </w:r>
          </w:p>
        </w:tc>
        <w:tc>
          <w:tcPr>
            <w:tcW w:w="1938"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64</w:t>
            </w:r>
          </w:p>
        </w:tc>
      </w:tr>
      <w:tr w:rsidR="0023151B" w:rsidRPr="0018637F" w:rsidTr="0018637F">
        <w:trPr>
          <w:trHeight w:val="440"/>
        </w:trPr>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b/>
                <w:bCs/>
                <w:color w:val="000000"/>
                <w:kern w:val="0"/>
                <w:szCs w:val="21"/>
              </w:rPr>
            </w:pPr>
            <w:r w:rsidRPr="0018637F">
              <w:rPr>
                <w:rFonts w:ascii="宋体" w:hAnsi="宋体" w:cs="宋体"/>
                <w:b/>
                <w:bCs/>
                <w:color w:val="000000"/>
                <w:kern w:val="0"/>
                <w:szCs w:val="21"/>
              </w:rPr>
              <w:t>13</w:t>
            </w:r>
          </w:p>
        </w:tc>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kern w:val="0"/>
                <w:szCs w:val="21"/>
              </w:rPr>
              <w:t>美容美发</w:t>
            </w:r>
          </w:p>
        </w:tc>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color w:val="000000"/>
                <w:kern w:val="0"/>
                <w:szCs w:val="21"/>
              </w:rPr>
            </w:pPr>
            <w:r w:rsidRPr="0018637F">
              <w:rPr>
                <w:rFonts w:ascii="宋体" w:hAnsi="宋体" w:cs="宋体"/>
                <w:color w:val="000000"/>
                <w:kern w:val="0"/>
                <w:szCs w:val="21"/>
              </w:rPr>
              <w:t>3</w:t>
            </w:r>
          </w:p>
        </w:tc>
        <w:tc>
          <w:tcPr>
            <w:tcW w:w="1705"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0</w:t>
            </w:r>
          </w:p>
        </w:tc>
        <w:tc>
          <w:tcPr>
            <w:tcW w:w="1938"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141</w:t>
            </w:r>
          </w:p>
        </w:tc>
      </w:tr>
      <w:tr w:rsidR="0023151B" w:rsidRPr="0018637F" w:rsidTr="0018637F">
        <w:trPr>
          <w:trHeight w:val="440"/>
        </w:trPr>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b/>
                <w:bCs/>
                <w:color w:val="000000"/>
                <w:kern w:val="0"/>
                <w:szCs w:val="21"/>
              </w:rPr>
            </w:pPr>
            <w:r w:rsidRPr="0018637F">
              <w:rPr>
                <w:rFonts w:ascii="宋体" w:hAnsi="宋体" w:cs="宋体"/>
                <w:b/>
                <w:bCs/>
                <w:color w:val="000000"/>
                <w:kern w:val="0"/>
                <w:szCs w:val="21"/>
              </w:rPr>
              <w:t>14</w:t>
            </w:r>
          </w:p>
        </w:tc>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kern w:val="0"/>
                <w:szCs w:val="21"/>
              </w:rPr>
              <w:t>茶艺</w:t>
            </w:r>
          </w:p>
        </w:tc>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color w:val="000000"/>
                <w:kern w:val="0"/>
                <w:szCs w:val="21"/>
              </w:rPr>
            </w:pPr>
            <w:r w:rsidRPr="0018637F">
              <w:rPr>
                <w:rFonts w:ascii="宋体" w:hAnsi="宋体" w:cs="宋体"/>
                <w:color w:val="000000"/>
                <w:kern w:val="0"/>
                <w:szCs w:val="21"/>
              </w:rPr>
              <w:t>3</w:t>
            </w:r>
          </w:p>
        </w:tc>
        <w:tc>
          <w:tcPr>
            <w:tcW w:w="1705"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0</w:t>
            </w:r>
          </w:p>
        </w:tc>
        <w:tc>
          <w:tcPr>
            <w:tcW w:w="1938"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59</w:t>
            </w:r>
          </w:p>
        </w:tc>
      </w:tr>
      <w:tr w:rsidR="0023151B" w:rsidRPr="0018637F" w:rsidTr="0018637F">
        <w:trPr>
          <w:trHeight w:val="440"/>
        </w:trPr>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b/>
                <w:bCs/>
                <w:color w:val="000000"/>
                <w:kern w:val="0"/>
                <w:szCs w:val="21"/>
              </w:rPr>
            </w:pPr>
            <w:r w:rsidRPr="0018637F">
              <w:rPr>
                <w:rFonts w:ascii="宋体" w:hAnsi="宋体" w:cs="宋体"/>
                <w:b/>
                <w:bCs/>
                <w:color w:val="000000"/>
                <w:kern w:val="0"/>
                <w:szCs w:val="21"/>
              </w:rPr>
              <w:t>15</w:t>
            </w:r>
          </w:p>
        </w:tc>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kern w:val="0"/>
                <w:szCs w:val="21"/>
              </w:rPr>
              <w:t>电工</w:t>
            </w:r>
          </w:p>
        </w:tc>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color w:val="000000"/>
                <w:kern w:val="0"/>
                <w:szCs w:val="21"/>
              </w:rPr>
            </w:pPr>
            <w:r w:rsidRPr="0018637F">
              <w:rPr>
                <w:rFonts w:ascii="宋体" w:hAnsi="宋体" w:cs="宋体"/>
                <w:color w:val="000000"/>
                <w:kern w:val="0"/>
                <w:szCs w:val="21"/>
              </w:rPr>
              <w:t>3</w:t>
            </w:r>
          </w:p>
        </w:tc>
        <w:tc>
          <w:tcPr>
            <w:tcW w:w="1705"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0</w:t>
            </w:r>
          </w:p>
        </w:tc>
        <w:tc>
          <w:tcPr>
            <w:tcW w:w="1938"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69</w:t>
            </w:r>
          </w:p>
        </w:tc>
      </w:tr>
      <w:tr w:rsidR="0023151B" w:rsidRPr="0018637F" w:rsidTr="0018637F">
        <w:trPr>
          <w:trHeight w:val="440"/>
        </w:trPr>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b/>
                <w:bCs/>
                <w:color w:val="000000"/>
                <w:kern w:val="0"/>
                <w:szCs w:val="21"/>
              </w:rPr>
            </w:pPr>
            <w:r w:rsidRPr="0018637F">
              <w:rPr>
                <w:rFonts w:ascii="宋体" w:hAnsi="宋体" w:cs="宋体"/>
                <w:b/>
                <w:bCs/>
                <w:color w:val="000000"/>
                <w:kern w:val="0"/>
                <w:szCs w:val="21"/>
              </w:rPr>
              <w:t>16</w:t>
            </w:r>
          </w:p>
        </w:tc>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kern w:val="0"/>
                <w:szCs w:val="21"/>
              </w:rPr>
              <w:t>电焊</w:t>
            </w:r>
          </w:p>
        </w:tc>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color w:val="000000"/>
                <w:kern w:val="0"/>
                <w:szCs w:val="21"/>
              </w:rPr>
            </w:pPr>
            <w:r w:rsidRPr="0018637F">
              <w:rPr>
                <w:rFonts w:ascii="宋体" w:hAnsi="宋体" w:cs="宋体"/>
                <w:color w:val="000000"/>
                <w:kern w:val="0"/>
                <w:szCs w:val="21"/>
              </w:rPr>
              <w:t>3</w:t>
            </w:r>
          </w:p>
        </w:tc>
        <w:tc>
          <w:tcPr>
            <w:tcW w:w="1705"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0</w:t>
            </w:r>
          </w:p>
        </w:tc>
        <w:tc>
          <w:tcPr>
            <w:tcW w:w="1938"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76</w:t>
            </w:r>
          </w:p>
        </w:tc>
      </w:tr>
      <w:tr w:rsidR="0023151B" w:rsidRPr="0018637F" w:rsidTr="0018637F">
        <w:trPr>
          <w:trHeight w:val="440"/>
        </w:trPr>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b/>
                <w:bCs/>
                <w:color w:val="000000"/>
                <w:kern w:val="0"/>
                <w:szCs w:val="21"/>
              </w:rPr>
            </w:pPr>
            <w:r w:rsidRPr="0018637F">
              <w:rPr>
                <w:rFonts w:ascii="宋体" w:hAnsi="宋体" w:cs="宋体"/>
                <w:b/>
                <w:bCs/>
                <w:color w:val="000000"/>
                <w:kern w:val="0"/>
                <w:szCs w:val="21"/>
              </w:rPr>
              <w:t>17</w:t>
            </w:r>
          </w:p>
        </w:tc>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kern w:val="0"/>
                <w:szCs w:val="21"/>
              </w:rPr>
              <w:t>汽车维修</w:t>
            </w:r>
          </w:p>
        </w:tc>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color w:val="000000"/>
                <w:kern w:val="0"/>
                <w:szCs w:val="21"/>
              </w:rPr>
            </w:pPr>
            <w:r w:rsidRPr="0018637F">
              <w:rPr>
                <w:rFonts w:ascii="宋体" w:hAnsi="宋体" w:cs="宋体"/>
                <w:color w:val="000000"/>
                <w:kern w:val="0"/>
                <w:szCs w:val="21"/>
              </w:rPr>
              <w:t>3</w:t>
            </w:r>
          </w:p>
        </w:tc>
        <w:tc>
          <w:tcPr>
            <w:tcW w:w="1705"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0</w:t>
            </w:r>
          </w:p>
        </w:tc>
        <w:tc>
          <w:tcPr>
            <w:tcW w:w="1938"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40</w:t>
            </w:r>
          </w:p>
        </w:tc>
      </w:tr>
      <w:tr w:rsidR="0023151B" w:rsidRPr="0018637F" w:rsidTr="0018637F">
        <w:trPr>
          <w:trHeight w:val="440"/>
        </w:trPr>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b/>
                <w:bCs/>
                <w:color w:val="000000"/>
                <w:kern w:val="0"/>
                <w:szCs w:val="21"/>
              </w:rPr>
            </w:pPr>
            <w:r w:rsidRPr="0018637F">
              <w:rPr>
                <w:rFonts w:ascii="宋体" w:hAnsi="宋体" w:cs="宋体"/>
                <w:b/>
                <w:bCs/>
                <w:color w:val="000000"/>
                <w:kern w:val="0"/>
                <w:szCs w:val="21"/>
              </w:rPr>
              <w:t>18</w:t>
            </w:r>
          </w:p>
        </w:tc>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kern w:val="0"/>
                <w:szCs w:val="21"/>
              </w:rPr>
              <w:t>幼教</w:t>
            </w:r>
          </w:p>
        </w:tc>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color w:val="000000"/>
                <w:kern w:val="0"/>
                <w:szCs w:val="21"/>
              </w:rPr>
            </w:pPr>
            <w:r w:rsidRPr="0018637F">
              <w:rPr>
                <w:rFonts w:ascii="宋体" w:hAnsi="宋体" w:cs="宋体"/>
                <w:color w:val="000000"/>
                <w:kern w:val="0"/>
                <w:szCs w:val="21"/>
              </w:rPr>
              <w:t>3</w:t>
            </w:r>
          </w:p>
        </w:tc>
        <w:tc>
          <w:tcPr>
            <w:tcW w:w="1705"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0</w:t>
            </w:r>
          </w:p>
        </w:tc>
        <w:tc>
          <w:tcPr>
            <w:tcW w:w="1938"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197</w:t>
            </w:r>
          </w:p>
        </w:tc>
      </w:tr>
      <w:tr w:rsidR="0023151B" w:rsidRPr="0018637F" w:rsidTr="0018637F">
        <w:trPr>
          <w:trHeight w:val="440"/>
        </w:trPr>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b/>
                <w:bCs/>
                <w:color w:val="000000"/>
                <w:kern w:val="0"/>
                <w:szCs w:val="21"/>
              </w:rPr>
            </w:pPr>
            <w:r w:rsidRPr="0018637F">
              <w:rPr>
                <w:rFonts w:ascii="宋体" w:hAnsi="宋体" w:cs="宋体"/>
                <w:b/>
                <w:bCs/>
                <w:color w:val="000000"/>
                <w:kern w:val="0"/>
                <w:szCs w:val="21"/>
              </w:rPr>
              <w:t>19</w:t>
            </w:r>
          </w:p>
        </w:tc>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kern w:val="0"/>
                <w:szCs w:val="21"/>
              </w:rPr>
              <w:t>烹饪</w:t>
            </w:r>
          </w:p>
        </w:tc>
        <w:tc>
          <w:tcPr>
            <w:tcW w:w="1704" w:type="dxa"/>
            <w:shd w:val="clear" w:color="auto" w:fill="D6E6F4"/>
            <w:vAlign w:val="center"/>
          </w:tcPr>
          <w:p w:rsidR="0023151B" w:rsidRPr="0018637F" w:rsidRDefault="0023151B" w:rsidP="0018637F">
            <w:pPr>
              <w:widowControl/>
              <w:spacing w:line="440" w:lineRule="exact"/>
              <w:jc w:val="center"/>
              <w:rPr>
                <w:rFonts w:ascii="宋体" w:hAnsi="宋体" w:cs="宋体"/>
                <w:color w:val="000000"/>
                <w:kern w:val="0"/>
                <w:szCs w:val="21"/>
              </w:rPr>
            </w:pPr>
            <w:r w:rsidRPr="0018637F">
              <w:rPr>
                <w:rFonts w:ascii="宋体" w:hAnsi="宋体" w:cs="宋体"/>
                <w:color w:val="000000"/>
                <w:kern w:val="0"/>
                <w:szCs w:val="21"/>
              </w:rPr>
              <w:t>3</w:t>
            </w:r>
          </w:p>
        </w:tc>
        <w:tc>
          <w:tcPr>
            <w:tcW w:w="1705"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0</w:t>
            </w:r>
          </w:p>
        </w:tc>
        <w:tc>
          <w:tcPr>
            <w:tcW w:w="1938"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38</w:t>
            </w:r>
          </w:p>
        </w:tc>
      </w:tr>
      <w:tr w:rsidR="0023151B" w:rsidRPr="0018637F" w:rsidTr="0018637F">
        <w:trPr>
          <w:trHeight w:val="440"/>
        </w:trPr>
        <w:tc>
          <w:tcPr>
            <w:tcW w:w="1704" w:type="dxa"/>
            <w:vAlign w:val="center"/>
          </w:tcPr>
          <w:p w:rsidR="0023151B" w:rsidRPr="0018637F" w:rsidRDefault="0023151B" w:rsidP="0018637F">
            <w:pPr>
              <w:widowControl/>
              <w:spacing w:line="440" w:lineRule="exact"/>
              <w:jc w:val="center"/>
              <w:rPr>
                <w:rFonts w:ascii="宋体" w:hAnsi="宋体" w:cs="宋体"/>
                <w:b/>
                <w:bCs/>
                <w:color w:val="000000"/>
                <w:kern w:val="0"/>
                <w:szCs w:val="21"/>
              </w:rPr>
            </w:pPr>
            <w:r w:rsidRPr="0018637F">
              <w:rPr>
                <w:rFonts w:ascii="宋体" w:hAnsi="宋体" w:cs="宋体" w:hint="eastAsia"/>
                <w:b/>
                <w:bCs/>
                <w:color w:val="000000"/>
                <w:kern w:val="0"/>
                <w:szCs w:val="21"/>
              </w:rPr>
              <w:t>合计</w:t>
            </w:r>
          </w:p>
        </w:tc>
        <w:tc>
          <w:tcPr>
            <w:tcW w:w="1704" w:type="dxa"/>
            <w:vAlign w:val="center"/>
          </w:tcPr>
          <w:p w:rsidR="0023151B" w:rsidRPr="0018637F" w:rsidRDefault="0023151B" w:rsidP="0018637F">
            <w:pPr>
              <w:widowControl/>
              <w:spacing w:line="440" w:lineRule="exact"/>
              <w:jc w:val="center"/>
              <w:rPr>
                <w:rFonts w:ascii="宋体" w:hAnsi="宋体" w:cs="宋体"/>
                <w:kern w:val="0"/>
                <w:szCs w:val="21"/>
              </w:rPr>
            </w:pPr>
          </w:p>
        </w:tc>
        <w:tc>
          <w:tcPr>
            <w:tcW w:w="1704" w:type="dxa"/>
            <w:vAlign w:val="center"/>
          </w:tcPr>
          <w:p w:rsidR="0023151B" w:rsidRPr="0018637F" w:rsidRDefault="0023151B" w:rsidP="0018637F">
            <w:pPr>
              <w:widowControl/>
              <w:spacing w:line="440" w:lineRule="exact"/>
              <w:jc w:val="center"/>
              <w:rPr>
                <w:rFonts w:ascii="宋体" w:hAnsi="宋体" w:cs="宋体"/>
                <w:color w:val="000000"/>
                <w:kern w:val="0"/>
                <w:szCs w:val="21"/>
              </w:rPr>
            </w:pPr>
          </w:p>
        </w:tc>
        <w:tc>
          <w:tcPr>
            <w:tcW w:w="1705"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2314</w:t>
            </w:r>
          </w:p>
        </w:tc>
        <w:tc>
          <w:tcPr>
            <w:tcW w:w="1938"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2442</w:t>
            </w:r>
          </w:p>
        </w:tc>
      </w:tr>
    </w:tbl>
    <w:p w:rsidR="0023151B" w:rsidRDefault="0023151B">
      <w:pPr>
        <w:pStyle w:val="NormalWeb"/>
        <w:widowControl/>
        <w:shd w:val="clear" w:color="auto" w:fill="FFFFFF"/>
        <w:snapToGrid w:val="0"/>
        <w:spacing w:beforeAutospacing="0" w:afterAutospacing="0"/>
        <w:jc w:val="center"/>
        <w:rPr>
          <w:rFonts w:ascii="宋体" w:cs="宋体"/>
          <w:b/>
          <w:color w:val="000000"/>
          <w:sz w:val="21"/>
          <w:szCs w:val="21"/>
          <w:shd w:val="clear" w:color="auto" w:fill="FFFFFF"/>
        </w:rPr>
      </w:pPr>
    </w:p>
    <w:p w:rsidR="0023151B" w:rsidRDefault="0023151B">
      <w:pPr>
        <w:pStyle w:val="NormalWeb"/>
        <w:widowControl/>
        <w:shd w:val="clear" w:color="auto" w:fill="FFFFFF"/>
        <w:spacing w:beforeAutospacing="0" w:afterAutospacing="0" w:line="440" w:lineRule="exact"/>
        <w:ind w:firstLineChars="200" w:firstLine="482"/>
        <w:jc w:val="both"/>
        <w:rPr>
          <w:rFonts w:ascii="宋体" w:cs="宋体"/>
          <w:shd w:val="clear" w:color="auto" w:fill="FFFFFF"/>
        </w:rPr>
      </w:pPr>
      <w:r>
        <w:rPr>
          <w:rFonts w:ascii="宋体" w:hAnsi="宋体" w:cs="黑体" w:hint="eastAsia"/>
          <w:b/>
          <w:shd w:val="clear" w:color="auto" w:fill="FFFFFF"/>
        </w:rPr>
        <w:t>学生结构、巩固率</w:t>
      </w:r>
      <w:r>
        <w:rPr>
          <w:rFonts w:ascii="宋体" w:hAnsi="宋体" w:cs="黑体" w:hint="eastAsia"/>
          <w:b/>
          <w:bCs/>
          <w:shd w:val="clear" w:color="auto" w:fill="FFFFFF"/>
        </w:rPr>
        <w:t>：</w:t>
      </w:r>
      <w:r>
        <w:rPr>
          <w:rFonts w:ascii="宋体" w:hAnsi="宋体" w:cs="宋体"/>
          <w:shd w:val="clear" w:color="auto" w:fill="FFFFFF"/>
        </w:rPr>
        <w:t>2018</w:t>
      </w:r>
      <w:r>
        <w:rPr>
          <w:rFonts w:ascii="宋体" w:hAnsi="宋体" w:cs="宋体" w:hint="eastAsia"/>
          <w:shd w:val="clear" w:color="auto" w:fill="FFFFFF"/>
        </w:rPr>
        <w:t>年，高一、高二、高三年级学生分别占在校生总数的</w:t>
      </w:r>
      <w:r>
        <w:rPr>
          <w:rFonts w:ascii="宋体" w:hAnsi="宋体" w:cs="宋体"/>
          <w:shd w:val="clear" w:color="auto" w:fill="FFFFFF"/>
        </w:rPr>
        <w:t>30.6</w:t>
      </w:r>
      <w:r>
        <w:rPr>
          <w:rFonts w:ascii="宋体" w:hAnsi="宋体" w:cs="宋体" w:hint="eastAsia"/>
          <w:shd w:val="clear" w:color="auto" w:fill="FFFFFF"/>
        </w:rPr>
        <w:t>％、</w:t>
      </w:r>
      <w:r>
        <w:rPr>
          <w:rFonts w:ascii="宋体" w:hAnsi="宋体" w:cs="宋体"/>
          <w:shd w:val="clear" w:color="auto" w:fill="FFFFFF"/>
        </w:rPr>
        <w:t>31.9</w:t>
      </w:r>
      <w:r>
        <w:rPr>
          <w:rFonts w:ascii="宋体" w:hAnsi="宋体" w:cs="宋体" w:hint="eastAsia"/>
          <w:shd w:val="clear" w:color="auto" w:fill="FFFFFF"/>
        </w:rPr>
        <w:t>％、</w:t>
      </w:r>
      <w:r>
        <w:rPr>
          <w:rFonts w:ascii="宋体" w:hAnsi="宋体" w:cs="宋体"/>
          <w:shd w:val="clear" w:color="auto" w:fill="FFFFFF"/>
        </w:rPr>
        <w:t>37.5</w:t>
      </w:r>
      <w:r>
        <w:rPr>
          <w:rFonts w:ascii="宋体" w:hAnsi="宋体" w:cs="宋体" w:hint="eastAsia"/>
          <w:shd w:val="clear" w:color="auto" w:fill="FFFFFF"/>
        </w:rPr>
        <w:t>％；</w:t>
      </w:r>
      <w:r>
        <w:rPr>
          <w:rFonts w:ascii="宋体" w:hAnsi="宋体" w:cs="宋体"/>
          <w:shd w:val="clear" w:color="auto" w:fill="FFFFFF"/>
        </w:rPr>
        <w:t>2019</w:t>
      </w:r>
      <w:r>
        <w:rPr>
          <w:rFonts w:ascii="宋体" w:hAnsi="宋体" w:cs="宋体" w:hint="eastAsia"/>
          <w:shd w:val="clear" w:color="auto" w:fill="FFFFFF"/>
        </w:rPr>
        <w:t>年，高一、高二、高三年级学生分别占在校生总数的</w:t>
      </w:r>
      <w:r>
        <w:rPr>
          <w:rFonts w:ascii="宋体" w:hAnsi="宋体" w:cs="宋体"/>
          <w:shd w:val="clear" w:color="auto" w:fill="FFFFFF"/>
        </w:rPr>
        <w:t>50.6</w:t>
      </w:r>
      <w:r>
        <w:rPr>
          <w:rFonts w:ascii="宋体" w:hAnsi="宋体" w:cs="宋体" w:hint="eastAsia"/>
          <w:shd w:val="clear" w:color="auto" w:fill="FFFFFF"/>
        </w:rPr>
        <w:t>％、</w:t>
      </w:r>
      <w:r>
        <w:rPr>
          <w:rFonts w:ascii="宋体" w:hAnsi="宋体" w:cs="宋体"/>
          <w:shd w:val="clear" w:color="auto" w:fill="FFFFFF"/>
        </w:rPr>
        <w:t>23.5</w:t>
      </w:r>
      <w:r>
        <w:rPr>
          <w:rFonts w:ascii="宋体" w:hAnsi="宋体" w:cs="宋体" w:hint="eastAsia"/>
          <w:shd w:val="clear" w:color="auto" w:fill="FFFFFF"/>
        </w:rPr>
        <w:t>％、</w:t>
      </w:r>
      <w:r>
        <w:rPr>
          <w:rFonts w:ascii="宋体" w:hAnsi="宋体" w:cs="宋体"/>
          <w:shd w:val="clear" w:color="auto" w:fill="FFFFFF"/>
        </w:rPr>
        <w:t>25.9</w:t>
      </w:r>
      <w:r>
        <w:rPr>
          <w:rFonts w:ascii="宋体" w:hAnsi="宋体" w:cs="宋体" w:hint="eastAsia"/>
          <w:shd w:val="clear" w:color="auto" w:fill="FFFFFF"/>
        </w:rPr>
        <w:t>％。</w:t>
      </w:r>
      <w:r>
        <w:rPr>
          <w:rFonts w:ascii="宋体" w:hAnsi="宋体" w:cs="宋体"/>
          <w:shd w:val="clear" w:color="auto" w:fill="FFFFFF"/>
        </w:rPr>
        <w:t>2015</w:t>
      </w:r>
      <w:r>
        <w:rPr>
          <w:rFonts w:ascii="宋体" w:hAnsi="宋体" w:cs="宋体" w:hint="eastAsia"/>
          <w:shd w:val="clear" w:color="auto" w:fill="FFFFFF"/>
        </w:rPr>
        <w:t>级学籍人数为</w:t>
      </w:r>
      <w:r>
        <w:rPr>
          <w:rFonts w:ascii="宋体" w:hAnsi="宋体" w:cs="宋体"/>
          <w:shd w:val="clear" w:color="auto" w:fill="FFFFFF"/>
        </w:rPr>
        <w:t>972</w:t>
      </w:r>
      <w:r>
        <w:rPr>
          <w:rFonts w:ascii="宋体" w:hAnsi="宋体" w:cs="宋体" w:hint="eastAsia"/>
          <w:shd w:val="clear" w:color="auto" w:fill="FFFFFF"/>
        </w:rPr>
        <w:t>人，实际毕业</w:t>
      </w:r>
      <w:r>
        <w:rPr>
          <w:rFonts w:ascii="宋体" w:hAnsi="宋体" w:cs="宋体"/>
          <w:shd w:val="clear" w:color="auto" w:fill="FFFFFF"/>
        </w:rPr>
        <w:t>855</w:t>
      </w:r>
      <w:r>
        <w:rPr>
          <w:rFonts w:ascii="宋体" w:hAnsi="宋体" w:cs="宋体" w:hint="eastAsia"/>
          <w:shd w:val="clear" w:color="auto" w:fill="FFFFFF"/>
        </w:rPr>
        <w:t>人，巩固率为</w:t>
      </w:r>
      <w:r>
        <w:rPr>
          <w:rFonts w:ascii="宋体" w:hAnsi="宋体" w:cs="宋体"/>
          <w:shd w:val="clear" w:color="auto" w:fill="FFFFFF"/>
        </w:rPr>
        <w:t>87.96%</w:t>
      </w:r>
      <w:r>
        <w:rPr>
          <w:rFonts w:ascii="宋体" w:hAnsi="宋体" w:cs="宋体" w:hint="eastAsia"/>
          <w:shd w:val="clear" w:color="auto" w:fill="FFFFFF"/>
        </w:rPr>
        <w:t>；</w:t>
      </w:r>
      <w:r>
        <w:rPr>
          <w:rFonts w:ascii="宋体" w:hAnsi="宋体" w:cs="宋体"/>
          <w:shd w:val="clear" w:color="auto" w:fill="FFFFFF"/>
        </w:rPr>
        <w:t>2016</w:t>
      </w:r>
      <w:r>
        <w:rPr>
          <w:rFonts w:ascii="宋体" w:hAnsi="宋体" w:cs="宋体" w:hint="eastAsia"/>
          <w:shd w:val="clear" w:color="auto" w:fill="FFFFFF"/>
        </w:rPr>
        <w:t>级学籍人数为</w:t>
      </w:r>
      <w:r>
        <w:rPr>
          <w:rFonts w:ascii="宋体" w:hAnsi="宋体" w:cs="宋体"/>
          <w:shd w:val="clear" w:color="auto" w:fill="FFFFFF"/>
        </w:rPr>
        <w:t>810</w:t>
      </w:r>
      <w:r>
        <w:rPr>
          <w:rFonts w:ascii="宋体" w:hAnsi="宋体" w:cs="宋体" w:hint="eastAsia"/>
          <w:shd w:val="clear" w:color="auto" w:fill="FFFFFF"/>
        </w:rPr>
        <w:t>人，实际毕业</w:t>
      </w:r>
      <w:r>
        <w:rPr>
          <w:rFonts w:ascii="宋体" w:hAnsi="宋体" w:cs="宋体"/>
          <w:shd w:val="clear" w:color="auto" w:fill="FFFFFF"/>
        </w:rPr>
        <w:t>708</w:t>
      </w:r>
      <w:r>
        <w:rPr>
          <w:rFonts w:ascii="宋体" w:hAnsi="宋体" w:cs="宋体" w:hint="eastAsia"/>
          <w:shd w:val="clear" w:color="auto" w:fill="FFFFFF"/>
        </w:rPr>
        <w:t>人，巩固率为</w:t>
      </w:r>
      <w:r>
        <w:rPr>
          <w:rFonts w:ascii="宋体" w:hAnsi="宋体" w:cs="宋体"/>
          <w:shd w:val="clear" w:color="auto" w:fill="FFFFFF"/>
        </w:rPr>
        <w:t>87.40%</w:t>
      </w:r>
      <w:r>
        <w:rPr>
          <w:rFonts w:ascii="宋体" w:hAnsi="宋体" w:cs="宋体" w:hint="eastAsia"/>
          <w:shd w:val="clear" w:color="auto" w:fill="FFFFFF"/>
        </w:rPr>
        <w:t>，本年度的毕业生巩固率比上年度降低了</w:t>
      </w:r>
      <w:r>
        <w:rPr>
          <w:rFonts w:ascii="宋体" w:hAnsi="宋体" w:cs="宋体"/>
          <w:shd w:val="clear" w:color="auto" w:fill="FFFFFF"/>
        </w:rPr>
        <w:t>0.56%</w:t>
      </w:r>
      <w:r>
        <w:rPr>
          <w:rFonts w:ascii="宋体" w:hAnsi="宋体" w:cs="宋体" w:hint="eastAsia"/>
          <w:shd w:val="clear" w:color="auto" w:fill="FFFFFF"/>
        </w:rPr>
        <w:t>，需要加强控辍工作。</w:t>
      </w:r>
    </w:p>
    <w:p w:rsidR="0023151B" w:rsidRDefault="0023151B">
      <w:pPr>
        <w:widowControl/>
        <w:shd w:val="clear" w:color="auto" w:fill="FFFFFF"/>
        <w:spacing w:line="440" w:lineRule="exact"/>
        <w:jc w:val="center"/>
        <w:rPr>
          <w:rFonts w:ascii="宋体" w:hAnsi="宋体" w:cs="宋体"/>
          <w:b/>
          <w:kern w:val="0"/>
          <w:szCs w:val="21"/>
          <w:shd w:val="clear" w:color="auto" w:fill="FFFFFF"/>
        </w:rPr>
      </w:pPr>
      <w:r>
        <w:rPr>
          <w:rFonts w:ascii="宋体" w:hAnsi="宋体" w:cs="宋体" w:hint="eastAsia"/>
          <w:b/>
          <w:kern w:val="0"/>
          <w:szCs w:val="21"/>
          <w:shd w:val="clear" w:color="auto" w:fill="FFFFFF"/>
        </w:rPr>
        <w:t>表</w:t>
      </w:r>
      <w:r>
        <w:rPr>
          <w:rFonts w:ascii="宋体" w:hAnsi="宋体" w:cs="宋体"/>
          <w:b/>
          <w:kern w:val="0"/>
          <w:szCs w:val="21"/>
          <w:shd w:val="clear" w:color="auto" w:fill="FFFFFF"/>
        </w:rPr>
        <w:t>3</w:t>
      </w:r>
      <w:r>
        <w:rPr>
          <w:rFonts w:ascii="宋体" w:hAnsi="宋体" w:cs="宋体" w:hint="eastAsia"/>
          <w:b/>
          <w:kern w:val="0"/>
          <w:szCs w:val="21"/>
          <w:shd w:val="clear" w:color="auto" w:fill="FFFFFF"/>
        </w:rPr>
        <w:t>：学生结构、巩固率</w:t>
      </w:r>
    </w:p>
    <w:p w:rsidR="0023151B" w:rsidRDefault="0023151B">
      <w:pPr>
        <w:pStyle w:val="NormalWeb"/>
        <w:widowControl/>
        <w:shd w:val="clear" w:color="auto" w:fill="FFFFFF"/>
        <w:spacing w:beforeAutospacing="0" w:afterAutospacing="0" w:line="440" w:lineRule="exact"/>
        <w:ind w:firstLineChars="200" w:firstLine="480"/>
        <w:jc w:val="both"/>
        <w:rPr>
          <w:rFonts w:ascii="宋体" w:cs="宋体"/>
          <w:shd w:val="clear" w:color="auto" w:fill="FFFFFF"/>
        </w:rPr>
      </w:pPr>
      <w:r>
        <w:rPr>
          <w:noProof/>
        </w:rPr>
        <w:pict>
          <v:shape id="文本框 2" o:spid="_x0000_s1030" type="#_x0000_t202" style="position:absolute;left:0;text-align:left;margin-left:0;margin-top:0;width:436.5pt;height:173.5pt;z-index:251661824;mso-position-horizontal:center">
            <v:textbox>
              <w:txbxContent>
                <w:p w:rsidR="0023151B" w:rsidRDefault="0023151B">
                  <w:r w:rsidRPr="000873D3">
                    <w:rPr>
                      <w:noProof/>
                    </w:rPr>
                    <w:object w:dxaOrig="8286" w:dyaOrig="2890">
                      <v:shape id="图表 17" o:spid="_x0000_i1030" type="#_x0000_t75" style="width:414pt;height:144.75pt;visibility:visible" o:ole="">
                        <v:imagedata r:id="rId8" o:title="" cropbottom="-23f"/>
                        <o:lock v:ext="edit" aspectratio="f"/>
                      </v:shape>
                      <o:OLEObject Type="Embed" ProgID="Excel.Chart.8" ShapeID="图表 17" DrawAspect="Content" ObjectID="_1645384434" r:id="rId9"/>
                    </w:object>
                  </w:r>
                </w:p>
              </w:txbxContent>
            </v:textbox>
          </v:shape>
        </w:pict>
      </w:r>
    </w:p>
    <w:p w:rsidR="0023151B" w:rsidRDefault="0023151B">
      <w:pPr>
        <w:pStyle w:val="NormalWeb"/>
        <w:widowControl/>
        <w:shd w:val="clear" w:color="auto" w:fill="FFFFFF"/>
        <w:spacing w:beforeAutospacing="0" w:afterAutospacing="0" w:line="440" w:lineRule="exact"/>
        <w:ind w:firstLineChars="200" w:firstLine="480"/>
        <w:jc w:val="both"/>
        <w:rPr>
          <w:rFonts w:ascii="宋体" w:cs="宋体"/>
          <w:shd w:val="clear" w:color="auto" w:fill="FFFFFF"/>
        </w:rPr>
      </w:pPr>
    </w:p>
    <w:p w:rsidR="0023151B" w:rsidRDefault="0023151B">
      <w:pPr>
        <w:pStyle w:val="NormalWeb"/>
        <w:widowControl/>
        <w:shd w:val="clear" w:color="auto" w:fill="FFFFFF"/>
        <w:spacing w:beforeAutospacing="0" w:afterAutospacing="0" w:line="440" w:lineRule="exact"/>
        <w:ind w:firstLineChars="200" w:firstLine="480"/>
        <w:jc w:val="both"/>
        <w:rPr>
          <w:rFonts w:ascii="宋体" w:cs="宋体"/>
          <w:shd w:val="clear" w:color="auto" w:fill="FFFFFF"/>
        </w:rPr>
      </w:pPr>
    </w:p>
    <w:p w:rsidR="0023151B" w:rsidRDefault="0023151B">
      <w:pPr>
        <w:pStyle w:val="NormalWeb"/>
        <w:widowControl/>
        <w:shd w:val="clear" w:color="auto" w:fill="FFFFFF"/>
        <w:spacing w:beforeAutospacing="0" w:afterAutospacing="0" w:line="440" w:lineRule="exact"/>
        <w:ind w:firstLineChars="200" w:firstLine="480"/>
        <w:jc w:val="both"/>
        <w:rPr>
          <w:rFonts w:ascii="宋体" w:cs="宋体"/>
          <w:shd w:val="clear" w:color="auto" w:fill="FFFFFF"/>
        </w:rPr>
      </w:pPr>
    </w:p>
    <w:p w:rsidR="0023151B" w:rsidRDefault="0023151B">
      <w:pPr>
        <w:pStyle w:val="NormalWeb"/>
        <w:widowControl/>
        <w:shd w:val="clear" w:color="auto" w:fill="FFFFFF"/>
        <w:spacing w:beforeAutospacing="0" w:afterAutospacing="0" w:line="440" w:lineRule="exact"/>
        <w:ind w:firstLineChars="200" w:firstLine="480"/>
        <w:jc w:val="both"/>
        <w:rPr>
          <w:rFonts w:ascii="宋体" w:cs="宋体"/>
          <w:shd w:val="clear" w:color="auto" w:fill="FFFFFF"/>
        </w:rPr>
      </w:pPr>
    </w:p>
    <w:p w:rsidR="0023151B" w:rsidRDefault="0023151B">
      <w:pPr>
        <w:pStyle w:val="NormalWeb"/>
        <w:widowControl/>
        <w:shd w:val="clear" w:color="auto" w:fill="FFFFFF"/>
        <w:spacing w:beforeAutospacing="0" w:afterAutospacing="0" w:line="440" w:lineRule="exact"/>
        <w:ind w:firstLineChars="200" w:firstLine="480"/>
        <w:jc w:val="both"/>
        <w:rPr>
          <w:rFonts w:ascii="宋体" w:cs="宋体"/>
          <w:shd w:val="clear" w:color="auto" w:fill="FFFFFF"/>
        </w:rPr>
      </w:pPr>
    </w:p>
    <w:p w:rsidR="0023151B" w:rsidRDefault="0023151B">
      <w:pPr>
        <w:pStyle w:val="NormalWeb"/>
        <w:widowControl/>
        <w:shd w:val="clear" w:color="auto" w:fill="FFFFFF"/>
        <w:spacing w:beforeAutospacing="0" w:afterAutospacing="0" w:line="440" w:lineRule="exact"/>
        <w:ind w:firstLineChars="200" w:firstLine="480"/>
        <w:jc w:val="both"/>
        <w:rPr>
          <w:rFonts w:ascii="宋体" w:cs="宋体"/>
          <w:shd w:val="clear" w:color="auto" w:fill="FFFFFF"/>
        </w:rPr>
      </w:pPr>
    </w:p>
    <w:p w:rsidR="0023151B" w:rsidRDefault="0023151B">
      <w:pPr>
        <w:pStyle w:val="NormalWeb"/>
        <w:widowControl/>
        <w:shd w:val="clear" w:color="auto" w:fill="FFFFFF"/>
        <w:spacing w:beforeAutospacing="0" w:afterAutospacing="0" w:line="440" w:lineRule="exact"/>
        <w:ind w:firstLineChars="200" w:firstLine="480"/>
        <w:jc w:val="both"/>
        <w:rPr>
          <w:rFonts w:ascii="宋体" w:cs="宋体"/>
          <w:shd w:val="clear" w:color="auto" w:fill="FFFFFF"/>
        </w:rPr>
      </w:pPr>
    </w:p>
    <w:p w:rsidR="0023151B" w:rsidRDefault="0023151B">
      <w:pPr>
        <w:adjustRightInd w:val="0"/>
        <w:spacing w:line="440" w:lineRule="exact"/>
        <w:jc w:val="center"/>
        <w:rPr>
          <w:rFonts w:ascii="宋体" w:hAnsi="宋体" w:cs="宋体"/>
          <w:b/>
          <w:szCs w:val="21"/>
        </w:rPr>
      </w:pPr>
    </w:p>
    <w:p w:rsidR="0023151B" w:rsidRDefault="0023151B">
      <w:pPr>
        <w:adjustRightInd w:val="0"/>
        <w:spacing w:line="440" w:lineRule="exact"/>
        <w:jc w:val="center"/>
        <w:rPr>
          <w:rFonts w:ascii="宋体" w:hAnsi="宋体" w:cs="宋体"/>
          <w:b/>
          <w:szCs w:val="21"/>
        </w:rPr>
      </w:pPr>
      <w:r>
        <w:rPr>
          <w:rFonts w:ascii="宋体" w:hAnsi="宋体" w:cs="宋体" w:hint="eastAsia"/>
          <w:b/>
          <w:szCs w:val="21"/>
        </w:rPr>
        <w:t>表</w:t>
      </w:r>
      <w:r>
        <w:rPr>
          <w:rFonts w:ascii="宋体" w:hAnsi="宋体" w:cs="宋体"/>
          <w:b/>
          <w:szCs w:val="21"/>
        </w:rPr>
        <w:t>4</w:t>
      </w:r>
      <w:r>
        <w:rPr>
          <w:rFonts w:ascii="宋体" w:hAnsi="宋体" w:cs="宋体" w:hint="eastAsia"/>
          <w:b/>
          <w:szCs w:val="21"/>
        </w:rPr>
        <w:t>：</w:t>
      </w:r>
      <w:r>
        <w:rPr>
          <w:rFonts w:ascii="宋体" w:hAnsi="宋体" w:cs="宋体"/>
          <w:b/>
          <w:szCs w:val="21"/>
        </w:rPr>
        <w:t>2018</w:t>
      </w:r>
      <w:r>
        <w:rPr>
          <w:rFonts w:ascii="宋体" w:hAnsi="宋体" w:cs="宋体" w:hint="eastAsia"/>
          <w:b/>
          <w:szCs w:val="21"/>
        </w:rPr>
        <w:t>年、</w:t>
      </w:r>
      <w:r>
        <w:rPr>
          <w:rFonts w:ascii="宋体" w:hAnsi="宋体" w:cs="宋体"/>
          <w:b/>
          <w:szCs w:val="21"/>
        </w:rPr>
        <w:t>2019</w:t>
      </w:r>
      <w:r>
        <w:rPr>
          <w:rFonts w:ascii="宋体" w:hAnsi="宋体" w:cs="宋体" w:hint="eastAsia"/>
          <w:b/>
          <w:szCs w:val="21"/>
        </w:rPr>
        <w:t>年学历教育基本情况统计表</w:t>
      </w:r>
    </w:p>
    <w:tbl>
      <w:tblPr>
        <w:tblW w:w="8755"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tblPr>
      <w:tblGrid>
        <w:gridCol w:w="1704"/>
        <w:gridCol w:w="1381"/>
        <w:gridCol w:w="1559"/>
        <w:gridCol w:w="2127"/>
        <w:gridCol w:w="1984"/>
      </w:tblGrid>
      <w:tr w:rsidR="0023151B" w:rsidRPr="0018637F" w:rsidTr="0018637F">
        <w:tc>
          <w:tcPr>
            <w:tcW w:w="1704" w:type="dxa"/>
            <w:tcBorders>
              <w:bottom w:val="single" w:sz="18" w:space="0" w:color="5B9BD5"/>
              <w:right w:val="single" w:sz="8" w:space="0" w:color="auto"/>
            </w:tcBorders>
          </w:tcPr>
          <w:p w:rsidR="0023151B" w:rsidRPr="0018637F" w:rsidRDefault="0023151B" w:rsidP="0018637F">
            <w:pPr>
              <w:adjustRightInd w:val="0"/>
              <w:spacing w:line="440" w:lineRule="exact"/>
              <w:jc w:val="center"/>
              <w:rPr>
                <w:rFonts w:ascii="宋体" w:hAnsi="宋体" w:cs="宋体"/>
                <w:b/>
                <w:bCs/>
                <w:szCs w:val="21"/>
              </w:rPr>
            </w:pPr>
            <w:r w:rsidRPr="0018637F">
              <w:rPr>
                <w:rFonts w:ascii="宋体" w:hAnsi="宋体" w:cs="宋体" w:hint="eastAsia"/>
                <w:b/>
                <w:bCs/>
                <w:szCs w:val="21"/>
              </w:rPr>
              <w:t>年度</w:t>
            </w:r>
          </w:p>
        </w:tc>
        <w:tc>
          <w:tcPr>
            <w:tcW w:w="1381" w:type="dxa"/>
            <w:tcBorders>
              <w:left w:val="single" w:sz="8" w:space="0" w:color="auto"/>
              <w:bottom w:val="single" w:sz="18" w:space="0" w:color="5B9BD5"/>
              <w:right w:val="single" w:sz="8" w:space="0" w:color="auto"/>
            </w:tcBorders>
          </w:tcPr>
          <w:p w:rsidR="0023151B" w:rsidRPr="0018637F" w:rsidRDefault="0023151B" w:rsidP="0018637F">
            <w:pPr>
              <w:adjustRightInd w:val="0"/>
              <w:spacing w:line="440" w:lineRule="exact"/>
              <w:jc w:val="center"/>
              <w:rPr>
                <w:rFonts w:ascii="宋体" w:hAnsi="宋体" w:cs="宋体"/>
                <w:b/>
                <w:bCs/>
                <w:szCs w:val="21"/>
              </w:rPr>
            </w:pPr>
            <w:r w:rsidRPr="0018637F">
              <w:rPr>
                <w:rFonts w:ascii="宋体" w:hAnsi="宋体" w:cs="宋体" w:hint="eastAsia"/>
                <w:b/>
                <w:bCs/>
                <w:szCs w:val="21"/>
              </w:rPr>
              <w:t>招生数</w:t>
            </w:r>
            <w:r w:rsidRPr="0018637F">
              <w:rPr>
                <w:rFonts w:ascii="宋体" w:hAnsi="宋体" w:cs="宋体"/>
                <w:b/>
                <w:bCs/>
                <w:szCs w:val="21"/>
              </w:rPr>
              <w:t>(</w:t>
            </w:r>
            <w:r w:rsidRPr="0018637F">
              <w:rPr>
                <w:rFonts w:ascii="宋体" w:hAnsi="宋体" w:cs="宋体" w:hint="eastAsia"/>
                <w:b/>
                <w:bCs/>
                <w:szCs w:val="21"/>
              </w:rPr>
              <w:t>人</w:t>
            </w:r>
            <w:r w:rsidRPr="0018637F">
              <w:rPr>
                <w:rFonts w:ascii="宋体" w:hAnsi="宋体" w:cs="宋体"/>
                <w:b/>
                <w:bCs/>
                <w:szCs w:val="21"/>
              </w:rPr>
              <w:t>)</w:t>
            </w:r>
          </w:p>
        </w:tc>
        <w:tc>
          <w:tcPr>
            <w:tcW w:w="1559" w:type="dxa"/>
            <w:tcBorders>
              <w:left w:val="single" w:sz="8" w:space="0" w:color="auto"/>
              <w:bottom w:val="single" w:sz="18" w:space="0" w:color="5B9BD5"/>
              <w:right w:val="single" w:sz="8" w:space="0" w:color="auto"/>
            </w:tcBorders>
          </w:tcPr>
          <w:p w:rsidR="0023151B" w:rsidRPr="0018637F" w:rsidRDefault="0023151B" w:rsidP="0018637F">
            <w:pPr>
              <w:adjustRightInd w:val="0"/>
              <w:spacing w:line="440" w:lineRule="exact"/>
              <w:jc w:val="center"/>
              <w:rPr>
                <w:rFonts w:ascii="宋体" w:hAnsi="宋体" w:cs="宋体"/>
                <w:b/>
                <w:bCs/>
                <w:szCs w:val="21"/>
              </w:rPr>
            </w:pPr>
            <w:r w:rsidRPr="0018637F">
              <w:rPr>
                <w:rFonts w:ascii="宋体" w:hAnsi="宋体" w:cs="宋体" w:hint="eastAsia"/>
                <w:b/>
                <w:bCs/>
                <w:szCs w:val="21"/>
              </w:rPr>
              <w:t>在校生数</w:t>
            </w:r>
            <w:r w:rsidRPr="0018637F">
              <w:rPr>
                <w:rFonts w:ascii="宋体" w:hAnsi="宋体" w:cs="宋体"/>
                <w:b/>
                <w:bCs/>
                <w:szCs w:val="21"/>
              </w:rPr>
              <w:t>(</w:t>
            </w:r>
            <w:r w:rsidRPr="0018637F">
              <w:rPr>
                <w:rFonts w:ascii="宋体" w:hAnsi="宋体" w:cs="宋体" w:hint="eastAsia"/>
                <w:b/>
                <w:bCs/>
                <w:szCs w:val="21"/>
              </w:rPr>
              <w:t>人</w:t>
            </w:r>
            <w:r w:rsidRPr="0018637F">
              <w:rPr>
                <w:rFonts w:ascii="宋体" w:hAnsi="宋体" w:cs="宋体"/>
                <w:b/>
                <w:bCs/>
                <w:szCs w:val="21"/>
              </w:rPr>
              <w:t>)</w:t>
            </w:r>
          </w:p>
        </w:tc>
        <w:tc>
          <w:tcPr>
            <w:tcW w:w="2127" w:type="dxa"/>
            <w:tcBorders>
              <w:left w:val="single" w:sz="8" w:space="0" w:color="auto"/>
              <w:bottom w:val="single" w:sz="18" w:space="0" w:color="5B9BD5"/>
              <w:right w:val="single" w:sz="8" w:space="0" w:color="auto"/>
            </w:tcBorders>
          </w:tcPr>
          <w:p w:rsidR="0023151B" w:rsidRPr="0018637F" w:rsidRDefault="0023151B" w:rsidP="0018637F">
            <w:pPr>
              <w:adjustRightInd w:val="0"/>
              <w:spacing w:line="440" w:lineRule="exact"/>
              <w:jc w:val="center"/>
              <w:rPr>
                <w:rFonts w:ascii="宋体" w:hAnsi="宋体" w:cs="宋体"/>
                <w:b/>
                <w:bCs/>
                <w:szCs w:val="21"/>
              </w:rPr>
            </w:pPr>
            <w:r w:rsidRPr="0018637F">
              <w:rPr>
                <w:rFonts w:ascii="宋体" w:hAnsi="宋体" w:cs="宋体" w:hint="eastAsia"/>
                <w:b/>
                <w:bCs/>
                <w:szCs w:val="21"/>
              </w:rPr>
              <w:t>毕业班学生数</w:t>
            </w:r>
            <w:r w:rsidRPr="0018637F">
              <w:rPr>
                <w:rFonts w:ascii="宋体" w:hAnsi="宋体" w:cs="宋体"/>
                <w:b/>
                <w:bCs/>
                <w:szCs w:val="21"/>
              </w:rPr>
              <w:t>(</w:t>
            </w:r>
            <w:r w:rsidRPr="0018637F">
              <w:rPr>
                <w:rFonts w:ascii="宋体" w:hAnsi="宋体" w:cs="宋体" w:hint="eastAsia"/>
                <w:b/>
                <w:bCs/>
                <w:szCs w:val="21"/>
              </w:rPr>
              <w:t>人</w:t>
            </w:r>
            <w:r w:rsidRPr="0018637F">
              <w:rPr>
                <w:rFonts w:ascii="宋体" w:hAnsi="宋体" w:cs="宋体"/>
                <w:b/>
                <w:bCs/>
                <w:szCs w:val="21"/>
              </w:rPr>
              <w:t>)</w:t>
            </w:r>
          </w:p>
        </w:tc>
        <w:tc>
          <w:tcPr>
            <w:tcW w:w="1984" w:type="dxa"/>
            <w:tcBorders>
              <w:left w:val="single" w:sz="8" w:space="0" w:color="auto"/>
              <w:bottom w:val="single" w:sz="18" w:space="0" w:color="5B9BD5"/>
            </w:tcBorders>
          </w:tcPr>
          <w:p w:rsidR="0023151B" w:rsidRPr="0018637F" w:rsidRDefault="0023151B" w:rsidP="0018637F">
            <w:pPr>
              <w:adjustRightInd w:val="0"/>
              <w:spacing w:line="440" w:lineRule="exact"/>
              <w:jc w:val="center"/>
              <w:rPr>
                <w:rFonts w:ascii="宋体" w:hAnsi="宋体" w:cs="宋体"/>
                <w:b/>
                <w:bCs/>
                <w:szCs w:val="21"/>
              </w:rPr>
            </w:pPr>
            <w:r w:rsidRPr="0018637F">
              <w:rPr>
                <w:rFonts w:ascii="宋体" w:hAnsi="宋体" w:cs="宋体" w:hint="eastAsia"/>
                <w:b/>
                <w:bCs/>
                <w:szCs w:val="21"/>
              </w:rPr>
              <w:t>毕</w:t>
            </w:r>
            <w:r w:rsidRPr="0018637F">
              <w:rPr>
                <w:rFonts w:ascii="宋体" w:hAnsi="宋体" w:cs="宋体"/>
                <w:b/>
                <w:bCs/>
                <w:szCs w:val="21"/>
              </w:rPr>
              <w:t>(</w:t>
            </w:r>
            <w:r w:rsidRPr="0018637F">
              <w:rPr>
                <w:rFonts w:ascii="宋体" w:hAnsi="宋体" w:cs="宋体" w:hint="eastAsia"/>
                <w:b/>
                <w:bCs/>
                <w:szCs w:val="21"/>
              </w:rPr>
              <w:t>结</w:t>
            </w:r>
            <w:r w:rsidRPr="0018637F">
              <w:rPr>
                <w:rFonts w:ascii="宋体" w:hAnsi="宋体" w:cs="宋体"/>
                <w:b/>
                <w:bCs/>
                <w:szCs w:val="21"/>
              </w:rPr>
              <w:t>)</w:t>
            </w:r>
            <w:r w:rsidRPr="0018637F">
              <w:rPr>
                <w:rFonts w:ascii="宋体" w:hAnsi="宋体" w:cs="宋体" w:hint="eastAsia"/>
                <w:b/>
                <w:bCs/>
                <w:szCs w:val="21"/>
              </w:rPr>
              <w:t>业生数</w:t>
            </w:r>
            <w:r w:rsidRPr="0018637F">
              <w:rPr>
                <w:rFonts w:ascii="宋体" w:hAnsi="宋体" w:cs="宋体"/>
                <w:b/>
                <w:bCs/>
                <w:szCs w:val="21"/>
              </w:rPr>
              <w:t>(</w:t>
            </w:r>
            <w:r w:rsidRPr="0018637F">
              <w:rPr>
                <w:rFonts w:ascii="宋体" w:hAnsi="宋体" w:cs="宋体" w:hint="eastAsia"/>
                <w:b/>
                <w:bCs/>
                <w:szCs w:val="21"/>
              </w:rPr>
              <w:t>人</w:t>
            </w:r>
            <w:r w:rsidRPr="0018637F">
              <w:rPr>
                <w:rFonts w:ascii="宋体" w:hAnsi="宋体" w:cs="宋体"/>
                <w:b/>
                <w:bCs/>
                <w:szCs w:val="21"/>
              </w:rPr>
              <w:t>)</w:t>
            </w:r>
          </w:p>
        </w:tc>
      </w:tr>
      <w:tr w:rsidR="0023151B" w:rsidRPr="0018637F" w:rsidTr="0018637F">
        <w:tc>
          <w:tcPr>
            <w:tcW w:w="1704" w:type="dxa"/>
            <w:shd w:val="clear" w:color="auto" w:fill="D6E6F4"/>
          </w:tcPr>
          <w:p w:rsidR="0023151B" w:rsidRPr="0018637F" w:rsidRDefault="0023151B" w:rsidP="0018637F">
            <w:pPr>
              <w:adjustRightInd w:val="0"/>
              <w:spacing w:line="440" w:lineRule="exact"/>
              <w:jc w:val="center"/>
              <w:rPr>
                <w:rFonts w:ascii="宋体" w:hAnsi="宋体" w:cs="宋体"/>
                <w:b/>
                <w:bCs/>
                <w:szCs w:val="21"/>
              </w:rPr>
            </w:pPr>
            <w:r w:rsidRPr="0018637F">
              <w:rPr>
                <w:rFonts w:ascii="宋体" w:hAnsi="宋体" w:cs="宋体"/>
                <w:b/>
                <w:bCs/>
                <w:szCs w:val="21"/>
              </w:rPr>
              <w:t>2018</w:t>
            </w:r>
            <w:r w:rsidRPr="0018637F">
              <w:rPr>
                <w:rFonts w:ascii="宋体" w:hAnsi="宋体" w:cs="宋体" w:hint="eastAsia"/>
                <w:b/>
                <w:bCs/>
                <w:szCs w:val="21"/>
              </w:rPr>
              <w:t>年</w:t>
            </w:r>
          </w:p>
        </w:tc>
        <w:tc>
          <w:tcPr>
            <w:tcW w:w="1381" w:type="dxa"/>
            <w:shd w:val="clear" w:color="auto" w:fill="D6E6F4"/>
          </w:tcPr>
          <w:p w:rsidR="0023151B" w:rsidRPr="0018637F" w:rsidRDefault="0023151B" w:rsidP="0018637F">
            <w:pPr>
              <w:adjustRightInd w:val="0"/>
              <w:spacing w:line="440" w:lineRule="exact"/>
              <w:jc w:val="center"/>
              <w:rPr>
                <w:rFonts w:ascii="宋体" w:hAnsi="宋体" w:cs="宋体"/>
                <w:szCs w:val="21"/>
              </w:rPr>
            </w:pPr>
            <w:r w:rsidRPr="0018637F">
              <w:rPr>
                <w:rFonts w:ascii="宋体" w:hAnsi="宋体" w:cs="宋体"/>
                <w:szCs w:val="21"/>
              </w:rPr>
              <w:t>726</w:t>
            </w:r>
          </w:p>
        </w:tc>
        <w:tc>
          <w:tcPr>
            <w:tcW w:w="1559" w:type="dxa"/>
            <w:shd w:val="clear" w:color="auto" w:fill="D6E6F4"/>
          </w:tcPr>
          <w:p w:rsidR="0023151B" w:rsidRPr="0018637F" w:rsidRDefault="0023151B" w:rsidP="0018637F">
            <w:pPr>
              <w:adjustRightInd w:val="0"/>
              <w:spacing w:line="440" w:lineRule="exact"/>
              <w:jc w:val="center"/>
              <w:rPr>
                <w:rFonts w:ascii="宋体" w:hAnsi="宋体" w:cs="宋体"/>
                <w:szCs w:val="21"/>
              </w:rPr>
            </w:pPr>
            <w:r w:rsidRPr="0018637F">
              <w:rPr>
                <w:rFonts w:ascii="宋体" w:hAnsi="宋体" w:cs="宋体"/>
                <w:szCs w:val="21"/>
              </w:rPr>
              <w:t>2314</w:t>
            </w:r>
          </w:p>
        </w:tc>
        <w:tc>
          <w:tcPr>
            <w:tcW w:w="2127" w:type="dxa"/>
            <w:shd w:val="clear" w:color="auto" w:fill="D6E6F4"/>
          </w:tcPr>
          <w:p w:rsidR="0023151B" w:rsidRPr="0018637F" w:rsidRDefault="0023151B" w:rsidP="0018637F">
            <w:pPr>
              <w:adjustRightInd w:val="0"/>
              <w:spacing w:line="440" w:lineRule="exact"/>
              <w:jc w:val="center"/>
              <w:rPr>
                <w:rFonts w:ascii="宋体" w:hAnsi="宋体" w:cs="宋体"/>
                <w:szCs w:val="21"/>
              </w:rPr>
            </w:pPr>
            <w:r w:rsidRPr="0018637F">
              <w:rPr>
                <w:rFonts w:ascii="宋体" w:hAnsi="宋体" w:cs="宋体"/>
                <w:szCs w:val="21"/>
              </w:rPr>
              <w:t>855</w:t>
            </w:r>
          </w:p>
        </w:tc>
        <w:tc>
          <w:tcPr>
            <w:tcW w:w="1984" w:type="dxa"/>
            <w:shd w:val="clear" w:color="auto" w:fill="D6E6F4"/>
          </w:tcPr>
          <w:p w:rsidR="0023151B" w:rsidRPr="0018637F" w:rsidRDefault="0023151B" w:rsidP="0018637F">
            <w:pPr>
              <w:adjustRightInd w:val="0"/>
              <w:spacing w:line="440" w:lineRule="exact"/>
              <w:jc w:val="center"/>
              <w:rPr>
                <w:rFonts w:ascii="宋体" w:hAnsi="宋体" w:cs="宋体"/>
                <w:szCs w:val="21"/>
              </w:rPr>
            </w:pPr>
            <w:r w:rsidRPr="0018637F">
              <w:rPr>
                <w:rFonts w:ascii="宋体" w:hAnsi="宋体" w:cs="宋体"/>
                <w:szCs w:val="21"/>
              </w:rPr>
              <w:t>855</w:t>
            </w:r>
          </w:p>
        </w:tc>
      </w:tr>
      <w:tr w:rsidR="0023151B" w:rsidRPr="0018637F" w:rsidTr="0018637F">
        <w:tc>
          <w:tcPr>
            <w:tcW w:w="1704" w:type="dxa"/>
          </w:tcPr>
          <w:p w:rsidR="0023151B" w:rsidRPr="0018637F" w:rsidRDefault="0023151B" w:rsidP="0018637F">
            <w:pPr>
              <w:adjustRightInd w:val="0"/>
              <w:spacing w:line="440" w:lineRule="exact"/>
              <w:jc w:val="center"/>
              <w:rPr>
                <w:rFonts w:ascii="宋体" w:hAnsi="宋体" w:cs="宋体"/>
                <w:b/>
                <w:bCs/>
                <w:szCs w:val="21"/>
              </w:rPr>
            </w:pPr>
            <w:r w:rsidRPr="0018637F">
              <w:rPr>
                <w:rFonts w:ascii="宋体" w:hAnsi="宋体" w:cs="宋体"/>
                <w:b/>
                <w:bCs/>
                <w:szCs w:val="21"/>
              </w:rPr>
              <w:t>2019</w:t>
            </w:r>
            <w:r w:rsidRPr="0018637F">
              <w:rPr>
                <w:rFonts w:ascii="宋体" w:hAnsi="宋体" w:cs="宋体" w:hint="eastAsia"/>
                <w:b/>
                <w:bCs/>
                <w:szCs w:val="21"/>
              </w:rPr>
              <w:t>年</w:t>
            </w:r>
          </w:p>
        </w:tc>
        <w:tc>
          <w:tcPr>
            <w:tcW w:w="1381" w:type="dxa"/>
          </w:tcPr>
          <w:p w:rsidR="0023151B" w:rsidRPr="0018637F" w:rsidRDefault="0023151B" w:rsidP="0018637F">
            <w:pPr>
              <w:adjustRightInd w:val="0"/>
              <w:spacing w:line="440" w:lineRule="exact"/>
              <w:jc w:val="center"/>
              <w:rPr>
                <w:rFonts w:ascii="宋体" w:hAnsi="宋体" w:cs="宋体"/>
                <w:szCs w:val="21"/>
              </w:rPr>
            </w:pPr>
            <w:r w:rsidRPr="0018637F">
              <w:rPr>
                <w:rFonts w:ascii="宋体" w:hAnsi="宋体" w:cs="宋体"/>
                <w:szCs w:val="21"/>
              </w:rPr>
              <w:t>1236</w:t>
            </w:r>
          </w:p>
        </w:tc>
        <w:tc>
          <w:tcPr>
            <w:tcW w:w="1559" w:type="dxa"/>
          </w:tcPr>
          <w:p w:rsidR="0023151B" w:rsidRPr="0018637F" w:rsidRDefault="0023151B" w:rsidP="0018637F">
            <w:pPr>
              <w:adjustRightInd w:val="0"/>
              <w:spacing w:line="440" w:lineRule="exact"/>
              <w:jc w:val="center"/>
              <w:rPr>
                <w:rFonts w:ascii="宋体" w:hAnsi="宋体" w:cs="宋体"/>
                <w:szCs w:val="21"/>
              </w:rPr>
            </w:pPr>
            <w:r w:rsidRPr="0018637F">
              <w:rPr>
                <w:rFonts w:ascii="宋体" w:hAnsi="宋体" w:cs="宋体"/>
                <w:szCs w:val="21"/>
              </w:rPr>
              <w:t>2442</w:t>
            </w:r>
          </w:p>
        </w:tc>
        <w:tc>
          <w:tcPr>
            <w:tcW w:w="2127" w:type="dxa"/>
          </w:tcPr>
          <w:p w:rsidR="0023151B" w:rsidRPr="0018637F" w:rsidRDefault="0023151B" w:rsidP="0018637F">
            <w:pPr>
              <w:adjustRightInd w:val="0"/>
              <w:spacing w:line="440" w:lineRule="exact"/>
              <w:jc w:val="center"/>
              <w:rPr>
                <w:rFonts w:ascii="宋体" w:hAnsi="宋体" w:cs="宋体"/>
                <w:szCs w:val="21"/>
              </w:rPr>
            </w:pPr>
            <w:r w:rsidRPr="0018637F">
              <w:rPr>
                <w:rFonts w:ascii="宋体" w:hAnsi="宋体" w:cs="宋体"/>
                <w:szCs w:val="21"/>
              </w:rPr>
              <w:t>708</w:t>
            </w:r>
          </w:p>
        </w:tc>
        <w:tc>
          <w:tcPr>
            <w:tcW w:w="1984" w:type="dxa"/>
          </w:tcPr>
          <w:p w:rsidR="0023151B" w:rsidRPr="0018637F" w:rsidRDefault="0023151B" w:rsidP="0018637F">
            <w:pPr>
              <w:adjustRightInd w:val="0"/>
              <w:spacing w:line="440" w:lineRule="exact"/>
              <w:jc w:val="center"/>
              <w:rPr>
                <w:rFonts w:ascii="宋体" w:hAnsi="宋体" w:cs="宋体"/>
                <w:szCs w:val="21"/>
              </w:rPr>
            </w:pPr>
            <w:r w:rsidRPr="0018637F">
              <w:rPr>
                <w:rFonts w:ascii="宋体" w:hAnsi="宋体" w:cs="宋体"/>
                <w:szCs w:val="21"/>
              </w:rPr>
              <w:t>708</w:t>
            </w:r>
          </w:p>
        </w:tc>
      </w:tr>
      <w:tr w:rsidR="0023151B" w:rsidRPr="0018637F" w:rsidTr="0018637F">
        <w:tc>
          <w:tcPr>
            <w:tcW w:w="1704" w:type="dxa"/>
            <w:shd w:val="clear" w:color="auto" w:fill="D6E6F4"/>
          </w:tcPr>
          <w:p w:rsidR="0023151B" w:rsidRPr="0018637F" w:rsidRDefault="0023151B" w:rsidP="0018637F">
            <w:pPr>
              <w:adjustRightInd w:val="0"/>
              <w:spacing w:line="440" w:lineRule="exact"/>
              <w:jc w:val="center"/>
              <w:rPr>
                <w:rFonts w:ascii="宋体" w:hAnsi="宋体" w:cs="宋体"/>
                <w:b/>
                <w:bCs/>
                <w:szCs w:val="21"/>
              </w:rPr>
            </w:pPr>
            <w:r w:rsidRPr="0018637F">
              <w:rPr>
                <w:rFonts w:ascii="宋体" w:hAnsi="宋体" w:cs="宋体" w:hint="eastAsia"/>
                <w:b/>
                <w:bCs/>
                <w:szCs w:val="21"/>
              </w:rPr>
              <w:t>变化</w:t>
            </w:r>
          </w:p>
        </w:tc>
        <w:tc>
          <w:tcPr>
            <w:tcW w:w="1381" w:type="dxa"/>
            <w:shd w:val="clear" w:color="auto" w:fill="D6E6F4"/>
          </w:tcPr>
          <w:p w:rsidR="0023151B" w:rsidRPr="0018637F" w:rsidRDefault="0023151B" w:rsidP="0018637F">
            <w:pPr>
              <w:adjustRightInd w:val="0"/>
              <w:spacing w:line="440" w:lineRule="exact"/>
              <w:jc w:val="center"/>
              <w:rPr>
                <w:rFonts w:ascii="宋体" w:hAnsi="宋体" w:cs="宋体"/>
                <w:szCs w:val="21"/>
              </w:rPr>
            </w:pPr>
            <w:r w:rsidRPr="0018637F">
              <w:rPr>
                <w:rFonts w:ascii="宋体" w:hAnsi="宋体" w:cs="宋体"/>
                <w:szCs w:val="21"/>
              </w:rPr>
              <w:t>+510</w:t>
            </w:r>
          </w:p>
        </w:tc>
        <w:tc>
          <w:tcPr>
            <w:tcW w:w="1559" w:type="dxa"/>
            <w:shd w:val="clear" w:color="auto" w:fill="D6E6F4"/>
          </w:tcPr>
          <w:p w:rsidR="0023151B" w:rsidRPr="0018637F" w:rsidRDefault="0023151B" w:rsidP="0018637F">
            <w:pPr>
              <w:adjustRightInd w:val="0"/>
              <w:spacing w:line="440" w:lineRule="exact"/>
              <w:jc w:val="center"/>
              <w:rPr>
                <w:rFonts w:ascii="宋体" w:hAnsi="宋体" w:cs="宋体"/>
                <w:szCs w:val="21"/>
              </w:rPr>
            </w:pPr>
            <w:r w:rsidRPr="0018637F">
              <w:rPr>
                <w:rFonts w:ascii="宋体" w:hAnsi="宋体" w:cs="宋体"/>
                <w:szCs w:val="21"/>
              </w:rPr>
              <w:t>+128</w:t>
            </w:r>
          </w:p>
        </w:tc>
        <w:tc>
          <w:tcPr>
            <w:tcW w:w="2127" w:type="dxa"/>
            <w:shd w:val="clear" w:color="auto" w:fill="D6E6F4"/>
          </w:tcPr>
          <w:p w:rsidR="0023151B" w:rsidRPr="0018637F" w:rsidRDefault="0023151B" w:rsidP="0018637F">
            <w:pPr>
              <w:adjustRightInd w:val="0"/>
              <w:spacing w:line="440" w:lineRule="exact"/>
              <w:jc w:val="center"/>
              <w:rPr>
                <w:rFonts w:ascii="宋体" w:hAnsi="宋体" w:cs="宋体"/>
                <w:szCs w:val="21"/>
              </w:rPr>
            </w:pPr>
            <w:r w:rsidRPr="0018637F">
              <w:rPr>
                <w:rFonts w:ascii="宋体" w:hAnsi="宋体" w:cs="宋体"/>
                <w:szCs w:val="21"/>
              </w:rPr>
              <w:t>-147</w:t>
            </w:r>
          </w:p>
        </w:tc>
        <w:tc>
          <w:tcPr>
            <w:tcW w:w="1984" w:type="dxa"/>
            <w:shd w:val="clear" w:color="auto" w:fill="D6E6F4"/>
          </w:tcPr>
          <w:p w:rsidR="0023151B" w:rsidRPr="0018637F" w:rsidRDefault="0023151B" w:rsidP="0018637F">
            <w:pPr>
              <w:adjustRightInd w:val="0"/>
              <w:spacing w:line="440" w:lineRule="exact"/>
              <w:jc w:val="center"/>
              <w:rPr>
                <w:rFonts w:ascii="宋体" w:hAnsi="宋体" w:cs="宋体"/>
                <w:szCs w:val="21"/>
              </w:rPr>
            </w:pPr>
            <w:r w:rsidRPr="0018637F">
              <w:rPr>
                <w:rFonts w:ascii="宋体" w:hAnsi="宋体" w:cs="宋体"/>
                <w:szCs w:val="21"/>
              </w:rPr>
              <w:t>-147</w:t>
            </w:r>
          </w:p>
        </w:tc>
      </w:tr>
    </w:tbl>
    <w:p w:rsidR="0023151B" w:rsidRDefault="0023151B">
      <w:pPr>
        <w:adjustRightInd w:val="0"/>
        <w:spacing w:line="440" w:lineRule="exact"/>
        <w:jc w:val="left"/>
        <w:rPr>
          <w:rFonts w:ascii="宋体" w:hAnsi="宋体"/>
          <w:bCs/>
          <w:sz w:val="24"/>
        </w:rPr>
      </w:pPr>
      <w:r>
        <w:rPr>
          <w:rFonts w:ascii="宋体" w:hAnsi="宋体"/>
          <w:sz w:val="24"/>
        </w:rPr>
        <w:t xml:space="preserve">    </w:t>
      </w:r>
      <w:r>
        <w:rPr>
          <w:rFonts w:ascii="宋体" w:hAnsi="宋体" w:hint="eastAsia"/>
          <w:b/>
          <w:sz w:val="24"/>
        </w:rPr>
        <w:t>开展学生技能培训，服务社会</w:t>
      </w:r>
      <w:r>
        <w:rPr>
          <w:rFonts w:ascii="宋体" w:hAnsi="宋体"/>
          <w:b/>
          <w:sz w:val="24"/>
        </w:rPr>
        <w:t>:</w:t>
      </w:r>
      <w:r>
        <w:rPr>
          <w:rFonts w:ascii="宋体" w:hAnsi="宋体" w:hint="eastAsia"/>
          <w:color w:val="000000"/>
          <w:sz w:val="24"/>
        </w:rPr>
        <w:t>充分</w:t>
      </w:r>
      <w:r>
        <w:rPr>
          <w:rFonts w:ascii="宋体" w:hAnsi="宋体" w:hint="eastAsia"/>
          <w:bCs/>
          <w:color w:val="000000"/>
          <w:kern w:val="0"/>
          <w:sz w:val="24"/>
        </w:rPr>
        <w:t>利用校内实训室和实训基地，加大学生专业实训课程的比例，加强技能操作训练，提升实践操作水平</w:t>
      </w:r>
      <w:r>
        <w:rPr>
          <w:rFonts w:ascii="宋体" w:hAnsi="宋体" w:hint="eastAsia"/>
          <w:bCs/>
          <w:color w:val="000000"/>
          <w:sz w:val="24"/>
        </w:rPr>
        <w:t>。</w:t>
      </w:r>
      <w:r>
        <w:rPr>
          <w:rFonts w:ascii="宋体" w:hAnsi="宋体"/>
          <w:bCs/>
          <w:sz w:val="24"/>
        </w:rPr>
        <w:t>2018</w:t>
      </w:r>
      <w:r>
        <w:rPr>
          <w:rFonts w:ascii="宋体" w:hAnsi="宋体" w:hint="eastAsia"/>
          <w:bCs/>
          <w:sz w:val="24"/>
        </w:rPr>
        <w:t>年技能培训学生</w:t>
      </w:r>
      <w:r>
        <w:rPr>
          <w:rFonts w:ascii="宋体" w:hAnsi="宋体"/>
          <w:bCs/>
          <w:sz w:val="24"/>
        </w:rPr>
        <w:t>855</w:t>
      </w:r>
      <w:r>
        <w:rPr>
          <w:rFonts w:ascii="宋体" w:hAnsi="宋体" w:hint="eastAsia"/>
          <w:bCs/>
          <w:sz w:val="24"/>
        </w:rPr>
        <w:t>人，</w:t>
      </w:r>
      <w:r>
        <w:rPr>
          <w:rFonts w:ascii="宋体" w:hAnsi="宋体"/>
          <w:bCs/>
          <w:sz w:val="24"/>
        </w:rPr>
        <w:t>2019</w:t>
      </w:r>
      <w:r>
        <w:rPr>
          <w:rFonts w:ascii="宋体" w:hAnsi="宋体" w:hint="eastAsia"/>
          <w:bCs/>
          <w:sz w:val="24"/>
        </w:rPr>
        <w:t>年技能培训学生</w:t>
      </w:r>
      <w:r>
        <w:rPr>
          <w:rFonts w:ascii="宋体" w:hAnsi="宋体"/>
          <w:bCs/>
          <w:sz w:val="24"/>
        </w:rPr>
        <w:t>708</w:t>
      </w:r>
      <w:r>
        <w:rPr>
          <w:rFonts w:ascii="宋体" w:hAnsi="宋体" w:hint="eastAsia"/>
          <w:bCs/>
          <w:sz w:val="24"/>
        </w:rPr>
        <w:t>人。</w:t>
      </w:r>
    </w:p>
    <w:p w:rsidR="0023151B" w:rsidRDefault="0023151B">
      <w:pPr>
        <w:spacing w:line="440" w:lineRule="exact"/>
        <w:ind w:firstLineChars="200" w:firstLine="560"/>
        <w:rPr>
          <w:rFonts w:ascii="黑体" w:eastAsia="黑体" w:hAnsi="黑体" w:cs="黑体"/>
          <w:sz w:val="28"/>
          <w:szCs w:val="28"/>
        </w:rPr>
      </w:pPr>
      <w:r>
        <w:rPr>
          <w:rFonts w:ascii="黑体" w:eastAsia="黑体" w:hAnsi="黑体" w:cs="黑体"/>
          <w:sz w:val="28"/>
          <w:szCs w:val="28"/>
        </w:rPr>
        <w:t>1.3</w:t>
      </w:r>
      <w:r>
        <w:rPr>
          <w:rFonts w:ascii="黑体" w:eastAsia="黑体" w:hAnsi="黑体" w:cs="黑体" w:hint="eastAsia"/>
          <w:sz w:val="28"/>
          <w:szCs w:val="28"/>
        </w:rPr>
        <w:t>教师队伍</w:t>
      </w:r>
    </w:p>
    <w:p w:rsidR="0023151B" w:rsidRDefault="0023151B">
      <w:pPr>
        <w:spacing w:line="440" w:lineRule="exact"/>
        <w:ind w:firstLineChars="200" w:firstLine="482"/>
        <w:rPr>
          <w:rFonts w:ascii="宋体" w:hAnsi="宋体" w:cs="宋体"/>
          <w:sz w:val="24"/>
        </w:rPr>
      </w:pPr>
      <w:r>
        <w:rPr>
          <w:rFonts w:ascii="宋体" w:hAnsi="宋体" w:cs="黑体" w:hint="eastAsia"/>
          <w:b/>
          <w:bCs/>
          <w:sz w:val="24"/>
        </w:rPr>
        <w:t>生师比变化情况</w:t>
      </w:r>
      <w:r>
        <w:rPr>
          <w:rFonts w:ascii="宋体" w:hAnsi="宋体" w:cs="黑体"/>
          <w:b/>
          <w:bCs/>
          <w:sz w:val="24"/>
        </w:rPr>
        <w:t>:</w:t>
      </w:r>
      <w:r>
        <w:rPr>
          <w:rFonts w:ascii="宋体" w:hAnsi="宋体" w:cs="宋体"/>
          <w:sz w:val="24"/>
        </w:rPr>
        <w:t>2019</w:t>
      </w:r>
      <w:r>
        <w:rPr>
          <w:rFonts w:ascii="宋体" w:hAnsi="宋体" w:cs="宋体" w:hint="eastAsia"/>
          <w:sz w:val="24"/>
        </w:rPr>
        <w:t>年，我校有教职工</w:t>
      </w:r>
      <w:r>
        <w:rPr>
          <w:rFonts w:ascii="宋体" w:hAnsi="宋体" w:cs="宋体"/>
          <w:sz w:val="24"/>
        </w:rPr>
        <w:t>250</w:t>
      </w:r>
      <w:r>
        <w:rPr>
          <w:rFonts w:ascii="宋体" w:hAnsi="宋体" w:cs="宋体" w:hint="eastAsia"/>
          <w:sz w:val="24"/>
        </w:rPr>
        <w:t>人，其中专任教师</w:t>
      </w:r>
      <w:r>
        <w:rPr>
          <w:rFonts w:ascii="宋体" w:hAnsi="宋体" w:cs="宋体"/>
          <w:sz w:val="24"/>
        </w:rPr>
        <w:t>185</w:t>
      </w:r>
      <w:r>
        <w:rPr>
          <w:rFonts w:ascii="宋体" w:hAnsi="宋体" w:cs="宋体" w:hint="eastAsia"/>
          <w:sz w:val="24"/>
        </w:rPr>
        <w:t>人，与全日制学历教育在校生的比例为</w:t>
      </w:r>
      <w:r>
        <w:rPr>
          <w:rFonts w:ascii="宋体" w:hAnsi="宋体" w:cs="宋体"/>
          <w:sz w:val="24"/>
        </w:rPr>
        <w:t xml:space="preserve"> 13.2:1</w:t>
      </w:r>
      <w:r>
        <w:rPr>
          <w:rFonts w:ascii="宋体" w:hAnsi="宋体" w:cs="宋体" w:hint="eastAsia"/>
          <w:sz w:val="24"/>
        </w:rPr>
        <w:t>；专任教师具有大学本科学历的人数有</w:t>
      </w:r>
      <w:r>
        <w:rPr>
          <w:rFonts w:ascii="宋体" w:hAnsi="宋体" w:cs="宋体"/>
          <w:color w:val="000000"/>
          <w:sz w:val="24"/>
        </w:rPr>
        <w:t>159</w:t>
      </w:r>
      <w:r>
        <w:rPr>
          <w:rFonts w:ascii="宋体" w:hAnsi="宋体" w:cs="宋体" w:hint="eastAsia"/>
          <w:sz w:val="24"/>
        </w:rPr>
        <w:t>人，占专任教师数的</w:t>
      </w:r>
      <w:r>
        <w:rPr>
          <w:rFonts w:ascii="宋体" w:hAnsi="宋体" w:cs="宋体"/>
          <w:sz w:val="24"/>
        </w:rPr>
        <w:t>85.95%</w:t>
      </w:r>
      <w:r>
        <w:rPr>
          <w:rFonts w:ascii="宋体" w:hAnsi="宋体" w:cs="宋体" w:hint="eastAsia"/>
          <w:sz w:val="24"/>
        </w:rPr>
        <w:t>；专业课教师数</w:t>
      </w:r>
      <w:r>
        <w:rPr>
          <w:rFonts w:ascii="宋体" w:hAnsi="宋体" w:cs="宋体"/>
          <w:sz w:val="24"/>
        </w:rPr>
        <w:t>93</w:t>
      </w:r>
      <w:r>
        <w:rPr>
          <w:rFonts w:ascii="宋体" w:hAnsi="宋体" w:cs="宋体" w:hint="eastAsia"/>
          <w:sz w:val="24"/>
        </w:rPr>
        <w:t>人，占专任教师数的</w:t>
      </w:r>
      <w:r>
        <w:rPr>
          <w:rFonts w:ascii="宋体" w:hAnsi="宋体" w:cs="宋体"/>
          <w:sz w:val="24"/>
        </w:rPr>
        <w:t>50.27 %</w:t>
      </w:r>
      <w:r>
        <w:rPr>
          <w:rFonts w:ascii="宋体" w:hAnsi="宋体" w:cs="宋体" w:hint="eastAsia"/>
          <w:sz w:val="24"/>
        </w:rPr>
        <w:t>；专任教师中高级职称有</w:t>
      </w:r>
      <w:r>
        <w:rPr>
          <w:rFonts w:ascii="宋体" w:hAnsi="宋体" w:cs="宋体"/>
          <w:sz w:val="24"/>
        </w:rPr>
        <w:t>38</w:t>
      </w:r>
      <w:r>
        <w:rPr>
          <w:rFonts w:ascii="宋体" w:hAnsi="宋体" w:cs="宋体" w:hint="eastAsia"/>
          <w:sz w:val="24"/>
        </w:rPr>
        <w:t>人，占</w:t>
      </w:r>
      <w:r>
        <w:rPr>
          <w:rFonts w:ascii="宋体" w:hAnsi="宋体" w:cs="宋体"/>
          <w:sz w:val="24"/>
        </w:rPr>
        <w:t>20.54%</w:t>
      </w:r>
      <w:r>
        <w:rPr>
          <w:rFonts w:ascii="宋体" w:hAnsi="宋体" w:cs="宋体" w:hint="eastAsia"/>
          <w:sz w:val="24"/>
        </w:rPr>
        <w:t>；专任教师中双师型教师有</w:t>
      </w:r>
      <w:r>
        <w:rPr>
          <w:rFonts w:ascii="宋体" w:hAnsi="宋体" w:cs="宋体"/>
          <w:sz w:val="24"/>
        </w:rPr>
        <w:t>68</w:t>
      </w:r>
      <w:r>
        <w:rPr>
          <w:rFonts w:ascii="宋体" w:hAnsi="宋体" w:cs="宋体" w:hint="eastAsia"/>
          <w:sz w:val="24"/>
        </w:rPr>
        <w:t>人，占专任课教师的</w:t>
      </w:r>
      <w:r>
        <w:rPr>
          <w:rFonts w:ascii="宋体" w:hAnsi="宋体" w:cs="宋体"/>
          <w:sz w:val="24"/>
        </w:rPr>
        <w:t>36.75%</w:t>
      </w:r>
      <w:r>
        <w:rPr>
          <w:rFonts w:ascii="宋体" w:hAnsi="宋体" w:cs="宋体" w:hint="eastAsia"/>
          <w:sz w:val="24"/>
        </w:rPr>
        <w:t>；骨干教师</w:t>
      </w:r>
      <w:r>
        <w:rPr>
          <w:rFonts w:ascii="宋体" w:hAnsi="宋体" w:cs="宋体"/>
          <w:sz w:val="24"/>
        </w:rPr>
        <w:t>17</w:t>
      </w:r>
      <w:r>
        <w:rPr>
          <w:rFonts w:ascii="宋体" w:hAnsi="宋体" w:cs="宋体" w:hint="eastAsia"/>
          <w:sz w:val="24"/>
        </w:rPr>
        <w:t>人，占专任教师数的</w:t>
      </w:r>
      <w:r>
        <w:rPr>
          <w:rFonts w:ascii="宋体" w:hAnsi="宋体" w:cs="宋体"/>
          <w:sz w:val="24"/>
        </w:rPr>
        <w:t>11.11 %</w:t>
      </w:r>
      <w:r>
        <w:rPr>
          <w:rFonts w:ascii="宋体" w:hAnsi="宋体" w:cs="宋体" w:hint="eastAsia"/>
          <w:sz w:val="24"/>
        </w:rPr>
        <w:t>；兼职教师</w:t>
      </w:r>
      <w:r>
        <w:rPr>
          <w:rFonts w:ascii="宋体" w:hAnsi="宋体" w:cs="宋体"/>
          <w:sz w:val="24"/>
        </w:rPr>
        <w:t>24</w:t>
      </w:r>
      <w:r>
        <w:rPr>
          <w:rFonts w:ascii="宋体" w:hAnsi="宋体" w:cs="宋体" w:hint="eastAsia"/>
          <w:sz w:val="24"/>
        </w:rPr>
        <w:t>人，占专任课教师数的</w:t>
      </w:r>
      <w:r>
        <w:rPr>
          <w:rFonts w:ascii="宋体" w:hAnsi="宋体" w:cs="宋体"/>
          <w:sz w:val="24"/>
        </w:rPr>
        <w:t>12.97%</w:t>
      </w:r>
      <w:r>
        <w:rPr>
          <w:rFonts w:ascii="宋体" w:hAnsi="宋体" w:cs="宋体" w:hint="eastAsia"/>
          <w:sz w:val="24"/>
        </w:rPr>
        <w:t>。与</w:t>
      </w:r>
      <w:r>
        <w:rPr>
          <w:rFonts w:ascii="宋体" w:hAnsi="宋体" w:cs="宋体"/>
          <w:sz w:val="24"/>
        </w:rPr>
        <w:t>2018</w:t>
      </w:r>
      <w:r>
        <w:rPr>
          <w:rFonts w:ascii="宋体" w:hAnsi="宋体" w:cs="宋体" w:hint="eastAsia"/>
          <w:sz w:val="24"/>
        </w:rPr>
        <w:t>年相比，各项数据基本没有大的变化，所有数据变化范围均在一个百分点以内。</w:t>
      </w:r>
    </w:p>
    <w:p w:rsidR="0023151B" w:rsidRDefault="0023151B">
      <w:pPr>
        <w:spacing w:line="220" w:lineRule="exact"/>
        <w:jc w:val="center"/>
        <w:rPr>
          <w:rFonts w:ascii="宋体" w:cs="宋体"/>
          <w:b/>
          <w:szCs w:val="21"/>
        </w:rPr>
      </w:pPr>
    </w:p>
    <w:p w:rsidR="0023151B" w:rsidRDefault="0023151B">
      <w:pPr>
        <w:ind w:firstLineChars="1300" w:firstLine="2741"/>
        <w:rPr>
          <w:rFonts w:ascii="宋体" w:hAnsi="宋体"/>
          <w:b/>
          <w:szCs w:val="21"/>
        </w:rPr>
      </w:pPr>
      <w:r>
        <w:rPr>
          <w:rFonts w:ascii="宋体" w:hAnsi="宋体" w:hint="eastAsia"/>
          <w:b/>
          <w:szCs w:val="21"/>
        </w:rPr>
        <w:t>表</w:t>
      </w:r>
      <w:r>
        <w:rPr>
          <w:rFonts w:ascii="宋体" w:hAnsi="宋体"/>
          <w:b/>
          <w:szCs w:val="21"/>
        </w:rPr>
        <w:t>5</w:t>
      </w:r>
      <w:r>
        <w:rPr>
          <w:rFonts w:ascii="宋体" w:hAnsi="宋体" w:hint="eastAsia"/>
          <w:b/>
          <w:szCs w:val="21"/>
        </w:rPr>
        <w:t>：</w:t>
      </w:r>
      <w:r>
        <w:rPr>
          <w:rFonts w:ascii="宋体" w:hAnsi="宋体"/>
          <w:b/>
          <w:szCs w:val="21"/>
        </w:rPr>
        <w:t>2018</w:t>
      </w:r>
      <w:r>
        <w:rPr>
          <w:rFonts w:ascii="宋体" w:hAnsi="宋体" w:hint="eastAsia"/>
          <w:b/>
          <w:szCs w:val="21"/>
        </w:rPr>
        <w:t>、</w:t>
      </w:r>
      <w:r>
        <w:rPr>
          <w:rFonts w:ascii="宋体" w:hAnsi="宋体"/>
          <w:b/>
          <w:szCs w:val="21"/>
        </w:rPr>
        <w:t>2019</w:t>
      </w:r>
      <w:r>
        <w:rPr>
          <w:rFonts w:ascii="宋体" w:hAnsi="宋体" w:hint="eastAsia"/>
          <w:b/>
          <w:szCs w:val="21"/>
        </w:rPr>
        <w:t>年教师基本情况</w:t>
      </w:r>
    </w:p>
    <w:tbl>
      <w:tblPr>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tblPr>
      <w:tblGrid>
        <w:gridCol w:w="2518"/>
        <w:gridCol w:w="2410"/>
        <w:gridCol w:w="1984"/>
        <w:gridCol w:w="1985"/>
      </w:tblGrid>
      <w:tr w:rsidR="0023151B" w:rsidRPr="0018637F" w:rsidTr="0018637F">
        <w:tc>
          <w:tcPr>
            <w:tcW w:w="2518" w:type="dxa"/>
            <w:tcBorders>
              <w:bottom w:val="single" w:sz="18" w:space="0" w:color="5B9BD5"/>
              <w:right w:val="single" w:sz="8" w:space="0" w:color="auto"/>
            </w:tcBorders>
          </w:tcPr>
          <w:p w:rsidR="0023151B" w:rsidRPr="0018637F" w:rsidRDefault="0023151B" w:rsidP="0018637F">
            <w:pPr>
              <w:jc w:val="center"/>
              <w:rPr>
                <w:rFonts w:ascii="宋体" w:hAnsi="宋体"/>
                <w:b/>
                <w:bCs/>
                <w:szCs w:val="21"/>
              </w:rPr>
            </w:pPr>
            <w:r w:rsidRPr="0018637F">
              <w:rPr>
                <w:rFonts w:ascii="宋体" w:hAnsi="宋体" w:hint="eastAsia"/>
                <w:b/>
                <w:bCs/>
                <w:szCs w:val="21"/>
              </w:rPr>
              <w:t>年度</w:t>
            </w:r>
          </w:p>
        </w:tc>
        <w:tc>
          <w:tcPr>
            <w:tcW w:w="2410" w:type="dxa"/>
            <w:tcBorders>
              <w:left w:val="single" w:sz="8" w:space="0" w:color="auto"/>
              <w:bottom w:val="single" w:sz="18" w:space="0" w:color="5B9BD5"/>
              <w:right w:val="single" w:sz="8" w:space="0" w:color="auto"/>
            </w:tcBorders>
          </w:tcPr>
          <w:p w:rsidR="0023151B" w:rsidRPr="0018637F" w:rsidRDefault="0023151B" w:rsidP="0018637F">
            <w:pPr>
              <w:jc w:val="center"/>
              <w:rPr>
                <w:rFonts w:ascii="宋体" w:hAnsi="宋体"/>
                <w:b/>
                <w:bCs/>
                <w:szCs w:val="21"/>
              </w:rPr>
            </w:pPr>
            <w:r w:rsidRPr="0018637F">
              <w:rPr>
                <w:rFonts w:ascii="宋体" w:hAnsi="宋体"/>
                <w:b/>
                <w:bCs/>
                <w:szCs w:val="21"/>
              </w:rPr>
              <w:t>2018</w:t>
            </w:r>
            <w:r w:rsidRPr="0018637F">
              <w:rPr>
                <w:rFonts w:ascii="宋体" w:hAnsi="宋体" w:hint="eastAsia"/>
                <w:b/>
                <w:bCs/>
                <w:szCs w:val="21"/>
              </w:rPr>
              <w:t>年</w:t>
            </w:r>
          </w:p>
        </w:tc>
        <w:tc>
          <w:tcPr>
            <w:tcW w:w="1984" w:type="dxa"/>
            <w:tcBorders>
              <w:left w:val="single" w:sz="8" w:space="0" w:color="auto"/>
              <w:bottom w:val="single" w:sz="18" w:space="0" w:color="5B9BD5"/>
              <w:right w:val="single" w:sz="8" w:space="0" w:color="auto"/>
            </w:tcBorders>
          </w:tcPr>
          <w:p w:rsidR="0023151B" w:rsidRPr="0018637F" w:rsidRDefault="0023151B" w:rsidP="0018637F">
            <w:pPr>
              <w:jc w:val="center"/>
              <w:rPr>
                <w:rFonts w:ascii="宋体" w:hAnsi="宋体"/>
                <w:b/>
                <w:bCs/>
                <w:szCs w:val="21"/>
              </w:rPr>
            </w:pPr>
            <w:r w:rsidRPr="0018637F">
              <w:rPr>
                <w:rFonts w:ascii="宋体" w:hAnsi="宋体"/>
                <w:b/>
                <w:bCs/>
                <w:szCs w:val="21"/>
              </w:rPr>
              <w:t>2019</w:t>
            </w:r>
            <w:r w:rsidRPr="0018637F">
              <w:rPr>
                <w:rFonts w:ascii="宋体" w:hAnsi="宋体" w:hint="eastAsia"/>
                <w:b/>
                <w:bCs/>
                <w:szCs w:val="21"/>
              </w:rPr>
              <w:t>年</w:t>
            </w:r>
          </w:p>
        </w:tc>
        <w:tc>
          <w:tcPr>
            <w:tcW w:w="1985" w:type="dxa"/>
            <w:tcBorders>
              <w:left w:val="single" w:sz="8" w:space="0" w:color="auto"/>
              <w:bottom w:val="single" w:sz="18" w:space="0" w:color="5B9BD5"/>
            </w:tcBorders>
          </w:tcPr>
          <w:p w:rsidR="0023151B" w:rsidRPr="0018637F" w:rsidRDefault="0023151B" w:rsidP="0018637F">
            <w:pPr>
              <w:jc w:val="center"/>
              <w:rPr>
                <w:rFonts w:ascii="宋体" w:hAnsi="宋体"/>
                <w:b/>
                <w:bCs/>
                <w:szCs w:val="21"/>
              </w:rPr>
            </w:pPr>
            <w:r w:rsidRPr="0018637F">
              <w:rPr>
                <w:rFonts w:ascii="宋体" w:hAnsi="宋体" w:hint="eastAsia"/>
                <w:b/>
                <w:bCs/>
                <w:szCs w:val="21"/>
              </w:rPr>
              <w:t>变化</w:t>
            </w:r>
          </w:p>
        </w:tc>
      </w:tr>
      <w:tr w:rsidR="0023151B" w:rsidRPr="0018637F" w:rsidTr="0018637F">
        <w:tc>
          <w:tcPr>
            <w:tcW w:w="2518" w:type="dxa"/>
            <w:shd w:val="clear" w:color="auto" w:fill="D6E6F4"/>
          </w:tcPr>
          <w:p w:rsidR="0023151B" w:rsidRPr="0018637F" w:rsidRDefault="0023151B" w:rsidP="0018637F">
            <w:pPr>
              <w:jc w:val="left"/>
              <w:rPr>
                <w:rFonts w:ascii="宋体" w:hAnsi="宋体"/>
                <w:b/>
                <w:bCs/>
                <w:szCs w:val="21"/>
              </w:rPr>
            </w:pPr>
            <w:r w:rsidRPr="0018637F">
              <w:rPr>
                <w:rFonts w:ascii="宋体" w:hAnsi="宋体" w:hint="eastAsia"/>
                <w:b/>
                <w:bCs/>
                <w:szCs w:val="21"/>
              </w:rPr>
              <w:t>学</w:t>
            </w:r>
            <w:r w:rsidRPr="0018637F">
              <w:rPr>
                <w:rFonts w:ascii="宋体" w:hAnsi="宋体"/>
                <w:b/>
                <w:bCs/>
                <w:szCs w:val="21"/>
              </w:rPr>
              <w:t xml:space="preserve"> </w:t>
            </w:r>
            <w:r w:rsidRPr="0018637F">
              <w:rPr>
                <w:rFonts w:ascii="宋体" w:hAnsi="宋体" w:hint="eastAsia"/>
                <w:b/>
                <w:bCs/>
                <w:szCs w:val="21"/>
              </w:rPr>
              <w:t>生</w:t>
            </w:r>
            <w:r w:rsidRPr="0018637F">
              <w:rPr>
                <w:rFonts w:ascii="宋体" w:hAnsi="宋体"/>
                <w:b/>
                <w:bCs/>
                <w:szCs w:val="21"/>
              </w:rPr>
              <w:t xml:space="preserve"> </w:t>
            </w:r>
            <w:r w:rsidRPr="0018637F">
              <w:rPr>
                <w:rFonts w:ascii="宋体" w:hAnsi="宋体" w:hint="eastAsia"/>
                <w:b/>
                <w:bCs/>
                <w:szCs w:val="21"/>
              </w:rPr>
              <w:t>数</w:t>
            </w:r>
          </w:p>
        </w:tc>
        <w:tc>
          <w:tcPr>
            <w:tcW w:w="2410" w:type="dxa"/>
            <w:shd w:val="clear" w:color="auto" w:fill="D6E6F4"/>
          </w:tcPr>
          <w:p w:rsidR="0023151B" w:rsidRPr="0018637F" w:rsidRDefault="0023151B" w:rsidP="0018637F">
            <w:pPr>
              <w:jc w:val="center"/>
              <w:rPr>
                <w:rFonts w:ascii="宋体" w:hAnsi="宋体"/>
                <w:szCs w:val="21"/>
              </w:rPr>
            </w:pPr>
            <w:r w:rsidRPr="0018637F">
              <w:rPr>
                <w:rFonts w:ascii="宋体" w:hAnsi="宋体"/>
                <w:szCs w:val="21"/>
              </w:rPr>
              <w:t>2314</w:t>
            </w:r>
          </w:p>
        </w:tc>
        <w:tc>
          <w:tcPr>
            <w:tcW w:w="1984" w:type="dxa"/>
            <w:shd w:val="clear" w:color="auto" w:fill="D6E6F4"/>
          </w:tcPr>
          <w:p w:rsidR="0023151B" w:rsidRPr="0018637F" w:rsidRDefault="0023151B" w:rsidP="0018637F">
            <w:pPr>
              <w:jc w:val="center"/>
              <w:rPr>
                <w:rFonts w:ascii="宋体" w:hAnsi="宋体"/>
                <w:szCs w:val="21"/>
              </w:rPr>
            </w:pPr>
            <w:r w:rsidRPr="0018637F">
              <w:rPr>
                <w:rFonts w:ascii="宋体" w:hAnsi="宋体"/>
                <w:szCs w:val="21"/>
              </w:rPr>
              <w:t>2442</w:t>
            </w:r>
          </w:p>
        </w:tc>
        <w:tc>
          <w:tcPr>
            <w:tcW w:w="1985" w:type="dxa"/>
            <w:shd w:val="clear" w:color="auto" w:fill="D6E6F4"/>
          </w:tcPr>
          <w:p w:rsidR="0023151B" w:rsidRPr="0018637F" w:rsidRDefault="0023151B" w:rsidP="0018637F">
            <w:pPr>
              <w:jc w:val="center"/>
              <w:rPr>
                <w:rFonts w:ascii="宋体" w:hAnsi="宋体"/>
                <w:szCs w:val="21"/>
              </w:rPr>
            </w:pPr>
            <w:r w:rsidRPr="0018637F">
              <w:rPr>
                <w:rFonts w:ascii="宋体" w:hAnsi="宋体"/>
                <w:szCs w:val="21"/>
              </w:rPr>
              <w:t>+128</w:t>
            </w:r>
          </w:p>
        </w:tc>
      </w:tr>
      <w:tr w:rsidR="0023151B" w:rsidRPr="0018637F" w:rsidTr="0018637F">
        <w:tc>
          <w:tcPr>
            <w:tcW w:w="2518" w:type="dxa"/>
          </w:tcPr>
          <w:p w:rsidR="0023151B" w:rsidRPr="0018637F" w:rsidRDefault="0023151B" w:rsidP="0018637F">
            <w:pPr>
              <w:jc w:val="left"/>
              <w:rPr>
                <w:rFonts w:ascii="宋体" w:hAnsi="宋体"/>
                <w:b/>
                <w:bCs/>
                <w:szCs w:val="21"/>
              </w:rPr>
            </w:pPr>
            <w:r w:rsidRPr="0018637F">
              <w:rPr>
                <w:rFonts w:ascii="宋体" w:hAnsi="宋体" w:hint="eastAsia"/>
                <w:b/>
                <w:bCs/>
                <w:szCs w:val="21"/>
              </w:rPr>
              <w:t>专任教师数</w:t>
            </w:r>
          </w:p>
        </w:tc>
        <w:tc>
          <w:tcPr>
            <w:tcW w:w="2410" w:type="dxa"/>
          </w:tcPr>
          <w:p w:rsidR="0023151B" w:rsidRPr="0018637F" w:rsidRDefault="0023151B" w:rsidP="0018637F">
            <w:pPr>
              <w:jc w:val="center"/>
              <w:rPr>
                <w:rFonts w:ascii="宋体" w:hAnsi="宋体"/>
                <w:szCs w:val="21"/>
              </w:rPr>
            </w:pPr>
            <w:r w:rsidRPr="0018637F">
              <w:rPr>
                <w:rFonts w:ascii="宋体" w:hAnsi="宋体"/>
                <w:szCs w:val="21"/>
              </w:rPr>
              <w:t>153</w:t>
            </w:r>
          </w:p>
        </w:tc>
        <w:tc>
          <w:tcPr>
            <w:tcW w:w="1984" w:type="dxa"/>
          </w:tcPr>
          <w:p w:rsidR="0023151B" w:rsidRPr="0018637F" w:rsidRDefault="0023151B" w:rsidP="0018637F">
            <w:pPr>
              <w:jc w:val="center"/>
              <w:rPr>
                <w:rFonts w:ascii="宋体" w:hAnsi="宋体"/>
                <w:szCs w:val="21"/>
              </w:rPr>
            </w:pPr>
            <w:r w:rsidRPr="0018637F">
              <w:rPr>
                <w:rFonts w:ascii="宋体" w:hAnsi="宋体"/>
                <w:szCs w:val="21"/>
              </w:rPr>
              <w:t>185</w:t>
            </w:r>
          </w:p>
        </w:tc>
        <w:tc>
          <w:tcPr>
            <w:tcW w:w="1985" w:type="dxa"/>
          </w:tcPr>
          <w:p w:rsidR="0023151B" w:rsidRPr="0018637F" w:rsidRDefault="0023151B" w:rsidP="0018637F">
            <w:pPr>
              <w:jc w:val="center"/>
              <w:rPr>
                <w:rFonts w:ascii="宋体" w:hAnsi="宋体"/>
                <w:szCs w:val="21"/>
              </w:rPr>
            </w:pPr>
            <w:r w:rsidRPr="0018637F">
              <w:rPr>
                <w:rFonts w:ascii="宋体" w:hAnsi="宋体"/>
                <w:szCs w:val="21"/>
              </w:rPr>
              <w:t>+32</w:t>
            </w:r>
          </w:p>
        </w:tc>
      </w:tr>
      <w:tr w:rsidR="0023151B" w:rsidRPr="0018637F" w:rsidTr="0018637F">
        <w:tc>
          <w:tcPr>
            <w:tcW w:w="2518" w:type="dxa"/>
            <w:shd w:val="clear" w:color="auto" w:fill="D6E6F4"/>
          </w:tcPr>
          <w:p w:rsidR="0023151B" w:rsidRPr="0018637F" w:rsidRDefault="0023151B" w:rsidP="0018637F">
            <w:pPr>
              <w:jc w:val="left"/>
              <w:rPr>
                <w:rFonts w:ascii="宋体" w:hAnsi="宋体"/>
                <w:b/>
                <w:bCs/>
                <w:szCs w:val="21"/>
              </w:rPr>
            </w:pPr>
            <w:r w:rsidRPr="0018637F">
              <w:rPr>
                <w:rFonts w:ascii="宋体" w:hAnsi="宋体" w:hint="eastAsia"/>
                <w:b/>
                <w:bCs/>
                <w:szCs w:val="21"/>
              </w:rPr>
              <w:t>生师比</w:t>
            </w:r>
          </w:p>
        </w:tc>
        <w:tc>
          <w:tcPr>
            <w:tcW w:w="2410" w:type="dxa"/>
            <w:shd w:val="clear" w:color="auto" w:fill="D6E6F4"/>
          </w:tcPr>
          <w:p w:rsidR="0023151B" w:rsidRPr="0018637F" w:rsidRDefault="0023151B" w:rsidP="0018637F">
            <w:pPr>
              <w:jc w:val="center"/>
              <w:rPr>
                <w:rFonts w:ascii="宋体" w:hAnsi="宋体"/>
                <w:szCs w:val="21"/>
              </w:rPr>
            </w:pPr>
            <w:r w:rsidRPr="0018637F">
              <w:rPr>
                <w:rFonts w:ascii="宋体" w:hAnsi="宋体"/>
                <w:szCs w:val="21"/>
              </w:rPr>
              <w:t>15.12:1</w:t>
            </w:r>
          </w:p>
        </w:tc>
        <w:tc>
          <w:tcPr>
            <w:tcW w:w="1984" w:type="dxa"/>
            <w:shd w:val="clear" w:color="auto" w:fill="D6E6F4"/>
          </w:tcPr>
          <w:p w:rsidR="0023151B" w:rsidRPr="0018637F" w:rsidRDefault="0023151B" w:rsidP="0018637F">
            <w:pPr>
              <w:jc w:val="center"/>
              <w:rPr>
                <w:rFonts w:ascii="宋体" w:hAnsi="宋体"/>
                <w:szCs w:val="21"/>
              </w:rPr>
            </w:pPr>
            <w:r w:rsidRPr="0018637F">
              <w:rPr>
                <w:rFonts w:ascii="宋体" w:hAnsi="宋体"/>
                <w:szCs w:val="21"/>
              </w:rPr>
              <w:t>13.2:1</w:t>
            </w:r>
          </w:p>
        </w:tc>
        <w:tc>
          <w:tcPr>
            <w:tcW w:w="1985" w:type="dxa"/>
            <w:shd w:val="clear" w:color="auto" w:fill="D6E6F4"/>
          </w:tcPr>
          <w:p w:rsidR="0023151B" w:rsidRPr="0018637F" w:rsidRDefault="0023151B" w:rsidP="0018637F">
            <w:pPr>
              <w:jc w:val="center"/>
              <w:rPr>
                <w:rFonts w:ascii="宋体" w:hAnsi="宋体"/>
                <w:szCs w:val="21"/>
              </w:rPr>
            </w:pPr>
            <w:r w:rsidRPr="0018637F">
              <w:rPr>
                <w:rFonts w:ascii="宋体" w:hAnsi="宋体"/>
                <w:szCs w:val="21"/>
              </w:rPr>
              <w:t>-1.92</w:t>
            </w:r>
          </w:p>
        </w:tc>
      </w:tr>
      <w:tr w:rsidR="0023151B" w:rsidRPr="0018637F" w:rsidTr="0018637F">
        <w:tc>
          <w:tcPr>
            <w:tcW w:w="2518" w:type="dxa"/>
          </w:tcPr>
          <w:p w:rsidR="0023151B" w:rsidRPr="0018637F" w:rsidRDefault="0023151B" w:rsidP="0018637F">
            <w:pPr>
              <w:jc w:val="left"/>
              <w:rPr>
                <w:rFonts w:ascii="宋体" w:hAnsi="宋体"/>
                <w:b/>
                <w:bCs/>
                <w:szCs w:val="21"/>
              </w:rPr>
            </w:pPr>
            <w:r w:rsidRPr="0018637F">
              <w:rPr>
                <w:rFonts w:ascii="宋体" w:hAnsi="宋体" w:hint="eastAsia"/>
                <w:b/>
                <w:bCs/>
                <w:szCs w:val="21"/>
              </w:rPr>
              <w:t>专业课教师数</w:t>
            </w:r>
          </w:p>
        </w:tc>
        <w:tc>
          <w:tcPr>
            <w:tcW w:w="2410" w:type="dxa"/>
          </w:tcPr>
          <w:p w:rsidR="0023151B" w:rsidRPr="0018637F" w:rsidRDefault="0023151B" w:rsidP="0018637F">
            <w:pPr>
              <w:jc w:val="center"/>
              <w:rPr>
                <w:rFonts w:ascii="宋体" w:hAnsi="宋体"/>
                <w:szCs w:val="21"/>
              </w:rPr>
            </w:pPr>
            <w:r w:rsidRPr="0018637F">
              <w:rPr>
                <w:rFonts w:ascii="宋体" w:hAnsi="宋体"/>
                <w:szCs w:val="21"/>
              </w:rPr>
              <w:t>79</w:t>
            </w:r>
          </w:p>
        </w:tc>
        <w:tc>
          <w:tcPr>
            <w:tcW w:w="1984" w:type="dxa"/>
          </w:tcPr>
          <w:p w:rsidR="0023151B" w:rsidRPr="0018637F" w:rsidRDefault="0023151B" w:rsidP="0018637F">
            <w:pPr>
              <w:jc w:val="center"/>
              <w:rPr>
                <w:rFonts w:ascii="宋体" w:hAnsi="宋体"/>
                <w:szCs w:val="21"/>
              </w:rPr>
            </w:pPr>
            <w:r w:rsidRPr="0018637F">
              <w:rPr>
                <w:rFonts w:ascii="宋体" w:hAnsi="宋体"/>
                <w:szCs w:val="21"/>
              </w:rPr>
              <w:t>93</w:t>
            </w:r>
          </w:p>
        </w:tc>
        <w:tc>
          <w:tcPr>
            <w:tcW w:w="1985" w:type="dxa"/>
          </w:tcPr>
          <w:p w:rsidR="0023151B" w:rsidRPr="0018637F" w:rsidRDefault="0023151B" w:rsidP="0018637F">
            <w:pPr>
              <w:jc w:val="center"/>
              <w:rPr>
                <w:rFonts w:ascii="宋体" w:hAnsi="宋体"/>
                <w:szCs w:val="21"/>
              </w:rPr>
            </w:pPr>
            <w:r w:rsidRPr="0018637F">
              <w:rPr>
                <w:rFonts w:ascii="宋体" w:hAnsi="宋体"/>
                <w:szCs w:val="21"/>
              </w:rPr>
              <w:t>+14</w:t>
            </w:r>
          </w:p>
        </w:tc>
      </w:tr>
      <w:tr w:rsidR="0023151B" w:rsidRPr="0018637F" w:rsidTr="0018637F">
        <w:tc>
          <w:tcPr>
            <w:tcW w:w="2518" w:type="dxa"/>
            <w:shd w:val="clear" w:color="auto" w:fill="D6E6F4"/>
          </w:tcPr>
          <w:p w:rsidR="0023151B" w:rsidRPr="0018637F" w:rsidRDefault="0023151B" w:rsidP="0018637F">
            <w:pPr>
              <w:jc w:val="left"/>
              <w:rPr>
                <w:rFonts w:ascii="宋体" w:hAnsi="宋体"/>
                <w:b/>
                <w:bCs/>
                <w:szCs w:val="21"/>
              </w:rPr>
            </w:pPr>
            <w:r w:rsidRPr="0018637F">
              <w:rPr>
                <w:rFonts w:ascii="宋体" w:hAnsi="宋体" w:hint="eastAsia"/>
                <w:b/>
                <w:bCs/>
                <w:szCs w:val="21"/>
              </w:rPr>
              <w:t>占专任教师比例</w:t>
            </w:r>
          </w:p>
        </w:tc>
        <w:tc>
          <w:tcPr>
            <w:tcW w:w="2410" w:type="dxa"/>
            <w:shd w:val="clear" w:color="auto" w:fill="D6E6F4"/>
          </w:tcPr>
          <w:p w:rsidR="0023151B" w:rsidRPr="0018637F" w:rsidRDefault="0023151B" w:rsidP="0018637F">
            <w:pPr>
              <w:jc w:val="center"/>
              <w:rPr>
                <w:rFonts w:ascii="宋体" w:hAnsi="宋体"/>
                <w:szCs w:val="21"/>
              </w:rPr>
            </w:pPr>
            <w:r w:rsidRPr="0018637F">
              <w:rPr>
                <w:rFonts w:ascii="宋体" w:hAnsi="宋体"/>
                <w:szCs w:val="21"/>
              </w:rPr>
              <w:t>51.63%</w:t>
            </w:r>
          </w:p>
        </w:tc>
        <w:tc>
          <w:tcPr>
            <w:tcW w:w="1984" w:type="dxa"/>
            <w:shd w:val="clear" w:color="auto" w:fill="D6E6F4"/>
          </w:tcPr>
          <w:p w:rsidR="0023151B" w:rsidRPr="0018637F" w:rsidRDefault="0023151B" w:rsidP="0018637F">
            <w:pPr>
              <w:jc w:val="center"/>
              <w:rPr>
                <w:rFonts w:ascii="宋体" w:hAnsi="宋体"/>
                <w:szCs w:val="21"/>
              </w:rPr>
            </w:pPr>
            <w:r w:rsidRPr="0018637F">
              <w:rPr>
                <w:rFonts w:ascii="宋体" w:hAnsi="宋体"/>
                <w:szCs w:val="21"/>
              </w:rPr>
              <w:t>50.27%</w:t>
            </w:r>
          </w:p>
        </w:tc>
        <w:tc>
          <w:tcPr>
            <w:tcW w:w="1985" w:type="dxa"/>
            <w:shd w:val="clear" w:color="auto" w:fill="D6E6F4"/>
          </w:tcPr>
          <w:p w:rsidR="0023151B" w:rsidRPr="0018637F" w:rsidRDefault="0023151B" w:rsidP="0018637F">
            <w:pPr>
              <w:jc w:val="center"/>
              <w:rPr>
                <w:rFonts w:ascii="宋体" w:hAnsi="宋体"/>
                <w:szCs w:val="21"/>
              </w:rPr>
            </w:pPr>
            <w:r w:rsidRPr="0018637F">
              <w:rPr>
                <w:rFonts w:ascii="宋体" w:hAnsi="宋体"/>
                <w:szCs w:val="21"/>
              </w:rPr>
              <w:t>-1.36%</w:t>
            </w:r>
          </w:p>
        </w:tc>
      </w:tr>
      <w:tr w:rsidR="0023151B" w:rsidRPr="0018637F" w:rsidTr="0018637F">
        <w:tc>
          <w:tcPr>
            <w:tcW w:w="2518" w:type="dxa"/>
          </w:tcPr>
          <w:p w:rsidR="0023151B" w:rsidRPr="0018637F" w:rsidRDefault="0023151B" w:rsidP="0018637F">
            <w:pPr>
              <w:jc w:val="left"/>
              <w:rPr>
                <w:rFonts w:ascii="宋体" w:hAnsi="宋体"/>
                <w:b/>
                <w:bCs/>
                <w:szCs w:val="21"/>
              </w:rPr>
            </w:pPr>
            <w:r w:rsidRPr="0018637F">
              <w:rPr>
                <w:rFonts w:ascii="宋体" w:hAnsi="宋体" w:hint="eastAsia"/>
                <w:b/>
                <w:bCs/>
                <w:szCs w:val="21"/>
              </w:rPr>
              <w:t>本科学历数</w:t>
            </w:r>
          </w:p>
        </w:tc>
        <w:tc>
          <w:tcPr>
            <w:tcW w:w="2410" w:type="dxa"/>
          </w:tcPr>
          <w:p w:rsidR="0023151B" w:rsidRPr="0018637F" w:rsidRDefault="0023151B" w:rsidP="0018637F">
            <w:pPr>
              <w:jc w:val="center"/>
              <w:rPr>
                <w:rFonts w:ascii="宋体" w:hAnsi="宋体"/>
                <w:szCs w:val="21"/>
              </w:rPr>
            </w:pPr>
            <w:r w:rsidRPr="0018637F">
              <w:rPr>
                <w:rFonts w:ascii="宋体" w:hAnsi="宋体"/>
                <w:szCs w:val="21"/>
              </w:rPr>
              <w:t>153</w:t>
            </w:r>
          </w:p>
        </w:tc>
        <w:tc>
          <w:tcPr>
            <w:tcW w:w="1984" w:type="dxa"/>
          </w:tcPr>
          <w:p w:rsidR="0023151B" w:rsidRPr="0018637F" w:rsidRDefault="0023151B" w:rsidP="0018637F">
            <w:pPr>
              <w:jc w:val="center"/>
              <w:rPr>
                <w:rFonts w:ascii="宋体" w:hAnsi="宋体"/>
                <w:szCs w:val="21"/>
              </w:rPr>
            </w:pPr>
            <w:r w:rsidRPr="0018637F">
              <w:rPr>
                <w:rFonts w:ascii="宋体" w:hAnsi="宋体"/>
                <w:szCs w:val="21"/>
              </w:rPr>
              <w:t>159</w:t>
            </w:r>
          </w:p>
        </w:tc>
        <w:tc>
          <w:tcPr>
            <w:tcW w:w="1985" w:type="dxa"/>
          </w:tcPr>
          <w:p w:rsidR="0023151B" w:rsidRPr="0018637F" w:rsidRDefault="0023151B" w:rsidP="0018637F">
            <w:pPr>
              <w:jc w:val="center"/>
              <w:rPr>
                <w:rFonts w:ascii="宋体" w:hAnsi="宋体"/>
                <w:szCs w:val="21"/>
              </w:rPr>
            </w:pPr>
            <w:r w:rsidRPr="0018637F">
              <w:rPr>
                <w:rFonts w:ascii="宋体" w:hAnsi="宋体"/>
                <w:szCs w:val="21"/>
              </w:rPr>
              <w:t>+6</w:t>
            </w:r>
          </w:p>
        </w:tc>
      </w:tr>
      <w:tr w:rsidR="0023151B" w:rsidRPr="0018637F" w:rsidTr="0018637F">
        <w:tc>
          <w:tcPr>
            <w:tcW w:w="2518" w:type="dxa"/>
            <w:shd w:val="clear" w:color="auto" w:fill="D6E6F4"/>
          </w:tcPr>
          <w:p w:rsidR="0023151B" w:rsidRPr="0018637F" w:rsidRDefault="0023151B" w:rsidP="0018637F">
            <w:pPr>
              <w:jc w:val="left"/>
              <w:rPr>
                <w:rFonts w:ascii="宋体" w:hAnsi="宋体"/>
                <w:b/>
                <w:bCs/>
                <w:szCs w:val="21"/>
              </w:rPr>
            </w:pPr>
            <w:r w:rsidRPr="0018637F">
              <w:rPr>
                <w:rFonts w:ascii="宋体" w:hAnsi="宋体" w:hint="eastAsia"/>
                <w:b/>
                <w:bCs/>
                <w:szCs w:val="21"/>
              </w:rPr>
              <w:t>占专任教师比例</w:t>
            </w:r>
          </w:p>
        </w:tc>
        <w:tc>
          <w:tcPr>
            <w:tcW w:w="2410" w:type="dxa"/>
            <w:shd w:val="clear" w:color="auto" w:fill="D6E6F4"/>
          </w:tcPr>
          <w:p w:rsidR="0023151B" w:rsidRPr="0018637F" w:rsidRDefault="0023151B" w:rsidP="0018637F">
            <w:pPr>
              <w:jc w:val="center"/>
              <w:rPr>
                <w:rFonts w:ascii="宋体" w:hAnsi="宋体"/>
                <w:szCs w:val="21"/>
              </w:rPr>
            </w:pPr>
            <w:r w:rsidRPr="0018637F">
              <w:rPr>
                <w:rFonts w:ascii="宋体" w:hAnsi="宋体"/>
                <w:szCs w:val="21"/>
              </w:rPr>
              <w:t>100.00%</w:t>
            </w:r>
          </w:p>
        </w:tc>
        <w:tc>
          <w:tcPr>
            <w:tcW w:w="1984" w:type="dxa"/>
            <w:shd w:val="clear" w:color="auto" w:fill="D6E6F4"/>
          </w:tcPr>
          <w:p w:rsidR="0023151B" w:rsidRPr="0018637F" w:rsidRDefault="0023151B" w:rsidP="0018637F">
            <w:pPr>
              <w:jc w:val="center"/>
              <w:rPr>
                <w:rFonts w:ascii="宋体" w:hAnsi="宋体"/>
                <w:szCs w:val="21"/>
              </w:rPr>
            </w:pPr>
            <w:r w:rsidRPr="0018637F">
              <w:rPr>
                <w:rFonts w:ascii="宋体" w:hAnsi="宋体"/>
                <w:szCs w:val="21"/>
              </w:rPr>
              <w:t>85.95%</w:t>
            </w:r>
          </w:p>
        </w:tc>
        <w:tc>
          <w:tcPr>
            <w:tcW w:w="1985" w:type="dxa"/>
            <w:shd w:val="clear" w:color="auto" w:fill="D6E6F4"/>
          </w:tcPr>
          <w:p w:rsidR="0023151B" w:rsidRPr="0018637F" w:rsidRDefault="0023151B" w:rsidP="0018637F">
            <w:pPr>
              <w:jc w:val="center"/>
              <w:rPr>
                <w:rFonts w:ascii="宋体" w:hAnsi="宋体"/>
                <w:szCs w:val="21"/>
              </w:rPr>
            </w:pPr>
            <w:r w:rsidRPr="0018637F">
              <w:rPr>
                <w:rFonts w:ascii="宋体" w:hAnsi="宋体"/>
                <w:szCs w:val="21"/>
              </w:rPr>
              <w:t>-14.05%</w:t>
            </w:r>
          </w:p>
        </w:tc>
      </w:tr>
      <w:tr w:rsidR="0023151B" w:rsidRPr="0018637F" w:rsidTr="0018637F">
        <w:tc>
          <w:tcPr>
            <w:tcW w:w="2518" w:type="dxa"/>
          </w:tcPr>
          <w:p w:rsidR="0023151B" w:rsidRPr="0018637F" w:rsidRDefault="0023151B" w:rsidP="0018637F">
            <w:pPr>
              <w:jc w:val="left"/>
              <w:rPr>
                <w:rFonts w:ascii="宋体" w:hAnsi="宋体"/>
                <w:b/>
                <w:bCs/>
                <w:szCs w:val="21"/>
              </w:rPr>
            </w:pPr>
            <w:r w:rsidRPr="0018637F">
              <w:rPr>
                <w:rFonts w:ascii="宋体" w:hAnsi="宋体" w:hint="eastAsia"/>
                <w:b/>
                <w:bCs/>
                <w:szCs w:val="21"/>
              </w:rPr>
              <w:t>高级职称数</w:t>
            </w:r>
          </w:p>
        </w:tc>
        <w:tc>
          <w:tcPr>
            <w:tcW w:w="2410" w:type="dxa"/>
          </w:tcPr>
          <w:p w:rsidR="0023151B" w:rsidRPr="0018637F" w:rsidRDefault="0023151B" w:rsidP="0018637F">
            <w:pPr>
              <w:jc w:val="center"/>
              <w:rPr>
                <w:rFonts w:ascii="宋体" w:hAnsi="宋体"/>
                <w:szCs w:val="21"/>
              </w:rPr>
            </w:pPr>
            <w:r w:rsidRPr="0018637F">
              <w:rPr>
                <w:rFonts w:ascii="宋体" w:hAnsi="宋体"/>
                <w:szCs w:val="21"/>
              </w:rPr>
              <w:t>35</w:t>
            </w:r>
          </w:p>
        </w:tc>
        <w:tc>
          <w:tcPr>
            <w:tcW w:w="1984" w:type="dxa"/>
          </w:tcPr>
          <w:p w:rsidR="0023151B" w:rsidRPr="0018637F" w:rsidRDefault="0023151B" w:rsidP="0018637F">
            <w:pPr>
              <w:jc w:val="center"/>
              <w:rPr>
                <w:rFonts w:ascii="宋体" w:hAnsi="宋体"/>
                <w:szCs w:val="21"/>
              </w:rPr>
            </w:pPr>
            <w:r w:rsidRPr="0018637F">
              <w:rPr>
                <w:rFonts w:ascii="宋体" w:hAnsi="宋体"/>
                <w:szCs w:val="21"/>
              </w:rPr>
              <w:t>38</w:t>
            </w:r>
          </w:p>
        </w:tc>
        <w:tc>
          <w:tcPr>
            <w:tcW w:w="1985" w:type="dxa"/>
          </w:tcPr>
          <w:p w:rsidR="0023151B" w:rsidRPr="0018637F" w:rsidRDefault="0023151B" w:rsidP="0018637F">
            <w:pPr>
              <w:jc w:val="center"/>
              <w:rPr>
                <w:rFonts w:ascii="宋体" w:hAnsi="宋体"/>
                <w:szCs w:val="21"/>
              </w:rPr>
            </w:pPr>
            <w:r w:rsidRPr="0018637F">
              <w:rPr>
                <w:rFonts w:ascii="宋体" w:hAnsi="宋体"/>
                <w:szCs w:val="21"/>
              </w:rPr>
              <w:t>+3</w:t>
            </w:r>
          </w:p>
        </w:tc>
      </w:tr>
      <w:tr w:rsidR="0023151B" w:rsidRPr="0018637F" w:rsidTr="0018637F">
        <w:tc>
          <w:tcPr>
            <w:tcW w:w="2518" w:type="dxa"/>
            <w:shd w:val="clear" w:color="auto" w:fill="D6E6F4"/>
          </w:tcPr>
          <w:p w:rsidR="0023151B" w:rsidRPr="0018637F" w:rsidRDefault="0023151B" w:rsidP="0018637F">
            <w:pPr>
              <w:jc w:val="left"/>
              <w:rPr>
                <w:rFonts w:ascii="宋体" w:hAnsi="宋体"/>
                <w:b/>
                <w:bCs/>
                <w:szCs w:val="21"/>
              </w:rPr>
            </w:pPr>
            <w:r w:rsidRPr="0018637F">
              <w:rPr>
                <w:rFonts w:ascii="宋体" w:hAnsi="宋体" w:hint="eastAsia"/>
                <w:b/>
                <w:bCs/>
                <w:szCs w:val="21"/>
              </w:rPr>
              <w:t>占专任教师比例</w:t>
            </w:r>
          </w:p>
        </w:tc>
        <w:tc>
          <w:tcPr>
            <w:tcW w:w="2410" w:type="dxa"/>
            <w:shd w:val="clear" w:color="auto" w:fill="D6E6F4"/>
          </w:tcPr>
          <w:p w:rsidR="0023151B" w:rsidRPr="0018637F" w:rsidRDefault="0023151B" w:rsidP="0018637F">
            <w:pPr>
              <w:jc w:val="center"/>
              <w:rPr>
                <w:rFonts w:ascii="宋体" w:hAnsi="宋体"/>
                <w:szCs w:val="21"/>
              </w:rPr>
            </w:pPr>
            <w:r w:rsidRPr="0018637F">
              <w:rPr>
                <w:rFonts w:ascii="宋体" w:hAnsi="宋体"/>
                <w:szCs w:val="21"/>
              </w:rPr>
              <w:t>22.88%</w:t>
            </w:r>
          </w:p>
        </w:tc>
        <w:tc>
          <w:tcPr>
            <w:tcW w:w="1984" w:type="dxa"/>
            <w:shd w:val="clear" w:color="auto" w:fill="D6E6F4"/>
          </w:tcPr>
          <w:p w:rsidR="0023151B" w:rsidRPr="0018637F" w:rsidRDefault="0023151B" w:rsidP="0018637F">
            <w:pPr>
              <w:jc w:val="center"/>
              <w:rPr>
                <w:rFonts w:ascii="宋体" w:hAnsi="宋体"/>
                <w:szCs w:val="21"/>
              </w:rPr>
            </w:pPr>
            <w:r w:rsidRPr="0018637F">
              <w:rPr>
                <w:rFonts w:ascii="宋体" w:hAnsi="宋体"/>
                <w:szCs w:val="21"/>
              </w:rPr>
              <w:t>20.54%</w:t>
            </w:r>
          </w:p>
        </w:tc>
        <w:tc>
          <w:tcPr>
            <w:tcW w:w="1985" w:type="dxa"/>
            <w:shd w:val="clear" w:color="auto" w:fill="D6E6F4"/>
          </w:tcPr>
          <w:p w:rsidR="0023151B" w:rsidRPr="0018637F" w:rsidRDefault="0023151B" w:rsidP="0018637F">
            <w:pPr>
              <w:jc w:val="center"/>
              <w:rPr>
                <w:rFonts w:ascii="宋体" w:hAnsi="宋体"/>
                <w:szCs w:val="21"/>
              </w:rPr>
            </w:pPr>
            <w:r w:rsidRPr="0018637F">
              <w:rPr>
                <w:rFonts w:ascii="宋体" w:hAnsi="宋体"/>
                <w:szCs w:val="21"/>
              </w:rPr>
              <w:t>-2.34%</w:t>
            </w:r>
          </w:p>
        </w:tc>
      </w:tr>
      <w:tr w:rsidR="0023151B" w:rsidRPr="0018637F" w:rsidTr="0018637F">
        <w:tc>
          <w:tcPr>
            <w:tcW w:w="2518" w:type="dxa"/>
          </w:tcPr>
          <w:p w:rsidR="0023151B" w:rsidRPr="0018637F" w:rsidRDefault="0023151B" w:rsidP="0018637F">
            <w:pPr>
              <w:jc w:val="left"/>
              <w:rPr>
                <w:rFonts w:ascii="宋体" w:hAnsi="宋体"/>
                <w:b/>
                <w:bCs/>
                <w:szCs w:val="21"/>
              </w:rPr>
            </w:pPr>
            <w:r w:rsidRPr="0018637F">
              <w:rPr>
                <w:rFonts w:ascii="宋体" w:hAnsi="宋体" w:hint="eastAsia"/>
                <w:b/>
                <w:bCs/>
                <w:szCs w:val="21"/>
              </w:rPr>
              <w:t>双师型教师数</w:t>
            </w:r>
          </w:p>
        </w:tc>
        <w:tc>
          <w:tcPr>
            <w:tcW w:w="2410" w:type="dxa"/>
          </w:tcPr>
          <w:p w:rsidR="0023151B" w:rsidRPr="0018637F" w:rsidRDefault="0023151B" w:rsidP="0018637F">
            <w:pPr>
              <w:jc w:val="center"/>
              <w:rPr>
                <w:rFonts w:ascii="宋体" w:hAnsi="宋体"/>
                <w:szCs w:val="21"/>
              </w:rPr>
            </w:pPr>
            <w:r w:rsidRPr="0018637F">
              <w:rPr>
                <w:rFonts w:ascii="宋体" w:hAnsi="宋体"/>
                <w:szCs w:val="21"/>
              </w:rPr>
              <w:t>30</w:t>
            </w:r>
          </w:p>
        </w:tc>
        <w:tc>
          <w:tcPr>
            <w:tcW w:w="1984" w:type="dxa"/>
          </w:tcPr>
          <w:p w:rsidR="0023151B" w:rsidRPr="0018637F" w:rsidRDefault="0023151B" w:rsidP="0018637F">
            <w:pPr>
              <w:jc w:val="center"/>
              <w:rPr>
                <w:rFonts w:ascii="宋体" w:hAnsi="宋体"/>
                <w:szCs w:val="21"/>
              </w:rPr>
            </w:pPr>
            <w:r w:rsidRPr="0018637F">
              <w:rPr>
                <w:rFonts w:ascii="宋体" w:hAnsi="宋体"/>
                <w:szCs w:val="21"/>
              </w:rPr>
              <w:t>68</w:t>
            </w:r>
          </w:p>
        </w:tc>
        <w:tc>
          <w:tcPr>
            <w:tcW w:w="1985" w:type="dxa"/>
          </w:tcPr>
          <w:p w:rsidR="0023151B" w:rsidRPr="0018637F" w:rsidRDefault="0023151B" w:rsidP="0018637F">
            <w:pPr>
              <w:jc w:val="center"/>
              <w:rPr>
                <w:rFonts w:ascii="宋体" w:hAnsi="宋体"/>
                <w:szCs w:val="21"/>
              </w:rPr>
            </w:pPr>
            <w:r w:rsidRPr="0018637F">
              <w:rPr>
                <w:rFonts w:ascii="宋体" w:hAnsi="宋体"/>
                <w:szCs w:val="21"/>
              </w:rPr>
              <w:t>+38</w:t>
            </w:r>
          </w:p>
        </w:tc>
      </w:tr>
      <w:tr w:rsidR="0023151B" w:rsidRPr="0018637F" w:rsidTr="0018637F">
        <w:tc>
          <w:tcPr>
            <w:tcW w:w="2518" w:type="dxa"/>
            <w:shd w:val="clear" w:color="auto" w:fill="D6E6F4"/>
          </w:tcPr>
          <w:p w:rsidR="0023151B" w:rsidRPr="0018637F" w:rsidRDefault="0023151B" w:rsidP="0018637F">
            <w:pPr>
              <w:jc w:val="left"/>
              <w:rPr>
                <w:rFonts w:ascii="宋体" w:hAnsi="宋体"/>
                <w:b/>
                <w:bCs/>
                <w:szCs w:val="21"/>
              </w:rPr>
            </w:pPr>
            <w:r w:rsidRPr="0018637F">
              <w:rPr>
                <w:rFonts w:ascii="宋体" w:hAnsi="宋体" w:hint="eastAsia"/>
                <w:b/>
                <w:bCs/>
                <w:szCs w:val="21"/>
              </w:rPr>
              <w:t>占专任教师比例</w:t>
            </w:r>
          </w:p>
        </w:tc>
        <w:tc>
          <w:tcPr>
            <w:tcW w:w="2410" w:type="dxa"/>
            <w:shd w:val="clear" w:color="auto" w:fill="D6E6F4"/>
          </w:tcPr>
          <w:p w:rsidR="0023151B" w:rsidRPr="0018637F" w:rsidRDefault="0023151B" w:rsidP="0018637F">
            <w:pPr>
              <w:jc w:val="center"/>
              <w:rPr>
                <w:rFonts w:ascii="宋体" w:hAnsi="宋体"/>
                <w:szCs w:val="21"/>
              </w:rPr>
            </w:pPr>
            <w:r w:rsidRPr="0018637F">
              <w:rPr>
                <w:rFonts w:ascii="宋体" w:hAnsi="宋体"/>
                <w:szCs w:val="21"/>
              </w:rPr>
              <w:t>19.61%</w:t>
            </w:r>
          </w:p>
        </w:tc>
        <w:tc>
          <w:tcPr>
            <w:tcW w:w="1984" w:type="dxa"/>
            <w:shd w:val="clear" w:color="auto" w:fill="D6E6F4"/>
          </w:tcPr>
          <w:p w:rsidR="0023151B" w:rsidRPr="0018637F" w:rsidRDefault="0023151B" w:rsidP="0018637F">
            <w:pPr>
              <w:jc w:val="center"/>
              <w:rPr>
                <w:rFonts w:ascii="宋体" w:hAnsi="宋体"/>
                <w:szCs w:val="21"/>
              </w:rPr>
            </w:pPr>
            <w:r w:rsidRPr="0018637F">
              <w:rPr>
                <w:rFonts w:ascii="宋体" w:hAnsi="宋体"/>
                <w:szCs w:val="21"/>
              </w:rPr>
              <w:t>36.75%</w:t>
            </w:r>
          </w:p>
        </w:tc>
        <w:tc>
          <w:tcPr>
            <w:tcW w:w="1985" w:type="dxa"/>
            <w:shd w:val="clear" w:color="auto" w:fill="D6E6F4"/>
          </w:tcPr>
          <w:p w:rsidR="0023151B" w:rsidRPr="0018637F" w:rsidRDefault="0023151B" w:rsidP="0018637F">
            <w:pPr>
              <w:jc w:val="center"/>
              <w:rPr>
                <w:rFonts w:ascii="宋体" w:hAnsi="宋体"/>
                <w:szCs w:val="21"/>
              </w:rPr>
            </w:pPr>
            <w:r w:rsidRPr="0018637F">
              <w:rPr>
                <w:rFonts w:ascii="宋体" w:hAnsi="宋体"/>
                <w:szCs w:val="21"/>
              </w:rPr>
              <w:t>+17.14%</w:t>
            </w:r>
          </w:p>
        </w:tc>
      </w:tr>
      <w:tr w:rsidR="0023151B" w:rsidRPr="0018637F" w:rsidTr="0018637F">
        <w:tc>
          <w:tcPr>
            <w:tcW w:w="2518" w:type="dxa"/>
          </w:tcPr>
          <w:p w:rsidR="0023151B" w:rsidRPr="0018637F" w:rsidRDefault="0023151B" w:rsidP="0018637F">
            <w:pPr>
              <w:jc w:val="left"/>
              <w:rPr>
                <w:rFonts w:ascii="宋体" w:hAnsi="宋体"/>
                <w:b/>
                <w:bCs/>
                <w:szCs w:val="21"/>
              </w:rPr>
            </w:pPr>
            <w:r w:rsidRPr="0018637F">
              <w:rPr>
                <w:rFonts w:ascii="宋体" w:hAnsi="宋体" w:hint="eastAsia"/>
                <w:b/>
                <w:bCs/>
                <w:szCs w:val="21"/>
              </w:rPr>
              <w:t>骨干教师</w:t>
            </w:r>
          </w:p>
        </w:tc>
        <w:tc>
          <w:tcPr>
            <w:tcW w:w="2410" w:type="dxa"/>
          </w:tcPr>
          <w:p w:rsidR="0023151B" w:rsidRPr="0018637F" w:rsidRDefault="0023151B" w:rsidP="0018637F">
            <w:pPr>
              <w:jc w:val="center"/>
              <w:rPr>
                <w:rFonts w:ascii="宋体" w:hAnsi="宋体"/>
                <w:szCs w:val="21"/>
              </w:rPr>
            </w:pPr>
            <w:r w:rsidRPr="0018637F">
              <w:rPr>
                <w:rFonts w:ascii="宋体" w:hAnsi="宋体"/>
                <w:szCs w:val="21"/>
              </w:rPr>
              <w:t>17</w:t>
            </w:r>
          </w:p>
        </w:tc>
        <w:tc>
          <w:tcPr>
            <w:tcW w:w="1984" w:type="dxa"/>
          </w:tcPr>
          <w:p w:rsidR="0023151B" w:rsidRPr="0018637F" w:rsidRDefault="0023151B" w:rsidP="0018637F">
            <w:pPr>
              <w:jc w:val="center"/>
              <w:rPr>
                <w:rFonts w:ascii="宋体" w:hAnsi="宋体"/>
                <w:szCs w:val="21"/>
              </w:rPr>
            </w:pPr>
            <w:r w:rsidRPr="0018637F">
              <w:rPr>
                <w:rFonts w:ascii="宋体" w:hAnsi="宋体"/>
                <w:szCs w:val="21"/>
              </w:rPr>
              <w:t>17</w:t>
            </w:r>
          </w:p>
        </w:tc>
        <w:tc>
          <w:tcPr>
            <w:tcW w:w="1985" w:type="dxa"/>
          </w:tcPr>
          <w:p w:rsidR="0023151B" w:rsidRPr="0018637F" w:rsidRDefault="0023151B" w:rsidP="0018637F">
            <w:pPr>
              <w:jc w:val="center"/>
              <w:rPr>
                <w:rFonts w:ascii="宋体" w:hAnsi="宋体"/>
                <w:szCs w:val="21"/>
              </w:rPr>
            </w:pPr>
            <w:r w:rsidRPr="0018637F">
              <w:rPr>
                <w:rFonts w:ascii="宋体" w:hAnsi="宋体"/>
                <w:szCs w:val="21"/>
              </w:rPr>
              <w:t>0</w:t>
            </w:r>
          </w:p>
        </w:tc>
      </w:tr>
      <w:tr w:rsidR="0023151B" w:rsidRPr="0018637F" w:rsidTr="0018637F">
        <w:tc>
          <w:tcPr>
            <w:tcW w:w="2518" w:type="dxa"/>
            <w:shd w:val="clear" w:color="auto" w:fill="D6E6F4"/>
          </w:tcPr>
          <w:p w:rsidR="0023151B" w:rsidRPr="0018637F" w:rsidRDefault="0023151B" w:rsidP="0018637F">
            <w:pPr>
              <w:jc w:val="left"/>
              <w:rPr>
                <w:rFonts w:ascii="宋体" w:hAnsi="宋体"/>
                <w:b/>
                <w:bCs/>
                <w:szCs w:val="21"/>
              </w:rPr>
            </w:pPr>
            <w:r w:rsidRPr="0018637F">
              <w:rPr>
                <w:rFonts w:ascii="宋体" w:hAnsi="宋体" w:hint="eastAsia"/>
                <w:b/>
                <w:bCs/>
                <w:szCs w:val="21"/>
              </w:rPr>
              <w:t>占专任教师比例</w:t>
            </w:r>
          </w:p>
        </w:tc>
        <w:tc>
          <w:tcPr>
            <w:tcW w:w="2410" w:type="dxa"/>
            <w:shd w:val="clear" w:color="auto" w:fill="D6E6F4"/>
          </w:tcPr>
          <w:p w:rsidR="0023151B" w:rsidRPr="0018637F" w:rsidRDefault="0023151B" w:rsidP="0018637F">
            <w:pPr>
              <w:jc w:val="center"/>
              <w:rPr>
                <w:rFonts w:ascii="宋体" w:hAnsi="宋体"/>
                <w:szCs w:val="21"/>
              </w:rPr>
            </w:pPr>
            <w:r w:rsidRPr="0018637F">
              <w:rPr>
                <w:rFonts w:ascii="宋体" w:hAnsi="宋体"/>
                <w:szCs w:val="21"/>
              </w:rPr>
              <w:t>11.11%</w:t>
            </w:r>
          </w:p>
        </w:tc>
        <w:tc>
          <w:tcPr>
            <w:tcW w:w="1984" w:type="dxa"/>
            <w:shd w:val="clear" w:color="auto" w:fill="D6E6F4"/>
          </w:tcPr>
          <w:p w:rsidR="0023151B" w:rsidRPr="0018637F" w:rsidRDefault="0023151B" w:rsidP="0018637F">
            <w:pPr>
              <w:jc w:val="center"/>
              <w:rPr>
                <w:rFonts w:ascii="宋体" w:hAnsi="宋体"/>
                <w:szCs w:val="21"/>
              </w:rPr>
            </w:pPr>
            <w:r w:rsidRPr="0018637F">
              <w:rPr>
                <w:rFonts w:ascii="宋体" w:hAnsi="宋体"/>
                <w:szCs w:val="21"/>
              </w:rPr>
              <w:t>11.11%</w:t>
            </w:r>
          </w:p>
        </w:tc>
        <w:tc>
          <w:tcPr>
            <w:tcW w:w="1985" w:type="dxa"/>
            <w:shd w:val="clear" w:color="auto" w:fill="D6E6F4"/>
          </w:tcPr>
          <w:p w:rsidR="0023151B" w:rsidRPr="0018637F" w:rsidRDefault="0023151B" w:rsidP="0018637F">
            <w:pPr>
              <w:jc w:val="center"/>
              <w:rPr>
                <w:rFonts w:ascii="宋体" w:hAnsi="宋体"/>
                <w:szCs w:val="21"/>
              </w:rPr>
            </w:pPr>
            <w:r w:rsidRPr="0018637F">
              <w:rPr>
                <w:rFonts w:ascii="宋体" w:hAnsi="宋体"/>
                <w:szCs w:val="21"/>
              </w:rPr>
              <w:t>0</w:t>
            </w:r>
          </w:p>
        </w:tc>
      </w:tr>
      <w:tr w:rsidR="0023151B" w:rsidRPr="0018637F" w:rsidTr="0018637F">
        <w:tc>
          <w:tcPr>
            <w:tcW w:w="2518" w:type="dxa"/>
          </w:tcPr>
          <w:p w:rsidR="0023151B" w:rsidRPr="0018637F" w:rsidRDefault="0023151B" w:rsidP="0018637F">
            <w:pPr>
              <w:jc w:val="left"/>
              <w:rPr>
                <w:rFonts w:ascii="宋体" w:hAnsi="宋体"/>
                <w:b/>
                <w:bCs/>
                <w:szCs w:val="21"/>
              </w:rPr>
            </w:pPr>
            <w:r w:rsidRPr="0018637F">
              <w:rPr>
                <w:rFonts w:ascii="宋体" w:hAnsi="宋体" w:hint="eastAsia"/>
                <w:b/>
                <w:bCs/>
                <w:szCs w:val="21"/>
              </w:rPr>
              <w:t>兼职教师数</w:t>
            </w:r>
          </w:p>
        </w:tc>
        <w:tc>
          <w:tcPr>
            <w:tcW w:w="2410" w:type="dxa"/>
          </w:tcPr>
          <w:p w:rsidR="0023151B" w:rsidRPr="0018637F" w:rsidRDefault="0023151B" w:rsidP="0018637F">
            <w:pPr>
              <w:jc w:val="center"/>
              <w:rPr>
                <w:rFonts w:ascii="宋体" w:hAnsi="宋体"/>
                <w:szCs w:val="21"/>
              </w:rPr>
            </w:pPr>
            <w:r w:rsidRPr="0018637F">
              <w:rPr>
                <w:rFonts w:ascii="宋体" w:hAnsi="宋体"/>
                <w:szCs w:val="21"/>
              </w:rPr>
              <w:t>2</w:t>
            </w:r>
          </w:p>
        </w:tc>
        <w:tc>
          <w:tcPr>
            <w:tcW w:w="1984" w:type="dxa"/>
          </w:tcPr>
          <w:p w:rsidR="0023151B" w:rsidRPr="0018637F" w:rsidRDefault="0023151B" w:rsidP="0018637F">
            <w:pPr>
              <w:jc w:val="center"/>
              <w:rPr>
                <w:rFonts w:ascii="宋体" w:hAnsi="宋体"/>
                <w:szCs w:val="21"/>
              </w:rPr>
            </w:pPr>
            <w:r w:rsidRPr="0018637F">
              <w:rPr>
                <w:rFonts w:ascii="宋体" w:hAnsi="宋体"/>
                <w:szCs w:val="21"/>
              </w:rPr>
              <w:t>24</w:t>
            </w:r>
          </w:p>
        </w:tc>
        <w:tc>
          <w:tcPr>
            <w:tcW w:w="1985" w:type="dxa"/>
          </w:tcPr>
          <w:p w:rsidR="0023151B" w:rsidRPr="0018637F" w:rsidRDefault="0023151B" w:rsidP="0018637F">
            <w:pPr>
              <w:jc w:val="center"/>
              <w:rPr>
                <w:rFonts w:ascii="宋体" w:hAnsi="宋体"/>
                <w:szCs w:val="21"/>
              </w:rPr>
            </w:pPr>
            <w:r w:rsidRPr="0018637F">
              <w:rPr>
                <w:rFonts w:ascii="宋体" w:hAnsi="宋体"/>
                <w:szCs w:val="21"/>
              </w:rPr>
              <w:t>+22</w:t>
            </w:r>
          </w:p>
        </w:tc>
      </w:tr>
      <w:tr w:rsidR="0023151B" w:rsidRPr="0018637F" w:rsidTr="0018637F">
        <w:tc>
          <w:tcPr>
            <w:tcW w:w="2518" w:type="dxa"/>
            <w:shd w:val="clear" w:color="auto" w:fill="D6E6F4"/>
          </w:tcPr>
          <w:p w:rsidR="0023151B" w:rsidRPr="0018637F" w:rsidRDefault="0023151B" w:rsidP="0018637F">
            <w:pPr>
              <w:jc w:val="left"/>
              <w:rPr>
                <w:rFonts w:ascii="宋体" w:hAnsi="宋体"/>
                <w:b/>
                <w:bCs/>
                <w:szCs w:val="21"/>
              </w:rPr>
            </w:pPr>
            <w:r w:rsidRPr="0018637F">
              <w:rPr>
                <w:rFonts w:ascii="宋体" w:hAnsi="宋体" w:hint="eastAsia"/>
                <w:b/>
                <w:bCs/>
                <w:szCs w:val="21"/>
              </w:rPr>
              <w:t>占专任教师比例</w:t>
            </w:r>
          </w:p>
        </w:tc>
        <w:tc>
          <w:tcPr>
            <w:tcW w:w="2410" w:type="dxa"/>
            <w:shd w:val="clear" w:color="auto" w:fill="D6E6F4"/>
          </w:tcPr>
          <w:p w:rsidR="0023151B" w:rsidRPr="0018637F" w:rsidRDefault="0023151B" w:rsidP="0018637F">
            <w:pPr>
              <w:jc w:val="center"/>
              <w:rPr>
                <w:rFonts w:ascii="宋体" w:hAnsi="宋体"/>
                <w:szCs w:val="21"/>
              </w:rPr>
            </w:pPr>
            <w:r w:rsidRPr="0018637F">
              <w:rPr>
                <w:rFonts w:ascii="宋体" w:hAnsi="宋体"/>
                <w:szCs w:val="21"/>
              </w:rPr>
              <w:t>1.31%</w:t>
            </w:r>
          </w:p>
        </w:tc>
        <w:tc>
          <w:tcPr>
            <w:tcW w:w="1984" w:type="dxa"/>
            <w:shd w:val="clear" w:color="auto" w:fill="D6E6F4"/>
          </w:tcPr>
          <w:p w:rsidR="0023151B" w:rsidRPr="0018637F" w:rsidRDefault="0023151B" w:rsidP="0018637F">
            <w:pPr>
              <w:jc w:val="center"/>
              <w:rPr>
                <w:rFonts w:ascii="宋体" w:hAnsi="宋体"/>
                <w:szCs w:val="21"/>
              </w:rPr>
            </w:pPr>
            <w:r w:rsidRPr="0018637F">
              <w:rPr>
                <w:rFonts w:ascii="宋体" w:hAnsi="宋体"/>
                <w:szCs w:val="21"/>
              </w:rPr>
              <w:t>12.97%</w:t>
            </w:r>
          </w:p>
        </w:tc>
        <w:tc>
          <w:tcPr>
            <w:tcW w:w="1985" w:type="dxa"/>
            <w:shd w:val="clear" w:color="auto" w:fill="D6E6F4"/>
          </w:tcPr>
          <w:p w:rsidR="0023151B" w:rsidRPr="0018637F" w:rsidRDefault="0023151B" w:rsidP="0018637F">
            <w:pPr>
              <w:jc w:val="center"/>
              <w:rPr>
                <w:rFonts w:ascii="宋体" w:hAnsi="宋体"/>
                <w:szCs w:val="21"/>
              </w:rPr>
            </w:pPr>
            <w:r w:rsidRPr="0018637F">
              <w:rPr>
                <w:rFonts w:ascii="宋体" w:hAnsi="宋体"/>
                <w:szCs w:val="21"/>
              </w:rPr>
              <w:t>+11.66%</w:t>
            </w:r>
          </w:p>
        </w:tc>
      </w:tr>
    </w:tbl>
    <w:p w:rsidR="0023151B" w:rsidRDefault="0023151B">
      <w:pPr>
        <w:spacing w:line="440" w:lineRule="exact"/>
        <w:ind w:firstLineChars="200" w:firstLine="560"/>
        <w:jc w:val="left"/>
        <w:rPr>
          <w:rFonts w:ascii="黑体" w:eastAsia="黑体" w:hAnsi="黑体" w:cs="黑体"/>
          <w:color w:val="000000"/>
          <w:kern w:val="0"/>
          <w:sz w:val="28"/>
          <w:szCs w:val="28"/>
        </w:rPr>
      </w:pPr>
      <w:r>
        <w:rPr>
          <w:rFonts w:ascii="黑体" w:eastAsia="黑体" w:hAnsi="黑体" w:cs="黑体"/>
          <w:color w:val="000000"/>
          <w:kern w:val="0"/>
          <w:sz w:val="28"/>
          <w:szCs w:val="28"/>
        </w:rPr>
        <w:t>1.4</w:t>
      </w:r>
      <w:r>
        <w:rPr>
          <w:rFonts w:ascii="黑体" w:eastAsia="黑体" w:hAnsi="黑体" w:cs="黑体" w:hint="eastAsia"/>
          <w:color w:val="000000"/>
          <w:kern w:val="0"/>
          <w:sz w:val="28"/>
          <w:szCs w:val="28"/>
        </w:rPr>
        <w:t>设施设备</w:t>
      </w:r>
    </w:p>
    <w:p w:rsidR="0023151B" w:rsidRDefault="0023151B">
      <w:pPr>
        <w:widowControl/>
        <w:shd w:val="clear" w:color="auto" w:fill="FFFFFF"/>
        <w:spacing w:line="440" w:lineRule="exact"/>
        <w:ind w:firstLineChars="200" w:firstLine="482"/>
        <w:jc w:val="left"/>
        <w:rPr>
          <w:rFonts w:ascii="宋体" w:hAnsi="宋体" w:cs="宋体"/>
          <w:color w:val="000000"/>
          <w:kern w:val="0"/>
          <w:sz w:val="24"/>
          <w:szCs w:val="24"/>
        </w:rPr>
      </w:pPr>
      <w:r>
        <w:rPr>
          <w:rFonts w:ascii="宋体" w:hAnsi="宋体" w:cs="宋体" w:hint="eastAsia"/>
          <w:b/>
          <w:bCs/>
          <w:color w:val="000000"/>
          <w:kern w:val="0"/>
          <w:sz w:val="24"/>
          <w:szCs w:val="24"/>
        </w:rPr>
        <w:t>生均教学仪器设备值变化情况</w:t>
      </w:r>
      <w:r>
        <w:rPr>
          <w:rFonts w:ascii="宋体" w:hAnsi="宋体" w:cs="宋体"/>
          <w:b/>
          <w:bCs/>
          <w:color w:val="000000"/>
          <w:kern w:val="0"/>
          <w:sz w:val="24"/>
          <w:szCs w:val="24"/>
        </w:rPr>
        <w:t>:</w:t>
      </w:r>
      <w:r>
        <w:rPr>
          <w:rFonts w:ascii="宋体" w:hAnsi="宋体" w:cs="宋体"/>
          <w:color w:val="000000"/>
          <w:kern w:val="0"/>
          <w:sz w:val="24"/>
          <w:szCs w:val="24"/>
        </w:rPr>
        <w:t>2018</w:t>
      </w:r>
      <w:r>
        <w:rPr>
          <w:rFonts w:ascii="宋体" w:hAnsi="宋体" w:cs="宋体" w:hint="eastAsia"/>
          <w:color w:val="000000"/>
          <w:kern w:val="0"/>
          <w:sz w:val="24"/>
          <w:szCs w:val="24"/>
        </w:rPr>
        <w:t>年度学校教学仪器设备总值</w:t>
      </w:r>
      <w:r>
        <w:rPr>
          <w:rFonts w:ascii="宋体" w:hAnsi="宋体" w:cs="宋体"/>
          <w:color w:val="000000"/>
          <w:kern w:val="0"/>
          <w:sz w:val="24"/>
          <w:szCs w:val="24"/>
        </w:rPr>
        <w:t>3910</w:t>
      </w:r>
      <w:r>
        <w:rPr>
          <w:rFonts w:ascii="宋体" w:hAnsi="宋体" w:cs="宋体" w:hint="eastAsia"/>
          <w:color w:val="000000"/>
          <w:kern w:val="0"/>
          <w:sz w:val="24"/>
          <w:szCs w:val="24"/>
        </w:rPr>
        <w:t>万元，在校生</w:t>
      </w:r>
      <w:r>
        <w:rPr>
          <w:rFonts w:ascii="宋体" w:hAnsi="宋体" w:cs="宋体"/>
          <w:color w:val="000000"/>
          <w:kern w:val="0"/>
          <w:sz w:val="24"/>
          <w:szCs w:val="24"/>
        </w:rPr>
        <w:t>2314</w:t>
      </w:r>
      <w:r>
        <w:rPr>
          <w:rFonts w:ascii="宋体" w:hAnsi="宋体" w:cs="宋体" w:hint="eastAsia"/>
          <w:color w:val="000000"/>
          <w:kern w:val="0"/>
          <w:sz w:val="24"/>
          <w:szCs w:val="24"/>
        </w:rPr>
        <w:t>人，生均设备值为</w:t>
      </w:r>
      <w:r>
        <w:rPr>
          <w:rFonts w:ascii="宋体" w:hAnsi="宋体" w:cs="宋体"/>
          <w:color w:val="000000"/>
          <w:kern w:val="0"/>
          <w:sz w:val="24"/>
          <w:szCs w:val="24"/>
        </w:rPr>
        <w:t>16897</w:t>
      </w:r>
      <w:r>
        <w:rPr>
          <w:rFonts w:ascii="宋体" w:hAnsi="宋体" w:cs="宋体" w:hint="eastAsia"/>
          <w:color w:val="000000"/>
          <w:kern w:val="0"/>
          <w:sz w:val="24"/>
          <w:szCs w:val="24"/>
        </w:rPr>
        <w:t>元；</w:t>
      </w:r>
      <w:r>
        <w:rPr>
          <w:rFonts w:ascii="宋体" w:hAnsi="宋体" w:cs="宋体"/>
          <w:color w:val="000000"/>
          <w:kern w:val="0"/>
          <w:sz w:val="24"/>
          <w:szCs w:val="24"/>
        </w:rPr>
        <w:t>2019</w:t>
      </w:r>
      <w:r>
        <w:rPr>
          <w:rFonts w:ascii="宋体" w:hAnsi="宋体" w:cs="宋体" w:hint="eastAsia"/>
          <w:color w:val="000000"/>
          <w:kern w:val="0"/>
          <w:sz w:val="24"/>
          <w:szCs w:val="24"/>
        </w:rPr>
        <w:t>年度学校教学仪器设备总值</w:t>
      </w:r>
      <w:r>
        <w:rPr>
          <w:rFonts w:ascii="宋体" w:hAnsi="宋体" w:cs="宋体"/>
          <w:color w:val="000000"/>
          <w:kern w:val="0"/>
          <w:sz w:val="24"/>
          <w:szCs w:val="24"/>
        </w:rPr>
        <w:t>4810</w:t>
      </w:r>
      <w:r>
        <w:rPr>
          <w:rFonts w:ascii="宋体" w:hAnsi="宋体" w:cs="宋体" w:hint="eastAsia"/>
          <w:color w:val="000000"/>
          <w:kern w:val="0"/>
          <w:sz w:val="24"/>
          <w:szCs w:val="24"/>
        </w:rPr>
        <w:t>万元，</w:t>
      </w:r>
      <w:r>
        <w:rPr>
          <w:rFonts w:ascii="宋体" w:hAnsi="宋体" w:cs="宋体" w:hint="eastAsia"/>
          <w:kern w:val="0"/>
          <w:sz w:val="24"/>
          <w:szCs w:val="24"/>
        </w:rPr>
        <w:t>在校生</w:t>
      </w:r>
      <w:r>
        <w:rPr>
          <w:rFonts w:ascii="宋体" w:hAnsi="宋体" w:cs="宋体"/>
          <w:kern w:val="0"/>
          <w:sz w:val="24"/>
          <w:szCs w:val="24"/>
        </w:rPr>
        <w:t>1812</w:t>
      </w:r>
      <w:r>
        <w:rPr>
          <w:rFonts w:ascii="宋体" w:hAnsi="宋体" w:cs="宋体" w:hint="eastAsia"/>
          <w:kern w:val="0"/>
          <w:sz w:val="24"/>
          <w:szCs w:val="24"/>
        </w:rPr>
        <w:t>人，生均设备值为</w:t>
      </w:r>
      <w:r>
        <w:rPr>
          <w:rFonts w:ascii="宋体" w:hAnsi="宋体" w:cs="宋体"/>
          <w:kern w:val="0"/>
          <w:sz w:val="24"/>
          <w:szCs w:val="24"/>
        </w:rPr>
        <w:t>26545</w:t>
      </w:r>
      <w:r>
        <w:rPr>
          <w:rFonts w:ascii="宋体" w:hAnsi="宋体" w:cs="宋体" w:hint="eastAsia"/>
          <w:kern w:val="0"/>
          <w:sz w:val="24"/>
          <w:szCs w:val="24"/>
        </w:rPr>
        <w:t>元，</w:t>
      </w:r>
      <w:r>
        <w:rPr>
          <w:rFonts w:ascii="宋体" w:hAnsi="宋体" w:cs="宋体" w:hint="eastAsia"/>
          <w:color w:val="000000"/>
          <w:kern w:val="0"/>
          <w:sz w:val="24"/>
          <w:szCs w:val="24"/>
        </w:rPr>
        <w:t>设备总值增加了</w:t>
      </w:r>
      <w:r>
        <w:rPr>
          <w:rFonts w:ascii="宋体" w:hAnsi="宋体" w:cs="宋体"/>
          <w:color w:val="000000"/>
          <w:kern w:val="0"/>
          <w:sz w:val="24"/>
          <w:szCs w:val="24"/>
        </w:rPr>
        <w:t>900</w:t>
      </w:r>
      <w:r>
        <w:rPr>
          <w:rFonts w:ascii="宋体" w:hAnsi="宋体" w:cs="宋体" w:hint="eastAsia"/>
          <w:color w:val="000000"/>
          <w:kern w:val="0"/>
          <w:sz w:val="24"/>
          <w:szCs w:val="24"/>
        </w:rPr>
        <w:t>万元，生均设备值比上年度增加了</w:t>
      </w:r>
      <w:r>
        <w:rPr>
          <w:rFonts w:ascii="宋体" w:hAnsi="宋体" w:cs="宋体"/>
          <w:color w:val="000000"/>
          <w:kern w:val="0"/>
          <w:sz w:val="24"/>
          <w:szCs w:val="24"/>
        </w:rPr>
        <w:t>9648</w:t>
      </w:r>
      <w:r>
        <w:rPr>
          <w:rFonts w:ascii="宋体" w:hAnsi="宋体" w:cs="宋体" w:hint="eastAsia"/>
          <w:color w:val="000000"/>
          <w:kern w:val="0"/>
          <w:sz w:val="24"/>
          <w:szCs w:val="24"/>
        </w:rPr>
        <w:t>元。生均设备值增幅较大，其主要原因是学校承办自治区技能大赛设备的购置。</w:t>
      </w:r>
    </w:p>
    <w:p w:rsidR="0023151B" w:rsidRDefault="0023151B">
      <w:pPr>
        <w:widowControl/>
        <w:shd w:val="clear" w:color="auto" w:fill="FFFFFF"/>
        <w:spacing w:line="440" w:lineRule="exact"/>
        <w:ind w:firstLineChars="200" w:firstLine="482"/>
        <w:rPr>
          <w:rFonts w:ascii="宋体" w:hAnsi="宋体" w:cs="宋体"/>
          <w:color w:val="000000"/>
          <w:kern w:val="0"/>
          <w:szCs w:val="21"/>
        </w:rPr>
      </w:pPr>
      <w:r>
        <w:rPr>
          <w:rFonts w:ascii="宋体" w:hAnsi="宋体" w:cs="宋体" w:hint="eastAsia"/>
          <w:b/>
          <w:color w:val="000000"/>
          <w:kern w:val="0"/>
          <w:sz w:val="24"/>
          <w:szCs w:val="24"/>
        </w:rPr>
        <w:t>生均实训实习工位数变化情况：</w:t>
      </w:r>
      <w:r>
        <w:rPr>
          <w:rFonts w:ascii="宋体" w:hAnsi="宋体" w:cs="宋体"/>
          <w:color w:val="000000"/>
          <w:kern w:val="0"/>
          <w:sz w:val="24"/>
          <w:szCs w:val="24"/>
        </w:rPr>
        <w:t>2019</w:t>
      </w:r>
      <w:r>
        <w:rPr>
          <w:rFonts w:ascii="宋体" w:hAnsi="宋体" w:cs="宋体" w:hint="eastAsia"/>
          <w:color w:val="000000"/>
          <w:kern w:val="0"/>
          <w:sz w:val="24"/>
          <w:szCs w:val="24"/>
        </w:rPr>
        <w:t>学年，学校增加了实训投入，实行了升级改造原有实训室、新建实训室双向并举的措施，使得学生实习实训的工位数有部分增加。在</w:t>
      </w:r>
      <w:r>
        <w:rPr>
          <w:rFonts w:ascii="宋体" w:hAnsi="宋体" w:cs="宋体"/>
          <w:color w:val="000000"/>
          <w:kern w:val="0"/>
          <w:sz w:val="24"/>
          <w:szCs w:val="24"/>
        </w:rPr>
        <w:t>2018</w:t>
      </w:r>
      <w:r>
        <w:rPr>
          <w:rFonts w:ascii="宋体" w:hAnsi="宋体" w:cs="宋体" w:hint="eastAsia"/>
          <w:color w:val="000000"/>
          <w:kern w:val="0"/>
          <w:sz w:val="24"/>
          <w:szCs w:val="24"/>
        </w:rPr>
        <w:t>学年</w:t>
      </w:r>
      <w:r>
        <w:rPr>
          <w:rFonts w:ascii="宋体" w:hAnsi="宋体" w:cs="宋体"/>
          <w:color w:val="000000"/>
          <w:kern w:val="0"/>
          <w:sz w:val="24"/>
          <w:szCs w:val="24"/>
        </w:rPr>
        <w:t xml:space="preserve"> 2080</w:t>
      </w:r>
      <w:r>
        <w:rPr>
          <w:rFonts w:ascii="宋体" w:hAnsi="宋体" w:cs="宋体" w:hint="eastAsia"/>
          <w:color w:val="000000"/>
          <w:kern w:val="0"/>
          <w:sz w:val="24"/>
          <w:szCs w:val="24"/>
        </w:rPr>
        <w:t>个工位数的基础上，又新增了</w:t>
      </w:r>
      <w:r>
        <w:rPr>
          <w:rFonts w:ascii="宋体" w:hAnsi="宋体" w:cs="宋体"/>
          <w:color w:val="000000"/>
          <w:kern w:val="0"/>
          <w:sz w:val="24"/>
          <w:szCs w:val="24"/>
        </w:rPr>
        <w:t>100</w:t>
      </w:r>
      <w:r>
        <w:rPr>
          <w:rFonts w:ascii="宋体" w:hAnsi="宋体" w:cs="宋体" w:hint="eastAsia"/>
          <w:color w:val="000000"/>
          <w:kern w:val="0"/>
          <w:sz w:val="24"/>
          <w:szCs w:val="24"/>
        </w:rPr>
        <w:t>个，总工位数达到</w:t>
      </w:r>
      <w:r>
        <w:rPr>
          <w:rFonts w:ascii="宋体" w:hAnsi="宋体" w:cs="宋体"/>
          <w:color w:val="000000"/>
          <w:kern w:val="0"/>
          <w:sz w:val="24"/>
          <w:szCs w:val="24"/>
        </w:rPr>
        <w:t>2180</w:t>
      </w:r>
      <w:r>
        <w:rPr>
          <w:rFonts w:ascii="宋体" w:hAnsi="宋体" w:cs="宋体" w:hint="eastAsia"/>
          <w:color w:val="000000"/>
          <w:kern w:val="0"/>
          <w:sz w:val="24"/>
          <w:szCs w:val="24"/>
        </w:rPr>
        <w:t>个，生均工位数由</w:t>
      </w:r>
      <w:r>
        <w:rPr>
          <w:rFonts w:ascii="宋体" w:hAnsi="宋体" w:cs="宋体"/>
          <w:color w:val="000000"/>
          <w:kern w:val="0"/>
          <w:sz w:val="24"/>
          <w:szCs w:val="24"/>
        </w:rPr>
        <w:t>2018</w:t>
      </w:r>
      <w:r>
        <w:rPr>
          <w:rFonts w:ascii="宋体" w:hAnsi="宋体" w:cs="宋体" w:hint="eastAsia"/>
          <w:color w:val="000000"/>
          <w:kern w:val="0"/>
          <w:sz w:val="24"/>
          <w:szCs w:val="24"/>
        </w:rPr>
        <w:t>年</w:t>
      </w:r>
      <w:r>
        <w:rPr>
          <w:rFonts w:ascii="宋体" w:hAnsi="宋体" w:cs="宋体" w:hint="eastAsia"/>
          <w:kern w:val="0"/>
          <w:sz w:val="24"/>
          <w:szCs w:val="24"/>
        </w:rPr>
        <w:t>的</w:t>
      </w:r>
      <w:r>
        <w:rPr>
          <w:rFonts w:ascii="宋体" w:hAnsi="宋体" w:cs="宋体"/>
          <w:kern w:val="0"/>
          <w:sz w:val="24"/>
          <w:szCs w:val="24"/>
        </w:rPr>
        <w:t>92.9%</w:t>
      </w:r>
      <w:r>
        <w:rPr>
          <w:rFonts w:ascii="宋体" w:hAnsi="宋体" w:cs="宋体" w:hint="eastAsia"/>
          <w:kern w:val="0"/>
          <w:sz w:val="24"/>
          <w:szCs w:val="24"/>
        </w:rPr>
        <w:t>增至</w:t>
      </w:r>
      <w:r>
        <w:rPr>
          <w:rFonts w:ascii="宋体" w:hAnsi="宋体" w:cs="宋体"/>
          <w:kern w:val="0"/>
          <w:sz w:val="24"/>
          <w:szCs w:val="24"/>
        </w:rPr>
        <w:t>99.8%</w:t>
      </w:r>
      <w:r>
        <w:rPr>
          <w:rFonts w:ascii="宋体" w:hAnsi="宋体" w:cs="宋体" w:hint="eastAsia"/>
          <w:kern w:val="0"/>
          <w:sz w:val="24"/>
          <w:szCs w:val="24"/>
        </w:rPr>
        <w:t>，增长了</w:t>
      </w:r>
      <w:r>
        <w:rPr>
          <w:rFonts w:ascii="宋体" w:hAnsi="宋体" w:cs="宋体"/>
          <w:kern w:val="0"/>
          <w:sz w:val="24"/>
          <w:szCs w:val="24"/>
        </w:rPr>
        <w:t>7%</w:t>
      </w:r>
      <w:r>
        <w:rPr>
          <w:rFonts w:ascii="宋体" w:hAnsi="宋体" w:cs="宋体" w:hint="eastAsia"/>
          <w:kern w:val="0"/>
          <w:sz w:val="24"/>
          <w:szCs w:val="24"/>
        </w:rPr>
        <w:t>。</w:t>
      </w:r>
    </w:p>
    <w:p w:rsidR="0023151B" w:rsidRDefault="0023151B">
      <w:pPr>
        <w:widowControl/>
        <w:shd w:val="clear" w:color="auto" w:fill="FFFFFF"/>
        <w:spacing w:line="440" w:lineRule="exact"/>
        <w:ind w:firstLineChars="846" w:firstLine="1784"/>
        <w:rPr>
          <w:rFonts w:ascii="宋体" w:hAnsi="宋体" w:cs="宋体"/>
          <w:b/>
          <w:color w:val="000000"/>
          <w:kern w:val="0"/>
          <w:szCs w:val="21"/>
        </w:rPr>
      </w:pPr>
      <w:r>
        <w:rPr>
          <w:rFonts w:ascii="宋体" w:hAnsi="宋体" w:cs="宋体" w:hint="eastAsia"/>
          <w:b/>
          <w:color w:val="000000"/>
          <w:kern w:val="0"/>
          <w:szCs w:val="21"/>
        </w:rPr>
        <w:t>表</w:t>
      </w:r>
      <w:r>
        <w:rPr>
          <w:rFonts w:ascii="宋体" w:hAnsi="宋体" w:cs="宋体"/>
          <w:b/>
          <w:color w:val="000000"/>
          <w:kern w:val="0"/>
          <w:szCs w:val="21"/>
        </w:rPr>
        <w:t>6</w:t>
      </w:r>
      <w:r>
        <w:rPr>
          <w:rFonts w:ascii="宋体" w:hAnsi="宋体" w:cs="宋体" w:hint="eastAsia"/>
          <w:b/>
          <w:color w:val="000000"/>
          <w:kern w:val="0"/>
          <w:szCs w:val="21"/>
        </w:rPr>
        <w:t>：实训实习工位数及生均实训实习工位数比对表</w:t>
      </w:r>
    </w:p>
    <w:tbl>
      <w:tblPr>
        <w:tblW w:w="0" w:type="auto"/>
        <w:tblInd w:w="108"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tblPr>
      <w:tblGrid>
        <w:gridCol w:w="2410"/>
        <w:gridCol w:w="1985"/>
        <w:gridCol w:w="1984"/>
        <w:gridCol w:w="2268"/>
      </w:tblGrid>
      <w:tr w:rsidR="0023151B" w:rsidRPr="0018637F" w:rsidTr="0018637F">
        <w:trPr>
          <w:trHeight w:val="565"/>
        </w:trPr>
        <w:tc>
          <w:tcPr>
            <w:tcW w:w="2410" w:type="dxa"/>
            <w:tcBorders>
              <w:bottom w:val="single" w:sz="18" w:space="0" w:color="5B9BD5"/>
              <w:right w:val="single" w:sz="8" w:space="0" w:color="auto"/>
            </w:tcBorders>
          </w:tcPr>
          <w:p w:rsidR="0023151B" w:rsidRPr="0018637F" w:rsidRDefault="0023151B" w:rsidP="0018637F">
            <w:pPr>
              <w:widowControl/>
              <w:spacing w:line="440" w:lineRule="exact"/>
              <w:ind w:firstLineChars="294" w:firstLine="620"/>
              <w:rPr>
                <w:rFonts w:ascii="宋体" w:hAnsi="宋体" w:cs="宋体"/>
                <w:b/>
                <w:bCs/>
                <w:kern w:val="0"/>
                <w:szCs w:val="21"/>
              </w:rPr>
            </w:pPr>
            <w:r w:rsidRPr="0018637F">
              <w:rPr>
                <w:rFonts w:ascii="宋体" w:hAnsi="宋体" w:cs="宋体" w:hint="eastAsia"/>
                <w:b/>
                <w:bCs/>
                <w:kern w:val="0"/>
                <w:szCs w:val="21"/>
              </w:rPr>
              <w:t>年份项目</w:t>
            </w:r>
          </w:p>
        </w:tc>
        <w:tc>
          <w:tcPr>
            <w:tcW w:w="1985" w:type="dxa"/>
            <w:tcBorders>
              <w:left w:val="single" w:sz="8" w:space="0" w:color="auto"/>
              <w:bottom w:val="single" w:sz="18" w:space="0" w:color="5B9BD5"/>
              <w:right w:val="single" w:sz="8" w:space="0" w:color="auto"/>
            </w:tcBorders>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kern w:val="0"/>
                <w:szCs w:val="21"/>
              </w:rPr>
              <w:t>2018</w:t>
            </w:r>
            <w:r w:rsidRPr="0018637F">
              <w:rPr>
                <w:rFonts w:ascii="宋体" w:hAnsi="宋体" w:cs="宋体" w:hint="eastAsia"/>
                <w:b/>
                <w:bCs/>
                <w:kern w:val="0"/>
                <w:szCs w:val="21"/>
              </w:rPr>
              <w:t>年</w:t>
            </w:r>
          </w:p>
        </w:tc>
        <w:tc>
          <w:tcPr>
            <w:tcW w:w="1984" w:type="dxa"/>
            <w:tcBorders>
              <w:left w:val="single" w:sz="8" w:space="0" w:color="auto"/>
              <w:bottom w:val="single" w:sz="18" w:space="0" w:color="5B9BD5"/>
              <w:right w:val="single" w:sz="8" w:space="0" w:color="auto"/>
            </w:tcBorders>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kern w:val="0"/>
                <w:szCs w:val="21"/>
              </w:rPr>
              <w:t>2019</w:t>
            </w:r>
            <w:r w:rsidRPr="0018637F">
              <w:rPr>
                <w:rFonts w:ascii="宋体" w:hAnsi="宋体" w:cs="宋体" w:hint="eastAsia"/>
                <w:b/>
                <w:bCs/>
                <w:kern w:val="0"/>
                <w:szCs w:val="21"/>
              </w:rPr>
              <w:t>年</w:t>
            </w:r>
          </w:p>
        </w:tc>
        <w:tc>
          <w:tcPr>
            <w:tcW w:w="2268" w:type="dxa"/>
            <w:tcBorders>
              <w:left w:val="single" w:sz="8" w:space="0" w:color="auto"/>
              <w:bottom w:val="single" w:sz="18" w:space="0" w:color="5B9BD5"/>
            </w:tcBorders>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变化</w:t>
            </w:r>
          </w:p>
        </w:tc>
      </w:tr>
      <w:tr w:rsidR="0023151B" w:rsidRPr="0018637F" w:rsidTr="0018637F">
        <w:tc>
          <w:tcPr>
            <w:tcW w:w="2410" w:type="dxa"/>
            <w:shd w:val="clear" w:color="auto" w:fill="D6E6F4"/>
          </w:tcPr>
          <w:p w:rsidR="0023151B" w:rsidRPr="0018637F" w:rsidRDefault="0023151B" w:rsidP="0018637F">
            <w:pPr>
              <w:widowControl/>
              <w:spacing w:line="440" w:lineRule="exact"/>
              <w:jc w:val="center"/>
              <w:rPr>
                <w:rFonts w:ascii="宋体" w:hAnsi="宋体" w:cs="宋体"/>
                <w:b/>
                <w:bCs/>
                <w:kern w:val="0"/>
                <w:sz w:val="20"/>
                <w:szCs w:val="21"/>
              </w:rPr>
            </w:pPr>
            <w:r w:rsidRPr="0018637F">
              <w:rPr>
                <w:rFonts w:ascii="宋体" w:hAnsi="宋体" w:cs="宋体" w:hint="eastAsia"/>
                <w:b/>
                <w:bCs/>
                <w:kern w:val="0"/>
                <w:sz w:val="20"/>
                <w:szCs w:val="21"/>
              </w:rPr>
              <w:t>工位（个）</w:t>
            </w:r>
          </w:p>
        </w:tc>
        <w:tc>
          <w:tcPr>
            <w:tcW w:w="1985" w:type="dxa"/>
            <w:shd w:val="clear" w:color="auto" w:fill="D6E6F4"/>
          </w:tcPr>
          <w:p w:rsidR="0023151B" w:rsidRPr="0018637F" w:rsidRDefault="0023151B" w:rsidP="0018637F">
            <w:pPr>
              <w:widowControl/>
              <w:spacing w:line="440" w:lineRule="exact"/>
              <w:jc w:val="center"/>
              <w:rPr>
                <w:rFonts w:ascii="宋体" w:hAnsi="宋体" w:cs="宋体"/>
                <w:kern w:val="0"/>
                <w:sz w:val="20"/>
                <w:szCs w:val="21"/>
              </w:rPr>
            </w:pPr>
            <w:r w:rsidRPr="0018637F">
              <w:rPr>
                <w:rFonts w:ascii="宋体" w:hAnsi="宋体" w:cs="宋体"/>
                <w:kern w:val="0"/>
                <w:sz w:val="20"/>
                <w:szCs w:val="21"/>
              </w:rPr>
              <w:t>2080</w:t>
            </w:r>
          </w:p>
        </w:tc>
        <w:tc>
          <w:tcPr>
            <w:tcW w:w="1984" w:type="dxa"/>
            <w:shd w:val="clear" w:color="auto" w:fill="D6E6F4"/>
          </w:tcPr>
          <w:p w:rsidR="0023151B" w:rsidRPr="0018637F" w:rsidRDefault="0023151B" w:rsidP="0018637F">
            <w:pPr>
              <w:widowControl/>
              <w:spacing w:line="440" w:lineRule="exact"/>
              <w:jc w:val="center"/>
              <w:rPr>
                <w:rFonts w:ascii="宋体" w:hAnsi="宋体" w:cs="宋体"/>
                <w:kern w:val="0"/>
                <w:sz w:val="20"/>
                <w:szCs w:val="21"/>
              </w:rPr>
            </w:pPr>
            <w:r w:rsidRPr="0018637F">
              <w:rPr>
                <w:rFonts w:ascii="宋体" w:hAnsi="宋体" w:cs="宋体"/>
                <w:kern w:val="0"/>
                <w:sz w:val="20"/>
                <w:szCs w:val="21"/>
              </w:rPr>
              <w:t>2180</w:t>
            </w:r>
          </w:p>
        </w:tc>
        <w:tc>
          <w:tcPr>
            <w:tcW w:w="2268" w:type="dxa"/>
            <w:shd w:val="clear" w:color="auto" w:fill="D6E6F4"/>
          </w:tcPr>
          <w:p w:rsidR="0023151B" w:rsidRPr="0018637F" w:rsidRDefault="0023151B" w:rsidP="0018637F">
            <w:pPr>
              <w:widowControl/>
              <w:spacing w:line="440" w:lineRule="exact"/>
              <w:jc w:val="center"/>
              <w:rPr>
                <w:rFonts w:ascii="宋体" w:hAnsi="宋体" w:cs="宋体"/>
                <w:kern w:val="0"/>
                <w:sz w:val="20"/>
                <w:szCs w:val="21"/>
              </w:rPr>
            </w:pPr>
            <w:r w:rsidRPr="0018637F">
              <w:rPr>
                <w:rFonts w:ascii="宋体" w:hAnsi="宋体" w:cs="宋体"/>
                <w:kern w:val="0"/>
                <w:sz w:val="20"/>
                <w:szCs w:val="21"/>
              </w:rPr>
              <w:t>+100</w:t>
            </w:r>
          </w:p>
        </w:tc>
      </w:tr>
      <w:tr w:rsidR="0023151B" w:rsidRPr="0018637F" w:rsidTr="0018637F">
        <w:tc>
          <w:tcPr>
            <w:tcW w:w="2410" w:type="dxa"/>
          </w:tcPr>
          <w:p w:rsidR="0023151B" w:rsidRPr="0018637F" w:rsidRDefault="0023151B" w:rsidP="0018637F">
            <w:pPr>
              <w:widowControl/>
              <w:spacing w:line="440" w:lineRule="exact"/>
              <w:jc w:val="center"/>
              <w:rPr>
                <w:rFonts w:ascii="宋体" w:hAnsi="宋体" w:cs="宋体"/>
                <w:b/>
                <w:bCs/>
                <w:kern w:val="0"/>
                <w:sz w:val="20"/>
                <w:szCs w:val="21"/>
              </w:rPr>
            </w:pPr>
            <w:r w:rsidRPr="0018637F">
              <w:rPr>
                <w:rFonts w:ascii="宋体" w:hAnsi="宋体" w:cs="宋体" w:hint="eastAsia"/>
                <w:b/>
                <w:bCs/>
                <w:kern w:val="0"/>
                <w:sz w:val="20"/>
                <w:szCs w:val="21"/>
              </w:rPr>
              <w:t>生均工位数（</w:t>
            </w:r>
            <w:r w:rsidRPr="0018637F">
              <w:rPr>
                <w:rFonts w:ascii="宋体" w:hAnsi="宋体" w:cs="宋体"/>
                <w:b/>
                <w:bCs/>
                <w:kern w:val="0"/>
                <w:sz w:val="20"/>
                <w:szCs w:val="21"/>
              </w:rPr>
              <w:t>%</w:t>
            </w:r>
            <w:r w:rsidRPr="0018637F">
              <w:rPr>
                <w:rFonts w:ascii="宋体" w:hAnsi="宋体" w:cs="宋体" w:hint="eastAsia"/>
                <w:b/>
                <w:bCs/>
                <w:kern w:val="0"/>
                <w:sz w:val="20"/>
                <w:szCs w:val="21"/>
              </w:rPr>
              <w:t>）</w:t>
            </w:r>
          </w:p>
        </w:tc>
        <w:tc>
          <w:tcPr>
            <w:tcW w:w="1985" w:type="dxa"/>
          </w:tcPr>
          <w:p w:rsidR="0023151B" w:rsidRPr="0018637F" w:rsidRDefault="0023151B" w:rsidP="0018637F">
            <w:pPr>
              <w:widowControl/>
              <w:spacing w:line="440" w:lineRule="exact"/>
              <w:jc w:val="center"/>
              <w:rPr>
                <w:rFonts w:ascii="宋体" w:hAnsi="宋体" w:cs="宋体"/>
                <w:kern w:val="0"/>
                <w:sz w:val="20"/>
                <w:szCs w:val="21"/>
              </w:rPr>
            </w:pPr>
            <w:r w:rsidRPr="0018637F">
              <w:rPr>
                <w:rFonts w:ascii="宋体" w:hAnsi="宋体" w:cs="宋体"/>
                <w:kern w:val="0"/>
                <w:sz w:val="20"/>
                <w:szCs w:val="21"/>
              </w:rPr>
              <w:t>92.9%</w:t>
            </w:r>
          </w:p>
        </w:tc>
        <w:tc>
          <w:tcPr>
            <w:tcW w:w="1984" w:type="dxa"/>
          </w:tcPr>
          <w:p w:rsidR="0023151B" w:rsidRPr="0018637F" w:rsidRDefault="0023151B" w:rsidP="0018637F">
            <w:pPr>
              <w:widowControl/>
              <w:spacing w:line="440" w:lineRule="exact"/>
              <w:jc w:val="center"/>
              <w:rPr>
                <w:rFonts w:ascii="宋体" w:hAnsi="宋体" w:cs="宋体"/>
                <w:kern w:val="0"/>
                <w:sz w:val="20"/>
                <w:szCs w:val="21"/>
              </w:rPr>
            </w:pPr>
            <w:r w:rsidRPr="0018637F">
              <w:rPr>
                <w:rFonts w:ascii="宋体" w:hAnsi="宋体" w:cs="宋体"/>
                <w:kern w:val="0"/>
                <w:sz w:val="20"/>
                <w:szCs w:val="21"/>
              </w:rPr>
              <w:t>99.8%</w:t>
            </w:r>
          </w:p>
        </w:tc>
        <w:tc>
          <w:tcPr>
            <w:tcW w:w="2268" w:type="dxa"/>
          </w:tcPr>
          <w:p w:rsidR="0023151B" w:rsidRPr="0018637F" w:rsidRDefault="0023151B" w:rsidP="0018637F">
            <w:pPr>
              <w:widowControl/>
              <w:spacing w:line="440" w:lineRule="exact"/>
              <w:jc w:val="center"/>
              <w:rPr>
                <w:rFonts w:ascii="宋体" w:hAnsi="宋体" w:cs="宋体"/>
                <w:kern w:val="0"/>
                <w:sz w:val="20"/>
                <w:szCs w:val="21"/>
              </w:rPr>
            </w:pPr>
            <w:r w:rsidRPr="0018637F">
              <w:rPr>
                <w:rFonts w:ascii="宋体" w:hAnsi="宋体" w:cs="宋体"/>
                <w:kern w:val="0"/>
                <w:sz w:val="20"/>
                <w:szCs w:val="21"/>
              </w:rPr>
              <w:t>+6.9%</w:t>
            </w:r>
          </w:p>
        </w:tc>
      </w:tr>
    </w:tbl>
    <w:p w:rsidR="0023151B" w:rsidRDefault="0023151B">
      <w:pPr>
        <w:widowControl/>
        <w:shd w:val="clear" w:color="auto" w:fill="FFFFFF"/>
        <w:spacing w:line="440" w:lineRule="exact"/>
        <w:ind w:firstLineChars="200" w:firstLine="482"/>
        <w:jc w:val="left"/>
        <w:rPr>
          <w:rFonts w:ascii="宋体" w:cs="黑体"/>
          <w:b/>
          <w:sz w:val="24"/>
          <w:szCs w:val="24"/>
        </w:rPr>
      </w:pPr>
      <w:r>
        <w:rPr>
          <w:rFonts w:ascii="宋体" w:hAnsi="宋体" w:cs="黑体" w:hint="eastAsia"/>
          <w:b/>
          <w:sz w:val="24"/>
        </w:rPr>
        <w:t>生均纸质图书</w:t>
      </w:r>
      <w:r>
        <w:rPr>
          <w:rFonts w:ascii="宋体" w:hAnsi="宋体" w:cs="黑体"/>
          <w:b/>
          <w:sz w:val="24"/>
        </w:rPr>
        <w:t>:</w:t>
      </w:r>
      <w:r>
        <w:rPr>
          <w:rFonts w:ascii="宋体" w:hAnsi="宋体" w:cs="宋体" w:hint="eastAsia"/>
          <w:sz w:val="24"/>
          <w:szCs w:val="24"/>
        </w:rPr>
        <w:t>学校</w:t>
      </w:r>
      <w:r>
        <w:rPr>
          <w:rFonts w:ascii="宋体" w:hAnsi="宋体" w:cs="宋体"/>
          <w:sz w:val="24"/>
          <w:szCs w:val="24"/>
        </w:rPr>
        <w:t>2018</w:t>
      </w:r>
      <w:r>
        <w:rPr>
          <w:rFonts w:ascii="宋体" w:hAnsi="宋体" w:cs="宋体" w:hint="eastAsia"/>
          <w:sz w:val="24"/>
          <w:szCs w:val="24"/>
        </w:rPr>
        <w:t>年在校生</w:t>
      </w:r>
      <w:r>
        <w:rPr>
          <w:rFonts w:ascii="宋体" w:hAnsi="宋体" w:cs="宋体"/>
          <w:sz w:val="24"/>
          <w:szCs w:val="24"/>
        </w:rPr>
        <w:t>2314</w:t>
      </w:r>
      <w:r>
        <w:rPr>
          <w:rFonts w:ascii="宋体" w:hAnsi="宋体" w:cs="宋体" w:hint="eastAsia"/>
          <w:sz w:val="24"/>
          <w:szCs w:val="24"/>
        </w:rPr>
        <w:t>人，学校有图书</w:t>
      </w:r>
      <w:r>
        <w:rPr>
          <w:rFonts w:ascii="宋体" w:hAnsi="宋体" w:cs="宋体"/>
          <w:sz w:val="24"/>
          <w:szCs w:val="24"/>
        </w:rPr>
        <w:t>103725</w:t>
      </w:r>
      <w:r>
        <w:rPr>
          <w:rFonts w:ascii="宋体" w:hAnsi="宋体" w:cs="宋体" w:hint="eastAsia"/>
          <w:sz w:val="24"/>
          <w:szCs w:val="24"/>
        </w:rPr>
        <w:t>册，生均图书</w:t>
      </w:r>
      <w:r>
        <w:rPr>
          <w:rFonts w:ascii="宋体" w:hAnsi="宋体" w:cs="宋体"/>
          <w:sz w:val="24"/>
          <w:szCs w:val="24"/>
        </w:rPr>
        <w:t>44.82</w:t>
      </w:r>
      <w:r>
        <w:rPr>
          <w:rFonts w:ascii="宋体" w:hAnsi="宋体" w:cs="宋体" w:hint="eastAsia"/>
          <w:sz w:val="24"/>
          <w:szCs w:val="24"/>
        </w:rPr>
        <w:t>册；</w:t>
      </w:r>
      <w:r>
        <w:rPr>
          <w:rFonts w:ascii="宋体" w:hAnsi="宋体"/>
          <w:sz w:val="24"/>
          <w:szCs w:val="24"/>
          <w:shd w:val="clear" w:color="auto" w:fill="FFFFFF"/>
        </w:rPr>
        <w:t>2019</w:t>
      </w:r>
      <w:r>
        <w:rPr>
          <w:rFonts w:ascii="宋体" w:hAnsi="宋体" w:hint="eastAsia"/>
          <w:sz w:val="24"/>
          <w:szCs w:val="24"/>
          <w:shd w:val="clear" w:color="auto" w:fill="FFFFFF"/>
        </w:rPr>
        <w:t>年在校生</w:t>
      </w:r>
      <w:r>
        <w:rPr>
          <w:rFonts w:ascii="宋体" w:hAnsi="宋体"/>
          <w:sz w:val="24"/>
          <w:szCs w:val="24"/>
          <w:shd w:val="clear" w:color="auto" w:fill="FFFFFF"/>
        </w:rPr>
        <w:t>2442</w:t>
      </w:r>
      <w:r>
        <w:rPr>
          <w:rFonts w:ascii="宋体" w:hAnsi="宋体" w:hint="eastAsia"/>
          <w:sz w:val="24"/>
          <w:szCs w:val="24"/>
          <w:shd w:val="clear" w:color="auto" w:fill="FFFFFF"/>
        </w:rPr>
        <w:t>人，图书</w:t>
      </w:r>
      <w:r>
        <w:rPr>
          <w:rFonts w:ascii="宋体" w:hAnsi="宋体"/>
          <w:sz w:val="24"/>
          <w:szCs w:val="24"/>
          <w:shd w:val="clear" w:color="auto" w:fill="FFFFFF"/>
        </w:rPr>
        <w:t>112576</w:t>
      </w:r>
      <w:r>
        <w:rPr>
          <w:rFonts w:ascii="宋体" w:hAnsi="宋体" w:hint="eastAsia"/>
          <w:sz w:val="24"/>
          <w:szCs w:val="24"/>
          <w:shd w:val="clear" w:color="auto" w:fill="FFFFFF"/>
        </w:rPr>
        <w:t>册，生均图书</w:t>
      </w:r>
      <w:r>
        <w:rPr>
          <w:rFonts w:ascii="宋体" w:hAnsi="宋体"/>
          <w:sz w:val="24"/>
          <w:szCs w:val="24"/>
          <w:shd w:val="clear" w:color="auto" w:fill="FFFFFF"/>
        </w:rPr>
        <w:t>46.10</w:t>
      </w:r>
      <w:r>
        <w:rPr>
          <w:rFonts w:ascii="宋体" w:hAnsi="宋体" w:hint="eastAsia"/>
          <w:sz w:val="24"/>
          <w:szCs w:val="24"/>
          <w:shd w:val="clear" w:color="auto" w:fill="FFFFFF"/>
        </w:rPr>
        <w:t>册，生均增长</w:t>
      </w:r>
      <w:r>
        <w:rPr>
          <w:rFonts w:ascii="宋体" w:hAnsi="宋体"/>
          <w:sz w:val="24"/>
          <w:szCs w:val="24"/>
          <w:shd w:val="clear" w:color="auto" w:fill="FFFFFF"/>
        </w:rPr>
        <w:t>1.28</w:t>
      </w:r>
      <w:r>
        <w:rPr>
          <w:rFonts w:ascii="宋体" w:hAnsi="宋体" w:hint="eastAsia"/>
          <w:sz w:val="24"/>
          <w:szCs w:val="24"/>
          <w:shd w:val="clear" w:color="auto" w:fill="FFFFFF"/>
        </w:rPr>
        <w:t>册</w:t>
      </w:r>
      <w:r>
        <w:rPr>
          <w:rFonts w:ascii="宋体" w:hAnsi="宋体" w:cs="宋体" w:hint="eastAsia"/>
          <w:sz w:val="24"/>
          <w:szCs w:val="24"/>
        </w:rPr>
        <w:t>册，生均图书册数均已超过国家中等职业学校设置标准中的基本要求。</w:t>
      </w:r>
    </w:p>
    <w:p w:rsidR="0023151B" w:rsidRDefault="0023151B">
      <w:pPr>
        <w:widowControl/>
        <w:shd w:val="clear" w:color="auto" w:fill="FFFFFF"/>
        <w:spacing w:line="440" w:lineRule="exact"/>
        <w:ind w:firstLine="480"/>
        <w:rPr>
          <w:rFonts w:ascii="黑体" w:eastAsia="黑体" w:hAnsi="黑体"/>
          <w:color w:val="000000"/>
          <w:sz w:val="28"/>
          <w:szCs w:val="28"/>
        </w:rPr>
      </w:pPr>
    </w:p>
    <w:p w:rsidR="0023151B" w:rsidRDefault="0023151B">
      <w:pPr>
        <w:widowControl/>
        <w:shd w:val="clear" w:color="auto" w:fill="FFFFFF"/>
        <w:spacing w:line="440" w:lineRule="exact"/>
        <w:ind w:firstLine="480"/>
        <w:rPr>
          <w:rFonts w:ascii="黑体" w:eastAsia="黑体" w:hAnsi="黑体"/>
          <w:color w:val="000000"/>
          <w:sz w:val="28"/>
          <w:szCs w:val="28"/>
        </w:rPr>
      </w:pPr>
      <w:r>
        <w:rPr>
          <w:rFonts w:ascii="黑体" w:eastAsia="黑体" w:hAnsi="黑体"/>
          <w:color w:val="000000"/>
          <w:sz w:val="28"/>
          <w:szCs w:val="28"/>
        </w:rPr>
        <w:t>1.5</w:t>
      </w:r>
      <w:r>
        <w:rPr>
          <w:rFonts w:ascii="黑体" w:eastAsia="黑体" w:hAnsi="黑体" w:hint="eastAsia"/>
          <w:color w:val="000000"/>
          <w:sz w:val="28"/>
          <w:szCs w:val="28"/>
        </w:rPr>
        <w:t>校内信息化建设</w:t>
      </w:r>
    </w:p>
    <w:p w:rsidR="0023151B" w:rsidRDefault="0023151B">
      <w:pPr>
        <w:spacing w:line="440" w:lineRule="exact"/>
        <w:ind w:firstLine="480"/>
        <w:rPr>
          <w:rFonts w:ascii="宋体" w:hAnsi="宋体" w:cs="宋体"/>
          <w:bCs/>
          <w:sz w:val="24"/>
          <w:szCs w:val="24"/>
        </w:rPr>
      </w:pPr>
      <w:r>
        <w:rPr>
          <w:rFonts w:ascii="宋体" w:hAnsi="宋体" w:cs="宋体" w:hint="eastAsia"/>
          <w:b/>
          <w:bCs/>
          <w:sz w:val="24"/>
          <w:szCs w:val="24"/>
        </w:rPr>
        <w:t>建设的基本情况</w:t>
      </w:r>
      <w:r>
        <w:rPr>
          <w:rFonts w:ascii="宋体" w:hAnsi="宋体" w:cs="宋体"/>
          <w:b/>
          <w:bCs/>
          <w:sz w:val="24"/>
          <w:szCs w:val="24"/>
        </w:rPr>
        <w:t>:</w:t>
      </w:r>
      <w:r>
        <w:rPr>
          <w:rFonts w:ascii="宋体" w:hAnsi="宋体" w:cs="宋体" w:hint="eastAsia"/>
          <w:bCs/>
          <w:sz w:val="24"/>
          <w:szCs w:val="24"/>
        </w:rPr>
        <w:t>学校建成集各类应用为一体的数字化智慧校园平台，达到了教育部“三通两平台”的建设要求，能够无纸化办公。</w:t>
      </w:r>
    </w:p>
    <w:p w:rsidR="0023151B" w:rsidRDefault="0023151B">
      <w:pPr>
        <w:spacing w:line="440" w:lineRule="exact"/>
        <w:ind w:firstLine="480"/>
        <w:rPr>
          <w:rFonts w:ascii="宋体" w:hAnsi="宋体" w:cs="宋体"/>
          <w:bCs/>
          <w:sz w:val="24"/>
          <w:szCs w:val="24"/>
        </w:rPr>
      </w:pPr>
      <w:r>
        <w:rPr>
          <w:rFonts w:ascii="宋体" w:hAnsi="宋体" w:cs="宋体" w:hint="eastAsia"/>
          <w:bCs/>
          <w:sz w:val="24"/>
          <w:szCs w:val="24"/>
        </w:rPr>
        <w:t>学校硬件设施</w:t>
      </w:r>
      <w:r>
        <w:rPr>
          <w:rFonts w:ascii="宋体" w:hAnsi="宋体" w:cs="宋体"/>
          <w:bCs/>
          <w:sz w:val="24"/>
          <w:szCs w:val="24"/>
        </w:rPr>
        <w:t>:</w:t>
      </w:r>
      <w:r>
        <w:rPr>
          <w:rFonts w:ascii="宋体" w:hAnsi="宋体" w:cs="宋体" w:hint="eastAsia"/>
          <w:bCs/>
          <w:sz w:val="24"/>
          <w:szCs w:val="24"/>
        </w:rPr>
        <w:t>我校校园网络外网</w:t>
      </w:r>
      <w:r>
        <w:rPr>
          <w:rFonts w:ascii="宋体" w:hAnsi="宋体" w:cs="宋体"/>
          <w:bCs/>
          <w:sz w:val="24"/>
          <w:szCs w:val="24"/>
        </w:rPr>
        <w:t>1G</w:t>
      </w:r>
      <w:r>
        <w:rPr>
          <w:rFonts w:ascii="宋体" w:hAnsi="宋体" w:cs="宋体" w:hint="eastAsia"/>
          <w:bCs/>
          <w:sz w:val="24"/>
          <w:szCs w:val="24"/>
        </w:rPr>
        <w:t>光纤专线接入</w:t>
      </w:r>
      <w:r>
        <w:rPr>
          <w:rFonts w:ascii="宋体" w:hAnsi="宋体" w:cs="宋体"/>
          <w:bCs/>
          <w:sz w:val="24"/>
          <w:szCs w:val="24"/>
        </w:rPr>
        <w:t>(</w:t>
      </w:r>
      <w:r>
        <w:rPr>
          <w:rFonts w:ascii="宋体" w:hAnsi="宋体" w:cs="宋体" w:hint="eastAsia"/>
          <w:bCs/>
          <w:sz w:val="24"/>
          <w:szCs w:val="24"/>
        </w:rPr>
        <w:t>电信</w:t>
      </w:r>
      <w:r>
        <w:rPr>
          <w:rFonts w:ascii="宋体" w:hAnsi="宋体" w:cs="宋体"/>
          <w:bCs/>
          <w:sz w:val="24"/>
          <w:szCs w:val="24"/>
        </w:rPr>
        <w:t>500G+</w:t>
      </w:r>
      <w:r>
        <w:rPr>
          <w:rFonts w:ascii="宋体" w:hAnsi="宋体" w:cs="宋体" w:hint="eastAsia"/>
          <w:bCs/>
          <w:sz w:val="24"/>
          <w:szCs w:val="24"/>
        </w:rPr>
        <w:t>移动</w:t>
      </w:r>
      <w:r>
        <w:rPr>
          <w:rFonts w:ascii="宋体" w:hAnsi="宋体" w:cs="宋体"/>
          <w:bCs/>
          <w:sz w:val="24"/>
          <w:szCs w:val="24"/>
        </w:rPr>
        <w:t>500G</w:t>
      </w:r>
      <w:r>
        <w:rPr>
          <w:rFonts w:ascii="宋体" w:hAnsi="宋体" w:cs="宋体" w:hint="eastAsia"/>
          <w:bCs/>
          <w:sz w:val="24"/>
          <w:szCs w:val="24"/>
        </w:rPr>
        <w:t>），有</w:t>
      </w:r>
      <w:r>
        <w:rPr>
          <w:rFonts w:ascii="宋体" w:hAnsi="宋体" w:cs="宋体"/>
          <w:bCs/>
          <w:sz w:val="24"/>
          <w:szCs w:val="24"/>
        </w:rPr>
        <w:t>820</w:t>
      </w:r>
      <w:r>
        <w:rPr>
          <w:rFonts w:ascii="宋体" w:hAnsi="宋体" w:cs="宋体" w:hint="eastAsia"/>
          <w:bCs/>
          <w:sz w:val="24"/>
          <w:szCs w:val="24"/>
        </w:rPr>
        <w:t>台电脑，其中教学用计算机</w:t>
      </w:r>
      <w:r>
        <w:rPr>
          <w:rFonts w:ascii="宋体" w:hAnsi="宋体" w:cs="宋体"/>
          <w:bCs/>
          <w:sz w:val="24"/>
          <w:szCs w:val="24"/>
        </w:rPr>
        <w:t>785</w:t>
      </w:r>
      <w:r>
        <w:rPr>
          <w:rFonts w:ascii="宋体" w:hAnsi="宋体" w:cs="宋体" w:hint="eastAsia"/>
          <w:bCs/>
          <w:sz w:val="24"/>
          <w:szCs w:val="24"/>
        </w:rPr>
        <w:t>台，有</w:t>
      </w:r>
      <w:r>
        <w:rPr>
          <w:rFonts w:ascii="宋体" w:hAnsi="宋体" w:cs="宋体"/>
          <w:bCs/>
          <w:sz w:val="24"/>
          <w:szCs w:val="24"/>
        </w:rPr>
        <w:t>63</w:t>
      </w:r>
      <w:r>
        <w:rPr>
          <w:rFonts w:ascii="宋体" w:hAnsi="宋体" w:cs="宋体" w:hint="eastAsia"/>
          <w:bCs/>
          <w:sz w:val="24"/>
          <w:szCs w:val="24"/>
        </w:rPr>
        <w:t>台希沃触摸一体机</w:t>
      </w:r>
      <w:r>
        <w:rPr>
          <w:rFonts w:ascii="宋体" w:hAnsi="宋体" w:cs="宋体"/>
          <w:bCs/>
          <w:sz w:val="24"/>
          <w:szCs w:val="24"/>
        </w:rPr>
        <w:t>,</w:t>
      </w:r>
      <w:r>
        <w:rPr>
          <w:rFonts w:ascii="宋体" w:hAnsi="宋体" w:cs="宋体" w:hint="eastAsia"/>
          <w:bCs/>
          <w:sz w:val="24"/>
          <w:szCs w:val="24"/>
        </w:rPr>
        <w:t>而且全部安装有希沃管控系统，可进行统一的开关机，随时查看各班使用情况；有</w:t>
      </w:r>
      <w:r>
        <w:rPr>
          <w:rFonts w:ascii="宋体" w:hAnsi="宋体" w:cs="宋体"/>
          <w:bCs/>
          <w:sz w:val="24"/>
          <w:szCs w:val="24"/>
        </w:rPr>
        <w:t>5</w:t>
      </w:r>
      <w:r>
        <w:rPr>
          <w:rFonts w:ascii="宋体" w:hAnsi="宋体" w:cs="宋体" w:hint="eastAsia"/>
          <w:bCs/>
          <w:sz w:val="24"/>
          <w:szCs w:val="24"/>
        </w:rPr>
        <w:t>个计算机（共</w:t>
      </w:r>
      <w:r>
        <w:rPr>
          <w:rFonts w:ascii="宋体" w:hAnsi="宋体" w:cs="宋体"/>
          <w:bCs/>
          <w:sz w:val="24"/>
          <w:szCs w:val="24"/>
        </w:rPr>
        <w:t>260</w:t>
      </w:r>
      <w:r>
        <w:rPr>
          <w:rFonts w:ascii="宋体" w:hAnsi="宋体" w:cs="宋体" w:hint="eastAsia"/>
          <w:bCs/>
          <w:sz w:val="24"/>
          <w:szCs w:val="24"/>
        </w:rPr>
        <w:t>台电脑）；有</w:t>
      </w:r>
      <w:r>
        <w:rPr>
          <w:rFonts w:ascii="宋体" w:hAnsi="宋体" w:cs="宋体"/>
          <w:bCs/>
          <w:sz w:val="24"/>
          <w:szCs w:val="24"/>
        </w:rPr>
        <w:t>1</w:t>
      </w:r>
      <w:r>
        <w:rPr>
          <w:rFonts w:ascii="宋体" w:hAnsi="宋体" w:cs="宋体" w:hint="eastAsia"/>
          <w:bCs/>
          <w:sz w:val="24"/>
          <w:szCs w:val="24"/>
        </w:rPr>
        <w:t>个录播教室，</w:t>
      </w:r>
      <w:r>
        <w:rPr>
          <w:rFonts w:ascii="宋体" w:hAnsi="宋体" w:cs="宋体"/>
          <w:bCs/>
          <w:sz w:val="24"/>
          <w:szCs w:val="24"/>
        </w:rPr>
        <w:t>1</w:t>
      </w:r>
      <w:r>
        <w:rPr>
          <w:rFonts w:ascii="宋体" w:hAnsi="宋体" w:cs="宋体" w:hint="eastAsia"/>
          <w:bCs/>
          <w:sz w:val="24"/>
          <w:szCs w:val="24"/>
        </w:rPr>
        <w:t>套移动录播设备；</w:t>
      </w:r>
      <w:r>
        <w:rPr>
          <w:rFonts w:ascii="宋体" w:hAnsi="宋体" w:cs="宋体"/>
          <w:bCs/>
          <w:sz w:val="24"/>
          <w:szCs w:val="24"/>
        </w:rPr>
        <w:t>3</w:t>
      </w:r>
      <w:r>
        <w:rPr>
          <w:rFonts w:ascii="宋体" w:hAnsi="宋体" w:cs="宋体" w:hint="eastAsia"/>
          <w:bCs/>
          <w:sz w:val="24"/>
          <w:szCs w:val="24"/>
        </w:rPr>
        <w:t>个多媒体数字化教室；</w:t>
      </w:r>
      <w:r>
        <w:rPr>
          <w:rFonts w:ascii="宋体" w:hAnsi="宋体" w:cs="宋体"/>
          <w:bCs/>
          <w:sz w:val="24"/>
          <w:szCs w:val="24"/>
        </w:rPr>
        <w:t>1</w:t>
      </w:r>
      <w:r>
        <w:rPr>
          <w:rFonts w:ascii="宋体" w:hAnsi="宋体" w:cs="宋体" w:hint="eastAsia"/>
          <w:bCs/>
          <w:sz w:val="24"/>
          <w:szCs w:val="24"/>
        </w:rPr>
        <w:t>个中心服务器机房；</w:t>
      </w:r>
      <w:r>
        <w:rPr>
          <w:rFonts w:ascii="宋体" w:hAnsi="宋体" w:cs="宋体"/>
          <w:bCs/>
          <w:sz w:val="24"/>
          <w:szCs w:val="24"/>
        </w:rPr>
        <w:t>2</w:t>
      </w:r>
      <w:r>
        <w:rPr>
          <w:rFonts w:ascii="宋体" w:hAnsi="宋体" w:cs="宋体" w:hint="eastAsia"/>
          <w:bCs/>
          <w:sz w:val="24"/>
          <w:szCs w:val="24"/>
        </w:rPr>
        <w:t>台</w:t>
      </w:r>
      <w:r>
        <w:rPr>
          <w:rFonts w:ascii="宋体" w:hAnsi="宋体" w:cs="宋体"/>
          <w:bCs/>
          <w:sz w:val="24"/>
          <w:szCs w:val="24"/>
        </w:rPr>
        <w:t>4K</w:t>
      </w:r>
      <w:r>
        <w:rPr>
          <w:rFonts w:ascii="宋体" w:hAnsi="宋体" w:cs="宋体" w:hint="eastAsia"/>
          <w:bCs/>
          <w:sz w:val="24"/>
          <w:szCs w:val="24"/>
        </w:rPr>
        <w:t>摄录机；</w:t>
      </w:r>
      <w:r>
        <w:rPr>
          <w:rFonts w:ascii="宋体" w:hAnsi="宋体" w:cs="宋体"/>
          <w:bCs/>
          <w:sz w:val="24"/>
          <w:szCs w:val="24"/>
        </w:rPr>
        <w:t>1</w:t>
      </w:r>
      <w:r>
        <w:rPr>
          <w:rFonts w:ascii="宋体" w:hAnsi="宋体" w:cs="宋体" w:hint="eastAsia"/>
          <w:bCs/>
          <w:sz w:val="24"/>
          <w:szCs w:val="24"/>
        </w:rPr>
        <w:t>台无人航拍机；</w:t>
      </w:r>
      <w:r>
        <w:rPr>
          <w:rFonts w:ascii="宋体" w:hAnsi="宋体" w:cs="宋体"/>
          <w:bCs/>
          <w:sz w:val="24"/>
          <w:szCs w:val="24"/>
        </w:rPr>
        <w:t>1</w:t>
      </w:r>
      <w:r>
        <w:rPr>
          <w:rFonts w:ascii="宋体" w:hAnsi="宋体" w:cs="宋体" w:hint="eastAsia"/>
          <w:bCs/>
          <w:sz w:val="24"/>
          <w:szCs w:val="24"/>
        </w:rPr>
        <w:t>台影视编辑机；无线</w:t>
      </w:r>
      <w:r>
        <w:rPr>
          <w:rFonts w:ascii="宋体" w:hAnsi="宋体" w:cs="宋体"/>
          <w:bCs/>
          <w:sz w:val="24"/>
          <w:szCs w:val="24"/>
        </w:rPr>
        <w:t>WIFI</w:t>
      </w:r>
      <w:r>
        <w:rPr>
          <w:rFonts w:ascii="宋体" w:hAnsi="宋体" w:cs="宋体" w:hint="eastAsia"/>
          <w:bCs/>
          <w:sz w:val="24"/>
          <w:szCs w:val="24"/>
        </w:rPr>
        <w:t>校园教学区全覆盖。购置有</w:t>
      </w:r>
      <w:r>
        <w:rPr>
          <w:rFonts w:ascii="宋体" w:hAnsi="宋体" w:cs="宋体"/>
          <w:bCs/>
          <w:sz w:val="24"/>
          <w:szCs w:val="24"/>
        </w:rPr>
        <w:t>50</w:t>
      </w:r>
      <w:r>
        <w:rPr>
          <w:rFonts w:ascii="宋体" w:hAnsi="宋体" w:cs="宋体" w:hint="eastAsia"/>
          <w:bCs/>
          <w:sz w:val="24"/>
          <w:szCs w:val="24"/>
        </w:rPr>
        <w:t>台</w:t>
      </w:r>
      <w:r>
        <w:rPr>
          <w:rFonts w:ascii="宋体" w:hAnsi="宋体" w:cs="宋体"/>
          <w:bCs/>
          <w:sz w:val="24"/>
          <w:szCs w:val="24"/>
        </w:rPr>
        <w:t>Windows10</w:t>
      </w:r>
      <w:r>
        <w:rPr>
          <w:rFonts w:ascii="宋体" w:hAnsi="宋体" w:cs="宋体" w:hint="eastAsia"/>
          <w:bCs/>
          <w:sz w:val="24"/>
          <w:szCs w:val="24"/>
        </w:rPr>
        <w:t>平板电脑，用于电子阅览和翻转课堂。</w:t>
      </w:r>
    </w:p>
    <w:p w:rsidR="0023151B" w:rsidRDefault="0023151B">
      <w:pPr>
        <w:spacing w:line="440" w:lineRule="exact"/>
        <w:ind w:firstLine="480"/>
        <w:rPr>
          <w:rFonts w:ascii="宋体" w:hAnsi="宋体" w:cs="宋体"/>
          <w:bCs/>
          <w:sz w:val="24"/>
          <w:szCs w:val="24"/>
        </w:rPr>
      </w:pPr>
      <w:r>
        <w:rPr>
          <w:rFonts w:ascii="宋体" w:hAnsi="宋体" w:cs="宋体" w:hint="eastAsia"/>
          <w:bCs/>
          <w:sz w:val="24"/>
          <w:szCs w:val="24"/>
        </w:rPr>
        <w:t>软件设施</w:t>
      </w:r>
      <w:r>
        <w:rPr>
          <w:rFonts w:ascii="宋体" w:hAnsi="宋体" w:cs="宋体"/>
          <w:bCs/>
          <w:sz w:val="24"/>
          <w:szCs w:val="24"/>
        </w:rPr>
        <w:t>:</w:t>
      </w:r>
      <w:r>
        <w:rPr>
          <w:rFonts w:ascii="宋体" w:hAnsi="宋体" w:cs="宋体" w:hint="eastAsia"/>
          <w:bCs/>
          <w:sz w:val="24"/>
          <w:szCs w:val="24"/>
        </w:rPr>
        <w:t>学校建有校园门户网站；校务管理、网络教学、学生社区、家长社区是我校信息化的集成平台。建有学校资源库（包括教学课件、教学录像、微课、电子教案、</w:t>
      </w:r>
      <w:r>
        <w:rPr>
          <w:rFonts w:ascii="宋体" w:hAnsi="宋体" w:cs="宋体"/>
          <w:bCs/>
          <w:sz w:val="24"/>
          <w:szCs w:val="24"/>
        </w:rPr>
        <w:t>PPT</w:t>
      </w:r>
      <w:r>
        <w:rPr>
          <w:rFonts w:ascii="宋体" w:hAnsi="宋体" w:cs="宋体" w:hint="eastAsia"/>
          <w:bCs/>
          <w:sz w:val="24"/>
          <w:szCs w:val="24"/>
        </w:rPr>
        <w:t>课件等）；</w:t>
      </w:r>
      <w:r>
        <w:rPr>
          <w:rFonts w:ascii="宋体" w:hAnsi="宋体" w:cs="宋体"/>
          <w:bCs/>
          <w:sz w:val="24"/>
          <w:szCs w:val="24"/>
        </w:rPr>
        <w:t>E</w:t>
      </w:r>
      <w:r>
        <w:rPr>
          <w:rFonts w:ascii="宋体" w:hAnsi="宋体" w:cs="宋体" w:hint="eastAsia"/>
          <w:bCs/>
          <w:sz w:val="24"/>
          <w:szCs w:val="24"/>
        </w:rPr>
        <w:t>学一卡通；致得</w:t>
      </w:r>
      <w:r>
        <w:rPr>
          <w:rFonts w:ascii="宋体" w:hAnsi="宋体" w:cs="宋体"/>
          <w:bCs/>
          <w:sz w:val="24"/>
          <w:szCs w:val="24"/>
        </w:rPr>
        <w:t>E6</w:t>
      </w:r>
      <w:r>
        <w:rPr>
          <w:rFonts w:ascii="宋体" w:hAnsi="宋体" w:cs="宋体" w:hint="eastAsia"/>
          <w:bCs/>
          <w:sz w:val="24"/>
          <w:szCs w:val="24"/>
        </w:rPr>
        <w:t>电子档案管理系统等。学校教室电脑、计算机房安装有电脑管控系统。可以合理规划软硬件设备、提高软硬件实训设备利用率、提高实训软件覆盖率，比如一个机房可以根据专业不同和软件需求的不同可以设置多个系统，老师们可以根据需要选择进入到自己需要的系统。一个机房可以满足各专业的上课需要。管理更加方便快捷，坐在办公室通过后台就可以完成软件的发布，机房的管理、维护。一些配置低的电脑可以提高运行速度，延长硬件的使用和投入。</w:t>
      </w:r>
    </w:p>
    <w:p w:rsidR="0023151B" w:rsidRDefault="0023151B">
      <w:pPr>
        <w:spacing w:line="440" w:lineRule="exact"/>
        <w:ind w:firstLine="480"/>
        <w:rPr>
          <w:rFonts w:ascii="宋体" w:hAnsi="宋体" w:cs="宋体"/>
          <w:b/>
          <w:bCs/>
          <w:sz w:val="24"/>
          <w:szCs w:val="24"/>
        </w:rPr>
      </w:pPr>
      <w:r>
        <w:rPr>
          <w:rFonts w:ascii="宋体" w:hAnsi="宋体" w:cs="宋体" w:hint="eastAsia"/>
          <w:b/>
          <w:bCs/>
          <w:sz w:val="24"/>
          <w:szCs w:val="24"/>
        </w:rPr>
        <w:t>使用的基本情况：</w:t>
      </w:r>
      <w:r>
        <w:rPr>
          <w:rFonts w:ascii="宋体" w:hAnsi="宋体" w:cs="宋体" w:hint="eastAsia"/>
          <w:bCs/>
          <w:sz w:val="24"/>
          <w:szCs w:val="24"/>
        </w:rPr>
        <w:t>学校共有专任教师</w:t>
      </w:r>
      <w:r>
        <w:rPr>
          <w:rFonts w:ascii="宋体" w:hAnsi="宋体" w:cs="宋体"/>
          <w:bCs/>
          <w:sz w:val="24"/>
          <w:szCs w:val="24"/>
        </w:rPr>
        <w:t>185</w:t>
      </w:r>
      <w:r>
        <w:rPr>
          <w:rFonts w:ascii="宋体" w:hAnsi="宋体" w:cs="宋体" w:hint="eastAsia"/>
          <w:bCs/>
          <w:sz w:val="24"/>
          <w:szCs w:val="24"/>
        </w:rPr>
        <w:t>人，大部分都为中年教师。绝大多数教师已经具备一定的信息技术能力，能熟练应用教学媒体，上网查找资料，制作教学课件等；</w:t>
      </w:r>
      <w:r>
        <w:rPr>
          <w:rFonts w:ascii="宋体" w:hAnsi="宋体" w:cs="宋体"/>
          <w:bCs/>
          <w:sz w:val="24"/>
          <w:szCs w:val="24"/>
        </w:rPr>
        <w:t>80%</w:t>
      </w:r>
      <w:r>
        <w:rPr>
          <w:rFonts w:ascii="宋体" w:hAnsi="宋体" w:cs="宋体" w:hint="eastAsia"/>
          <w:bCs/>
          <w:sz w:val="24"/>
          <w:szCs w:val="24"/>
        </w:rPr>
        <w:t>教师能在课堂教学中应用多媒体进行上课，学校各专业教研室通过集体备课、说课、评课等方式，进行了信息技术与课程整合的尝试，取得比较好的效果。</w:t>
      </w:r>
    </w:p>
    <w:p w:rsidR="0023151B" w:rsidRDefault="0023151B">
      <w:pPr>
        <w:spacing w:line="440" w:lineRule="exact"/>
        <w:ind w:firstLine="480"/>
        <w:rPr>
          <w:rFonts w:ascii="宋体" w:hAnsi="宋体" w:cs="宋体"/>
          <w:bCs/>
          <w:sz w:val="24"/>
          <w:szCs w:val="24"/>
        </w:rPr>
      </w:pPr>
      <w:r>
        <w:rPr>
          <w:rFonts w:ascii="宋体" w:hAnsi="宋体" w:cs="宋体" w:hint="eastAsia"/>
          <w:bCs/>
          <w:sz w:val="24"/>
          <w:szCs w:val="24"/>
        </w:rPr>
        <w:t>近</w:t>
      </w:r>
      <w:r>
        <w:rPr>
          <w:rFonts w:ascii="宋体" w:hAnsi="宋体" w:cs="宋体"/>
          <w:bCs/>
          <w:sz w:val="24"/>
          <w:szCs w:val="24"/>
        </w:rPr>
        <w:t>2</w:t>
      </w:r>
      <w:r>
        <w:rPr>
          <w:rFonts w:ascii="宋体" w:hAnsi="宋体" w:cs="宋体" w:hint="eastAsia"/>
          <w:bCs/>
          <w:sz w:val="24"/>
          <w:szCs w:val="24"/>
        </w:rPr>
        <w:t>年来，我校持续开展了教师现代教育技术实用技能培训，经过多轮培训，大多数教师已经具备了信息化教育教学组织和实践能力，比如老师学会了应用校园网络平台等教学媒体的基本操作方法，掌握了有效利用网络资源组织课堂教学的基本方法，具备了自制教学课件（如</w:t>
      </w:r>
      <w:r>
        <w:rPr>
          <w:rFonts w:ascii="宋体" w:hAnsi="宋体" w:cs="宋体"/>
          <w:bCs/>
          <w:sz w:val="24"/>
          <w:szCs w:val="24"/>
        </w:rPr>
        <w:t>PPT</w:t>
      </w:r>
      <w:r>
        <w:rPr>
          <w:rFonts w:ascii="宋体" w:hAnsi="宋体" w:cs="宋体" w:hint="eastAsia"/>
          <w:bCs/>
          <w:sz w:val="24"/>
          <w:szCs w:val="24"/>
        </w:rPr>
        <w:t>、简单的微课）的能力等；全校教师都在自己教学中尝试过信息技术与课程整合活动，逐步认识到信息化教学的重要性，但由于缺乏专业、团队的引导，学科整合难以产生持续和优质的实质性效果。在一线教师中，</w:t>
      </w:r>
      <w:r>
        <w:rPr>
          <w:rFonts w:ascii="宋体" w:hAnsi="宋体" w:cs="宋体"/>
          <w:bCs/>
          <w:sz w:val="24"/>
          <w:szCs w:val="24"/>
        </w:rPr>
        <w:t>45</w:t>
      </w:r>
      <w:r>
        <w:rPr>
          <w:rFonts w:ascii="宋体" w:hAnsi="宋体" w:cs="宋体" w:hint="eastAsia"/>
          <w:bCs/>
          <w:sz w:val="24"/>
          <w:szCs w:val="24"/>
        </w:rPr>
        <w:t>岁以下中青年教师能够经常性地使用多媒体技术组织开展课堂教学。</w:t>
      </w:r>
    </w:p>
    <w:p w:rsidR="0023151B" w:rsidRDefault="0023151B">
      <w:pPr>
        <w:spacing w:line="440" w:lineRule="exact"/>
        <w:ind w:firstLine="480"/>
        <w:rPr>
          <w:rFonts w:ascii="黑体" w:eastAsia="黑体" w:hAnsi="黑体" w:cs="黑体"/>
          <w:color w:val="000000"/>
          <w:kern w:val="0"/>
          <w:sz w:val="28"/>
          <w:szCs w:val="28"/>
        </w:rPr>
      </w:pPr>
      <w:r>
        <w:rPr>
          <w:rFonts w:ascii="黑体" w:eastAsia="黑体" w:hAnsi="黑体" w:cs="黑体"/>
          <w:color w:val="000000"/>
          <w:kern w:val="0"/>
          <w:sz w:val="28"/>
          <w:szCs w:val="28"/>
        </w:rPr>
        <w:t>1.6</w:t>
      </w:r>
      <w:r>
        <w:rPr>
          <w:rFonts w:ascii="黑体" w:eastAsia="黑体" w:hAnsi="黑体" w:cs="黑体" w:hint="eastAsia"/>
          <w:color w:val="000000"/>
          <w:kern w:val="0"/>
          <w:sz w:val="28"/>
          <w:szCs w:val="28"/>
        </w:rPr>
        <w:t>校内实习实训基地建设</w:t>
      </w:r>
    </w:p>
    <w:p w:rsidR="0023151B" w:rsidRDefault="0023151B">
      <w:pPr>
        <w:widowControl/>
        <w:spacing w:line="440" w:lineRule="exact"/>
        <w:ind w:firstLine="480"/>
        <w:rPr>
          <w:rFonts w:ascii="宋体" w:cs="宋体"/>
          <w:color w:val="000000"/>
          <w:kern w:val="0"/>
          <w:sz w:val="24"/>
        </w:rPr>
      </w:pPr>
      <w:r>
        <w:rPr>
          <w:rFonts w:ascii="宋体" w:hAnsi="宋体" w:cs="宋体"/>
          <w:color w:val="000000"/>
          <w:kern w:val="0"/>
          <w:sz w:val="24"/>
        </w:rPr>
        <w:t>2019</w:t>
      </w:r>
      <w:r>
        <w:rPr>
          <w:rFonts w:ascii="宋体" w:hAnsi="宋体" w:cs="宋体" w:hint="eastAsia"/>
          <w:color w:val="000000"/>
          <w:kern w:val="0"/>
          <w:sz w:val="24"/>
        </w:rPr>
        <w:t>年度，学校投入专项资金，对原有的</w:t>
      </w:r>
      <w:r>
        <w:rPr>
          <w:rFonts w:ascii="宋体" w:hAnsi="宋体" w:cs="宋体"/>
          <w:color w:val="000000"/>
          <w:kern w:val="0"/>
          <w:sz w:val="24"/>
        </w:rPr>
        <w:t>11</w:t>
      </w:r>
      <w:r>
        <w:rPr>
          <w:rFonts w:ascii="宋体" w:hAnsi="宋体" w:cs="宋体" w:hint="eastAsia"/>
          <w:color w:val="000000"/>
          <w:kern w:val="0"/>
          <w:sz w:val="24"/>
        </w:rPr>
        <w:t>个校内实训基地进行升级改造和扩建，购买、更新了部分实训设备，并建成</w:t>
      </w:r>
      <w:r>
        <w:rPr>
          <w:rFonts w:ascii="宋体" w:hAnsi="宋体" w:cs="宋体"/>
          <w:color w:val="000000"/>
          <w:kern w:val="0"/>
          <w:sz w:val="24"/>
        </w:rPr>
        <w:t>1276</w:t>
      </w:r>
      <w:r>
        <w:rPr>
          <w:rFonts w:ascii="宋体" w:hAnsi="宋体" w:cs="宋体" w:hint="eastAsia"/>
          <w:color w:val="000000"/>
          <w:kern w:val="0"/>
          <w:sz w:val="24"/>
        </w:rPr>
        <w:t>平米数控加工生产实训基地，</w:t>
      </w:r>
      <w:r>
        <w:rPr>
          <w:rFonts w:ascii="宋体" w:hAnsi="宋体" w:cs="宋体"/>
          <w:color w:val="000000"/>
          <w:kern w:val="0"/>
          <w:sz w:val="24"/>
        </w:rPr>
        <w:t>2019</w:t>
      </w:r>
      <w:r>
        <w:rPr>
          <w:rFonts w:ascii="宋体" w:hAnsi="宋体" w:cs="宋体" w:hint="eastAsia"/>
          <w:color w:val="000000"/>
          <w:kern w:val="0"/>
          <w:sz w:val="24"/>
        </w:rPr>
        <w:t>年将园林局</w:t>
      </w:r>
      <w:r>
        <w:rPr>
          <w:rFonts w:ascii="宋体" w:hAnsi="宋体" w:cs="宋体"/>
          <w:color w:val="000000"/>
          <w:kern w:val="0"/>
          <w:sz w:val="24"/>
        </w:rPr>
        <w:t>4.6</w:t>
      </w:r>
      <w:r>
        <w:rPr>
          <w:rFonts w:ascii="宋体" w:hAnsi="宋体" w:cs="宋体" w:hint="eastAsia"/>
          <w:color w:val="000000"/>
          <w:kern w:val="0"/>
          <w:sz w:val="24"/>
        </w:rPr>
        <w:t>亩整体整合建设为数控刀具生产基地。初步形成了以</w:t>
      </w:r>
      <w:r>
        <w:rPr>
          <w:rFonts w:ascii="宋体" w:hAnsi="宋体" w:cs="宋体"/>
          <w:color w:val="000000"/>
          <w:kern w:val="0"/>
          <w:sz w:val="24"/>
        </w:rPr>
        <w:t>13</w:t>
      </w:r>
      <w:r>
        <w:rPr>
          <w:rFonts w:ascii="宋体" w:hAnsi="宋体" w:cs="宋体" w:hint="eastAsia"/>
          <w:color w:val="000000"/>
          <w:kern w:val="0"/>
          <w:sz w:val="24"/>
        </w:rPr>
        <w:t>个校内实训基地为主体，辐射各专业实训教学的教育教学格局。</w:t>
      </w:r>
    </w:p>
    <w:p w:rsidR="0023151B" w:rsidRDefault="0023151B">
      <w:pPr>
        <w:widowControl/>
        <w:spacing w:line="440" w:lineRule="exact"/>
        <w:ind w:firstLine="480"/>
        <w:jc w:val="center"/>
        <w:rPr>
          <w:rFonts w:ascii="宋体" w:hAnsi="宋体" w:cs="宋体"/>
          <w:b/>
          <w:color w:val="5D5D5D"/>
          <w:kern w:val="0"/>
          <w:szCs w:val="21"/>
        </w:rPr>
      </w:pPr>
      <w:r>
        <w:rPr>
          <w:rFonts w:ascii="宋体" w:hAnsi="宋体" w:cs="宋体" w:hint="eastAsia"/>
          <w:b/>
          <w:color w:val="000000"/>
          <w:kern w:val="0"/>
          <w:szCs w:val="21"/>
        </w:rPr>
        <w:t>表</w:t>
      </w:r>
      <w:r>
        <w:rPr>
          <w:rFonts w:ascii="宋体" w:hAnsi="宋体" w:cs="宋体"/>
          <w:b/>
          <w:color w:val="000000"/>
          <w:kern w:val="0"/>
          <w:szCs w:val="21"/>
        </w:rPr>
        <w:t>7</w:t>
      </w:r>
      <w:r>
        <w:rPr>
          <w:rFonts w:ascii="宋体" w:hAnsi="宋体" w:cs="宋体" w:hint="eastAsia"/>
          <w:b/>
          <w:color w:val="000000"/>
          <w:kern w:val="0"/>
          <w:szCs w:val="21"/>
        </w:rPr>
        <w:t>：校内实训基地一览表</w:t>
      </w:r>
    </w:p>
    <w:tbl>
      <w:tblPr>
        <w:tblW w:w="9157"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0A0"/>
      </w:tblPr>
      <w:tblGrid>
        <w:gridCol w:w="675"/>
        <w:gridCol w:w="1985"/>
        <w:gridCol w:w="1276"/>
        <w:gridCol w:w="708"/>
        <w:gridCol w:w="2268"/>
        <w:gridCol w:w="1524"/>
        <w:gridCol w:w="721"/>
      </w:tblGrid>
      <w:tr w:rsidR="0023151B" w:rsidRPr="0018637F" w:rsidTr="0018637F">
        <w:trPr>
          <w:trHeight w:hRule="exact" w:val="915"/>
        </w:trPr>
        <w:tc>
          <w:tcPr>
            <w:tcW w:w="675" w:type="dxa"/>
            <w:tcBorders>
              <w:bottom w:val="single" w:sz="18" w:space="0" w:color="5B9BD5"/>
              <w:right w:val="single" w:sz="8" w:space="0" w:color="auto"/>
            </w:tcBorders>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kern w:val="0"/>
                <w:szCs w:val="21"/>
              </w:rPr>
              <w:t>序号</w:t>
            </w:r>
          </w:p>
        </w:tc>
        <w:tc>
          <w:tcPr>
            <w:tcW w:w="1985" w:type="dxa"/>
            <w:tcBorders>
              <w:left w:val="single" w:sz="8" w:space="0" w:color="auto"/>
              <w:bottom w:val="single" w:sz="18" w:space="0" w:color="5B9BD5"/>
              <w:right w:val="single" w:sz="8" w:space="0" w:color="auto"/>
            </w:tcBorders>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kern w:val="0"/>
                <w:szCs w:val="21"/>
              </w:rPr>
              <w:t>实训基地名称</w:t>
            </w:r>
          </w:p>
        </w:tc>
        <w:tc>
          <w:tcPr>
            <w:tcW w:w="1276" w:type="dxa"/>
            <w:tcBorders>
              <w:left w:val="single" w:sz="8" w:space="0" w:color="auto"/>
              <w:bottom w:val="single" w:sz="18" w:space="0" w:color="5B9BD5"/>
              <w:right w:val="single" w:sz="8" w:space="0" w:color="auto"/>
            </w:tcBorders>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kern w:val="0"/>
                <w:szCs w:val="21"/>
              </w:rPr>
              <w:t>基地面积（平方米）</w:t>
            </w:r>
          </w:p>
        </w:tc>
        <w:tc>
          <w:tcPr>
            <w:tcW w:w="708" w:type="dxa"/>
            <w:tcBorders>
              <w:left w:val="single" w:sz="8" w:space="0" w:color="auto"/>
              <w:bottom w:val="single" w:sz="18" w:space="0" w:color="5B9BD5"/>
              <w:right w:val="single" w:sz="8" w:space="0" w:color="auto"/>
            </w:tcBorders>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kern w:val="0"/>
                <w:szCs w:val="21"/>
              </w:rPr>
              <w:t>工位数（个）</w:t>
            </w:r>
          </w:p>
        </w:tc>
        <w:tc>
          <w:tcPr>
            <w:tcW w:w="2268" w:type="dxa"/>
            <w:tcBorders>
              <w:left w:val="single" w:sz="8" w:space="0" w:color="auto"/>
              <w:bottom w:val="single" w:sz="18" w:space="0" w:color="5B9BD5"/>
              <w:right w:val="single" w:sz="8" w:space="0" w:color="auto"/>
            </w:tcBorders>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kern w:val="0"/>
                <w:szCs w:val="21"/>
              </w:rPr>
              <w:t>主要实训内容</w:t>
            </w:r>
          </w:p>
        </w:tc>
        <w:tc>
          <w:tcPr>
            <w:tcW w:w="1524" w:type="dxa"/>
            <w:tcBorders>
              <w:left w:val="single" w:sz="8" w:space="0" w:color="auto"/>
              <w:bottom w:val="single" w:sz="18" w:space="0" w:color="5B9BD5"/>
              <w:right w:val="single" w:sz="8" w:space="0" w:color="auto"/>
            </w:tcBorders>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kern w:val="0"/>
                <w:szCs w:val="21"/>
              </w:rPr>
              <w:t>主要服务专业</w:t>
            </w:r>
          </w:p>
        </w:tc>
        <w:tc>
          <w:tcPr>
            <w:tcW w:w="721" w:type="dxa"/>
            <w:tcBorders>
              <w:left w:val="single" w:sz="8" w:space="0" w:color="auto"/>
              <w:bottom w:val="single" w:sz="18" w:space="0" w:color="5B9BD5"/>
            </w:tcBorders>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kern w:val="0"/>
                <w:szCs w:val="21"/>
              </w:rPr>
              <w:t>备注</w:t>
            </w:r>
          </w:p>
        </w:tc>
      </w:tr>
      <w:tr w:rsidR="0023151B" w:rsidRPr="0018637F" w:rsidTr="0018637F">
        <w:trPr>
          <w:trHeight w:hRule="exact" w:val="780"/>
        </w:trPr>
        <w:tc>
          <w:tcPr>
            <w:tcW w:w="675" w:type="dxa"/>
            <w:shd w:val="clear" w:color="auto" w:fill="D6E6F4"/>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kern w:val="0"/>
                <w:szCs w:val="21"/>
              </w:rPr>
              <w:t>1</w:t>
            </w:r>
          </w:p>
        </w:tc>
        <w:tc>
          <w:tcPr>
            <w:tcW w:w="1985"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数控加工技术专业实训基地（改建）</w:t>
            </w:r>
          </w:p>
        </w:tc>
        <w:tc>
          <w:tcPr>
            <w:tcW w:w="1276"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1276</w:t>
            </w:r>
          </w:p>
        </w:tc>
        <w:tc>
          <w:tcPr>
            <w:tcW w:w="708"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160</w:t>
            </w:r>
          </w:p>
        </w:tc>
        <w:tc>
          <w:tcPr>
            <w:tcW w:w="2268"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数控加工、</w:t>
            </w:r>
          </w:p>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普车加工</w:t>
            </w:r>
          </w:p>
        </w:tc>
        <w:tc>
          <w:tcPr>
            <w:tcW w:w="1524"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数控技术、机加工技术</w:t>
            </w:r>
          </w:p>
        </w:tc>
        <w:tc>
          <w:tcPr>
            <w:tcW w:w="721"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原有</w:t>
            </w:r>
          </w:p>
        </w:tc>
      </w:tr>
      <w:tr w:rsidR="0023151B" w:rsidRPr="0018637F" w:rsidTr="0018637F">
        <w:trPr>
          <w:trHeight w:hRule="exact" w:val="567"/>
        </w:trPr>
        <w:tc>
          <w:tcPr>
            <w:tcW w:w="675" w:type="dxa"/>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kern w:val="0"/>
                <w:szCs w:val="21"/>
              </w:rPr>
              <w:t>2</w:t>
            </w:r>
          </w:p>
        </w:tc>
        <w:tc>
          <w:tcPr>
            <w:tcW w:w="1985"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刀具实训基地</w:t>
            </w:r>
          </w:p>
        </w:tc>
        <w:tc>
          <w:tcPr>
            <w:tcW w:w="1276"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400</w:t>
            </w:r>
          </w:p>
        </w:tc>
        <w:tc>
          <w:tcPr>
            <w:tcW w:w="708"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40</w:t>
            </w:r>
          </w:p>
        </w:tc>
        <w:tc>
          <w:tcPr>
            <w:tcW w:w="2268"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数控磨床、线切割</w:t>
            </w:r>
          </w:p>
        </w:tc>
        <w:tc>
          <w:tcPr>
            <w:tcW w:w="1524"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刀具生产</w:t>
            </w:r>
          </w:p>
        </w:tc>
        <w:tc>
          <w:tcPr>
            <w:tcW w:w="721"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新增</w:t>
            </w:r>
          </w:p>
        </w:tc>
      </w:tr>
      <w:tr w:rsidR="0023151B" w:rsidRPr="0018637F" w:rsidTr="0018637F">
        <w:trPr>
          <w:trHeight w:hRule="exact" w:val="817"/>
        </w:trPr>
        <w:tc>
          <w:tcPr>
            <w:tcW w:w="675" w:type="dxa"/>
            <w:shd w:val="clear" w:color="auto" w:fill="D6E6F4"/>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kern w:val="0"/>
                <w:szCs w:val="21"/>
              </w:rPr>
              <w:t>3</w:t>
            </w:r>
          </w:p>
        </w:tc>
        <w:tc>
          <w:tcPr>
            <w:tcW w:w="1985"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焊接实训基地</w:t>
            </w:r>
          </w:p>
        </w:tc>
        <w:tc>
          <w:tcPr>
            <w:tcW w:w="1276"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300</w:t>
            </w:r>
          </w:p>
        </w:tc>
        <w:tc>
          <w:tcPr>
            <w:tcW w:w="708"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70</w:t>
            </w:r>
          </w:p>
        </w:tc>
        <w:tc>
          <w:tcPr>
            <w:tcW w:w="2268"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手工焊、氩弧焊、</w:t>
            </w:r>
          </w:p>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二氧化碳焊</w:t>
            </w:r>
          </w:p>
        </w:tc>
        <w:tc>
          <w:tcPr>
            <w:tcW w:w="1524"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电焊、钳工</w:t>
            </w:r>
          </w:p>
        </w:tc>
        <w:tc>
          <w:tcPr>
            <w:tcW w:w="721"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原有</w:t>
            </w:r>
          </w:p>
        </w:tc>
      </w:tr>
      <w:tr w:rsidR="0023151B" w:rsidRPr="0018637F" w:rsidTr="0018637F">
        <w:trPr>
          <w:trHeight w:hRule="exact" w:val="705"/>
        </w:trPr>
        <w:tc>
          <w:tcPr>
            <w:tcW w:w="675" w:type="dxa"/>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kern w:val="0"/>
                <w:szCs w:val="21"/>
              </w:rPr>
              <w:t>4</w:t>
            </w:r>
          </w:p>
        </w:tc>
        <w:tc>
          <w:tcPr>
            <w:tcW w:w="1985"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机电专业实训基地</w:t>
            </w:r>
          </w:p>
        </w:tc>
        <w:tc>
          <w:tcPr>
            <w:tcW w:w="1276"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950</w:t>
            </w:r>
          </w:p>
        </w:tc>
        <w:tc>
          <w:tcPr>
            <w:tcW w:w="708"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230</w:t>
            </w:r>
          </w:p>
        </w:tc>
        <w:tc>
          <w:tcPr>
            <w:tcW w:w="2268"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电工、电子、电力拖动、维修电工、</w:t>
            </w:r>
            <w:r w:rsidRPr="0018637F">
              <w:rPr>
                <w:rFonts w:ascii="宋体" w:hAnsi="宋体" w:cs="宋体"/>
                <w:color w:val="000000"/>
                <w:kern w:val="0"/>
                <w:szCs w:val="21"/>
              </w:rPr>
              <w:t>PLC</w:t>
            </w:r>
          </w:p>
        </w:tc>
        <w:tc>
          <w:tcPr>
            <w:tcW w:w="1524"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电器控制与运行、机电技术</w:t>
            </w:r>
          </w:p>
        </w:tc>
        <w:tc>
          <w:tcPr>
            <w:tcW w:w="721"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原有</w:t>
            </w:r>
          </w:p>
        </w:tc>
      </w:tr>
      <w:tr w:rsidR="0023151B" w:rsidRPr="0018637F" w:rsidTr="0018637F">
        <w:trPr>
          <w:trHeight w:hRule="exact" w:val="711"/>
        </w:trPr>
        <w:tc>
          <w:tcPr>
            <w:tcW w:w="675" w:type="dxa"/>
            <w:shd w:val="clear" w:color="auto" w:fill="D6E6F4"/>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kern w:val="0"/>
                <w:szCs w:val="21"/>
              </w:rPr>
              <w:t>5</w:t>
            </w:r>
          </w:p>
        </w:tc>
        <w:tc>
          <w:tcPr>
            <w:tcW w:w="1985"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计算机类实训基地</w:t>
            </w:r>
          </w:p>
        </w:tc>
        <w:tc>
          <w:tcPr>
            <w:tcW w:w="1276"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600</w:t>
            </w:r>
          </w:p>
        </w:tc>
        <w:tc>
          <w:tcPr>
            <w:tcW w:w="708"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400</w:t>
            </w:r>
          </w:p>
        </w:tc>
        <w:tc>
          <w:tcPr>
            <w:tcW w:w="2268"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网站建设、影视后期、网络布线</w:t>
            </w:r>
          </w:p>
        </w:tc>
        <w:tc>
          <w:tcPr>
            <w:tcW w:w="1524"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网络工程、</w:t>
            </w:r>
            <w:r w:rsidRPr="0018637F">
              <w:rPr>
                <w:rFonts w:ascii="宋体" w:hAnsi="宋体" w:cs="宋体"/>
                <w:color w:val="000000"/>
                <w:kern w:val="0"/>
                <w:szCs w:val="21"/>
              </w:rPr>
              <w:t>CAD</w:t>
            </w:r>
            <w:r w:rsidRPr="0018637F">
              <w:rPr>
                <w:rFonts w:ascii="宋体" w:hAnsi="宋体" w:cs="宋体" w:hint="eastAsia"/>
                <w:color w:val="000000"/>
                <w:kern w:val="0"/>
                <w:szCs w:val="21"/>
              </w:rPr>
              <w:t>、动漫制作</w:t>
            </w:r>
          </w:p>
        </w:tc>
        <w:tc>
          <w:tcPr>
            <w:tcW w:w="721"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原有</w:t>
            </w:r>
          </w:p>
        </w:tc>
      </w:tr>
      <w:tr w:rsidR="0023151B" w:rsidRPr="0018637F" w:rsidTr="0018637F">
        <w:trPr>
          <w:trHeight w:hRule="exact" w:val="771"/>
        </w:trPr>
        <w:tc>
          <w:tcPr>
            <w:tcW w:w="675" w:type="dxa"/>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kern w:val="0"/>
                <w:szCs w:val="21"/>
              </w:rPr>
              <w:t>6</w:t>
            </w:r>
          </w:p>
        </w:tc>
        <w:tc>
          <w:tcPr>
            <w:tcW w:w="1985"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学前教育实训基地</w:t>
            </w:r>
          </w:p>
        </w:tc>
        <w:tc>
          <w:tcPr>
            <w:tcW w:w="1276"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450</w:t>
            </w:r>
          </w:p>
        </w:tc>
        <w:tc>
          <w:tcPr>
            <w:tcW w:w="708"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200</w:t>
            </w:r>
          </w:p>
        </w:tc>
        <w:tc>
          <w:tcPr>
            <w:tcW w:w="2268"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钢琴、电子琴、</w:t>
            </w:r>
          </w:p>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脚踏琴</w:t>
            </w:r>
          </w:p>
        </w:tc>
        <w:tc>
          <w:tcPr>
            <w:tcW w:w="1524"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学前教育</w:t>
            </w:r>
          </w:p>
        </w:tc>
        <w:tc>
          <w:tcPr>
            <w:tcW w:w="721"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原有</w:t>
            </w:r>
          </w:p>
        </w:tc>
      </w:tr>
      <w:tr w:rsidR="0023151B" w:rsidRPr="0018637F" w:rsidTr="0018637F">
        <w:trPr>
          <w:trHeight w:hRule="exact" w:val="559"/>
        </w:trPr>
        <w:tc>
          <w:tcPr>
            <w:tcW w:w="675" w:type="dxa"/>
            <w:shd w:val="clear" w:color="auto" w:fill="D6E6F4"/>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kern w:val="0"/>
                <w:szCs w:val="21"/>
              </w:rPr>
              <w:t>7</w:t>
            </w:r>
          </w:p>
        </w:tc>
        <w:tc>
          <w:tcPr>
            <w:tcW w:w="1985"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汽车维修实训基地</w:t>
            </w:r>
          </w:p>
        </w:tc>
        <w:tc>
          <w:tcPr>
            <w:tcW w:w="1276"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1600</w:t>
            </w:r>
          </w:p>
        </w:tc>
        <w:tc>
          <w:tcPr>
            <w:tcW w:w="708"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340</w:t>
            </w:r>
          </w:p>
        </w:tc>
        <w:tc>
          <w:tcPr>
            <w:tcW w:w="2268"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汽修美容、机修</w:t>
            </w:r>
          </w:p>
        </w:tc>
        <w:tc>
          <w:tcPr>
            <w:tcW w:w="1524"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汽修专业</w:t>
            </w:r>
          </w:p>
        </w:tc>
        <w:tc>
          <w:tcPr>
            <w:tcW w:w="721"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原有</w:t>
            </w:r>
          </w:p>
        </w:tc>
      </w:tr>
      <w:tr w:rsidR="0023151B" w:rsidRPr="0018637F" w:rsidTr="0018637F">
        <w:trPr>
          <w:trHeight w:hRule="exact" w:val="721"/>
        </w:trPr>
        <w:tc>
          <w:tcPr>
            <w:tcW w:w="675" w:type="dxa"/>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kern w:val="0"/>
                <w:szCs w:val="21"/>
              </w:rPr>
              <w:t>8</w:t>
            </w:r>
          </w:p>
        </w:tc>
        <w:tc>
          <w:tcPr>
            <w:tcW w:w="1985"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旅游实训基地</w:t>
            </w:r>
          </w:p>
        </w:tc>
        <w:tc>
          <w:tcPr>
            <w:tcW w:w="1276"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500</w:t>
            </w:r>
          </w:p>
        </w:tc>
        <w:tc>
          <w:tcPr>
            <w:tcW w:w="708"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200</w:t>
            </w:r>
          </w:p>
        </w:tc>
        <w:tc>
          <w:tcPr>
            <w:tcW w:w="2268"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中式、西式餐厅、</w:t>
            </w:r>
          </w:p>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 xml:space="preserve"> </w:t>
            </w:r>
            <w:r w:rsidRPr="0018637F">
              <w:rPr>
                <w:rFonts w:ascii="宋体" w:hAnsi="宋体" w:cs="宋体" w:hint="eastAsia"/>
                <w:color w:val="000000"/>
                <w:kern w:val="0"/>
                <w:szCs w:val="21"/>
              </w:rPr>
              <w:t>旅游实景模拟</w:t>
            </w:r>
          </w:p>
        </w:tc>
        <w:tc>
          <w:tcPr>
            <w:tcW w:w="1524"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旅游</w:t>
            </w:r>
          </w:p>
        </w:tc>
        <w:tc>
          <w:tcPr>
            <w:tcW w:w="721"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原有</w:t>
            </w:r>
          </w:p>
        </w:tc>
      </w:tr>
      <w:tr w:rsidR="0023151B" w:rsidRPr="0018637F" w:rsidTr="0018637F">
        <w:trPr>
          <w:trHeight w:hRule="exact" w:val="454"/>
        </w:trPr>
        <w:tc>
          <w:tcPr>
            <w:tcW w:w="675" w:type="dxa"/>
            <w:shd w:val="clear" w:color="auto" w:fill="D6E6F4"/>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kern w:val="0"/>
                <w:szCs w:val="21"/>
              </w:rPr>
              <w:t>9</w:t>
            </w:r>
          </w:p>
        </w:tc>
        <w:tc>
          <w:tcPr>
            <w:tcW w:w="1985"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现代农艺实训基地</w:t>
            </w:r>
          </w:p>
        </w:tc>
        <w:tc>
          <w:tcPr>
            <w:tcW w:w="1276"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210</w:t>
            </w:r>
          </w:p>
        </w:tc>
        <w:tc>
          <w:tcPr>
            <w:tcW w:w="708"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80</w:t>
            </w:r>
          </w:p>
        </w:tc>
        <w:tc>
          <w:tcPr>
            <w:tcW w:w="2268"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农学实验、栽培室</w:t>
            </w:r>
          </w:p>
        </w:tc>
        <w:tc>
          <w:tcPr>
            <w:tcW w:w="1524"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现代农艺技术</w:t>
            </w:r>
          </w:p>
        </w:tc>
        <w:tc>
          <w:tcPr>
            <w:tcW w:w="721"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原有</w:t>
            </w:r>
          </w:p>
        </w:tc>
      </w:tr>
      <w:tr w:rsidR="0023151B" w:rsidRPr="0018637F" w:rsidTr="0018637F">
        <w:trPr>
          <w:trHeight w:hRule="exact" w:val="454"/>
        </w:trPr>
        <w:tc>
          <w:tcPr>
            <w:tcW w:w="675" w:type="dxa"/>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kern w:val="0"/>
                <w:szCs w:val="21"/>
              </w:rPr>
              <w:t>10</w:t>
            </w:r>
          </w:p>
        </w:tc>
        <w:tc>
          <w:tcPr>
            <w:tcW w:w="1985"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畜牧兽医实训基地</w:t>
            </w:r>
          </w:p>
        </w:tc>
        <w:tc>
          <w:tcPr>
            <w:tcW w:w="1276"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150</w:t>
            </w:r>
          </w:p>
        </w:tc>
        <w:tc>
          <w:tcPr>
            <w:tcW w:w="708"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60</w:t>
            </w:r>
          </w:p>
        </w:tc>
        <w:tc>
          <w:tcPr>
            <w:tcW w:w="2268"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农学实验</w:t>
            </w:r>
          </w:p>
        </w:tc>
        <w:tc>
          <w:tcPr>
            <w:tcW w:w="1524"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畜牧</w:t>
            </w:r>
          </w:p>
        </w:tc>
        <w:tc>
          <w:tcPr>
            <w:tcW w:w="721"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原有</w:t>
            </w:r>
          </w:p>
        </w:tc>
      </w:tr>
      <w:tr w:rsidR="0023151B" w:rsidRPr="0018637F" w:rsidTr="0018637F">
        <w:trPr>
          <w:trHeight w:hRule="exact" w:val="741"/>
        </w:trPr>
        <w:tc>
          <w:tcPr>
            <w:tcW w:w="675" w:type="dxa"/>
            <w:shd w:val="clear" w:color="auto" w:fill="D6E6F4"/>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kern w:val="0"/>
                <w:szCs w:val="21"/>
              </w:rPr>
              <w:t>11</w:t>
            </w:r>
          </w:p>
        </w:tc>
        <w:tc>
          <w:tcPr>
            <w:tcW w:w="1985"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财会实训基地</w:t>
            </w:r>
          </w:p>
        </w:tc>
        <w:tc>
          <w:tcPr>
            <w:tcW w:w="1276"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120</w:t>
            </w:r>
          </w:p>
        </w:tc>
        <w:tc>
          <w:tcPr>
            <w:tcW w:w="708"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80</w:t>
            </w:r>
          </w:p>
        </w:tc>
        <w:tc>
          <w:tcPr>
            <w:tcW w:w="2268"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手工会计、点钞、</w:t>
            </w:r>
          </w:p>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电算化</w:t>
            </w:r>
          </w:p>
        </w:tc>
        <w:tc>
          <w:tcPr>
            <w:tcW w:w="1524"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会计</w:t>
            </w:r>
          </w:p>
        </w:tc>
        <w:tc>
          <w:tcPr>
            <w:tcW w:w="721"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原有</w:t>
            </w:r>
          </w:p>
        </w:tc>
      </w:tr>
      <w:tr w:rsidR="0023151B" w:rsidRPr="0018637F" w:rsidTr="0018637F">
        <w:trPr>
          <w:trHeight w:hRule="exact" w:val="454"/>
        </w:trPr>
        <w:tc>
          <w:tcPr>
            <w:tcW w:w="675" w:type="dxa"/>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kern w:val="0"/>
                <w:szCs w:val="21"/>
              </w:rPr>
              <w:t>12</w:t>
            </w:r>
          </w:p>
        </w:tc>
        <w:tc>
          <w:tcPr>
            <w:tcW w:w="1985"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护理实训基地</w:t>
            </w:r>
          </w:p>
        </w:tc>
        <w:tc>
          <w:tcPr>
            <w:tcW w:w="1276"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400</w:t>
            </w:r>
          </w:p>
        </w:tc>
        <w:tc>
          <w:tcPr>
            <w:tcW w:w="708"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200</w:t>
            </w:r>
          </w:p>
        </w:tc>
        <w:tc>
          <w:tcPr>
            <w:tcW w:w="2268"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8</w:t>
            </w:r>
            <w:r w:rsidRPr="0018637F">
              <w:rPr>
                <w:rFonts w:ascii="宋体" w:hAnsi="宋体" w:cs="宋体" w:hint="eastAsia"/>
                <w:color w:val="000000"/>
                <w:kern w:val="0"/>
                <w:szCs w:val="21"/>
              </w:rPr>
              <w:t>个实训室</w:t>
            </w:r>
          </w:p>
        </w:tc>
        <w:tc>
          <w:tcPr>
            <w:tcW w:w="1524"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各种医学实训室</w:t>
            </w:r>
          </w:p>
        </w:tc>
        <w:tc>
          <w:tcPr>
            <w:tcW w:w="721" w:type="dxa"/>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原有</w:t>
            </w:r>
          </w:p>
        </w:tc>
      </w:tr>
      <w:tr w:rsidR="0023151B" w:rsidRPr="0018637F" w:rsidTr="0018637F">
        <w:trPr>
          <w:trHeight w:hRule="exact" w:val="454"/>
        </w:trPr>
        <w:tc>
          <w:tcPr>
            <w:tcW w:w="675" w:type="dxa"/>
            <w:shd w:val="clear" w:color="auto" w:fill="D6E6F4"/>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kern w:val="0"/>
                <w:szCs w:val="21"/>
              </w:rPr>
              <w:t>13</w:t>
            </w:r>
          </w:p>
        </w:tc>
        <w:tc>
          <w:tcPr>
            <w:tcW w:w="1985"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钣金与涂装实训基地</w:t>
            </w:r>
          </w:p>
        </w:tc>
        <w:tc>
          <w:tcPr>
            <w:tcW w:w="1276"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80</w:t>
            </w:r>
          </w:p>
        </w:tc>
        <w:tc>
          <w:tcPr>
            <w:tcW w:w="708"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20</w:t>
            </w:r>
          </w:p>
        </w:tc>
        <w:tc>
          <w:tcPr>
            <w:tcW w:w="2268"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3</w:t>
            </w:r>
            <w:r w:rsidRPr="0018637F">
              <w:rPr>
                <w:rFonts w:ascii="宋体" w:hAnsi="宋体" w:cs="宋体" w:hint="eastAsia"/>
                <w:color w:val="000000"/>
                <w:kern w:val="0"/>
                <w:szCs w:val="21"/>
              </w:rPr>
              <w:t>个实训室</w:t>
            </w:r>
          </w:p>
        </w:tc>
        <w:tc>
          <w:tcPr>
            <w:tcW w:w="1524"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钣金与喷涂</w:t>
            </w:r>
            <w:r w:rsidRPr="0018637F">
              <w:rPr>
                <w:rFonts w:ascii="宋体" w:hAnsi="宋体" w:cs="宋体"/>
                <w:color w:val="000000"/>
                <w:kern w:val="0"/>
                <w:szCs w:val="21"/>
              </w:rPr>
              <w:t xml:space="preserve"> </w:t>
            </w:r>
          </w:p>
        </w:tc>
        <w:tc>
          <w:tcPr>
            <w:tcW w:w="721"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p>
        </w:tc>
      </w:tr>
      <w:tr w:rsidR="0023151B" w:rsidRPr="0018637F" w:rsidTr="0018637F">
        <w:trPr>
          <w:trHeight w:hRule="exact" w:val="691"/>
        </w:trPr>
        <w:tc>
          <w:tcPr>
            <w:tcW w:w="675" w:type="dxa"/>
            <w:shd w:val="clear" w:color="auto" w:fill="D6E6F4"/>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kern w:val="0"/>
                <w:szCs w:val="21"/>
              </w:rPr>
              <w:t>14</w:t>
            </w:r>
          </w:p>
        </w:tc>
        <w:tc>
          <w:tcPr>
            <w:tcW w:w="1985"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机械装配实训基地</w:t>
            </w:r>
          </w:p>
        </w:tc>
        <w:tc>
          <w:tcPr>
            <w:tcW w:w="1276"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450</w:t>
            </w:r>
          </w:p>
        </w:tc>
        <w:tc>
          <w:tcPr>
            <w:tcW w:w="708"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80</w:t>
            </w:r>
          </w:p>
        </w:tc>
        <w:tc>
          <w:tcPr>
            <w:tcW w:w="2268"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color w:val="000000"/>
                <w:kern w:val="0"/>
                <w:szCs w:val="21"/>
              </w:rPr>
              <w:t>3</w:t>
            </w:r>
            <w:r w:rsidRPr="0018637F">
              <w:rPr>
                <w:rFonts w:ascii="宋体" w:hAnsi="宋体" w:cs="宋体" w:hint="eastAsia"/>
                <w:color w:val="000000"/>
                <w:kern w:val="0"/>
                <w:szCs w:val="21"/>
              </w:rPr>
              <w:t>个实训室</w:t>
            </w:r>
          </w:p>
        </w:tc>
        <w:tc>
          <w:tcPr>
            <w:tcW w:w="1524"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r w:rsidRPr="0018637F">
              <w:rPr>
                <w:rFonts w:ascii="宋体" w:hAnsi="宋体" w:cs="宋体" w:hint="eastAsia"/>
                <w:color w:val="000000"/>
                <w:kern w:val="0"/>
                <w:szCs w:val="21"/>
              </w:rPr>
              <w:t>液压与气动、机械钳工</w:t>
            </w:r>
          </w:p>
        </w:tc>
        <w:tc>
          <w:tcPr>
            <w:tcW w:w="721" w:type="dxa"/>
            <w:shd w:val="clear" w:color="auto" w:fill="D6E6F4"/>
            <w:vAlign w:val="center"/>
          </w:tcPr>
          <w:p w:rsidR="0023151B" w:rsidRPr="0018637F" w:rsidRDefault="0023151B" w:rsidP="0018637F">
            <w:pPr>
              <w:widowControl/>
              <w:spacing w:line="320" w:lineRule="atLeast"/>
              <w:jc w:val="center"/>
              <w:rPr>
                <w:rFonts w:ascii="宋体" w:hAnsi="宋体" w:cs="宋体"/>
                <w:color w:val="000000"/>
                <w:kern w:val="0"/>
                <w:szCs w:val="21"/>
              </w:rPr>
            </w:pPr>
          </w:p>
        </w:tc>
      </w:tr>
      <w:tr w:rsidR="0023151B" w:rsidRPr="0018637F" w:rsidTr="0018637F">
        <w:trPr>
          <w:trHeight w:hRule="exact" w:val="454"/>
        </w:trPr>
        <w:tc>
          <w:tcPr>
            <w:tcW w:w="2660" w:type="dxa"/>
            <w:gridSpan w:val="2"/>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合计</w:t>
            </w:r>
          </w:p>
        </w:tc>
        <w:tc>
          <w:tcPr>
            <w:tcW w:w="1276" w:type="dxa"/>
            <w:vAlign w:val="center"/>
          </w:tcPr>
          <w:p w:rsidR="0023151B" w:rsidRPr="0018637F" w:rsidRDefault="0023151B" w:rsidP="0018637F">
            <w:pPr>
              <w:widowControl/>
              <w:spacing w:line="320" w:lineRule="atLeast"/>
              <w:jc w:val="center"/>
              <w:rPr>
                <w:rFonts w:ascii="宋体" w:hAnsi="宋体" w:cs="宋体"/>
                <w:kern w:val="0"/>
                <w:szCs w:val="21"/>
              </w:rPr>
            </w:pPr>
            <w:r w:rsidRPr="0018637F">
              <w:rPr>
                <w:rFonts w:ascii="宋体" w:cs="宋体"/>
                <w:color w:val="000000"/>
                <w:kern w:val="0"/>
                <w:szCs w:val="21"/>
              </w:rPr>
              <w:t>7486</w:t>
            </w:r>
          </w:p>
        </w:tc>
        <w:tc>
          <w:tcPr>
            <w:tcW w:w="708" w:type="dxa"/>
            <w:vAlign w:val="center"/>
          </w:tcPr>
          <w:p w:rsidR="0023151B" w:rsidRPr="0018637F" w:rsidRDefault="0023151B" w:rsidP="0018637F">
            <w:pPr>
              <w:widowControl/>
              <w:spacing w:line="320" w:lineRule="atLeast"/>
              <w:jc w:val="center"/>
              <w:rPr>
                <w:rFonts w:ascii="宋体" w:hAnsi="宋体" w:cs="宋体"/>
                <w:kern w:val="0"/>
                <w:szCs w:val="21"/>
              </w:rPr>
            </w:pPr>
            <w:bookmarkStart w:id="0" w:name="RANGE_D16"/>
            <w:bookmarkEnd w:id="0"/>
            <w:r w:rsidRPr="0018637F">
              <w:rPr>
                <w:rFonts w:ascii="宋体" w:cs="宋体"/>
                <w:color w:val="000000"/>
                <w:kern w:val="0"/>
                <w:szCs w:val="21"/>
              </w:rPr>
              <w:t>2180</w:t>
            </w:r>
          </w:p>
        </w:tc>
        <w:tc>
          <w:tcPr>
            <w:tcW w:w="2268" w:type="dxa"/>
            <w:vAlign w:val="center"/>
          </w:tcPr>
          <w:p w:rsidR="0023151B" w:rsidRPr="0018637F" w:rsidRDefault="0023151B" w:rsidP="0018637F">
            <w:pPr>
              <w:widowControl/>
              <w:spacing w:line="440" w:lineRule="exact"/>
              <w:jc w:val="center"/>
              <w:rPr>
                <w:rFonts w:ascii="宋体" w:hAnsi="宋体" w:cs="宋体"/>
                <w:kern w:val="0"/>
                <w:szCs w:val="21"/>
              </w:rPr>
            </w:pPr>
          </w:p>
        </w:tc>
        <w:tc>
          <w:tcPr>
            <w:tcW w:w="1524" w:type="dxa"/>
            <w:vAlign w:val="center"/>
          </w:tcPr>
          <w:p w:rsidR="0023151B" w:rsidRPr="0018637F" w:rsidRDefault="0023151B" w:rsidP="0018637F">
            <w:pPr>
              <w:widowControl/>
              <w:spacing w:line="440" w:lineRule="exact"/>
              <w:jc w:val="center"/>
              <w:rPr>
                <w:rFonts w:ascii="宋体" w:hAnsi="宋体" w:cs="宋体"/>
                <w:kern w:val="0"/>
                <w:szCs w:val="21"/>
              </w:rPr>
            </w:pPr>
          </w:p>
        </w:tc>
        <w:tc>
          <w:tcPr>
            <w:tcW w:w="721" w:type="dxa"/>
            <w:vAlign w:val="center"/>
          </w:tcPr>
          <w:p w:rsidR="0023151B" w:rsidRPr="0018637F" w:rsidRDefault="0023151B" w:rsidP="0018637F">
            <w:pPr>
              <w:widowControl/>
              <w:spacing w:line="440" w:lineRule="exact"/>
              <w:jc w:val="center"/>
              <w:rPr>
                <w:rFonts w:ascii="宋体" w:hAnsi="宋体" w:cs="宋体"/>
                <w:kern w:val="0"/>
                <w:szCs w:val="21"/>
              </w:rPr>
            </w:pPr>
          </w:p>
        </w:tc>
      </w:tr>
    </w:tbl>
    <w:p w:rsidR="0023151B" w:rsidRDefault="0023151B">
      <w:pPr>
        <w:spacing w:line="440" w:lineRule="exact"/>
        <w:ind w:firstLineChars="200" w:firstLine="482"/>
        <w:jc w:val="left"/>
        <w:rPr>
          <w:rFonts w:ascii="宋体" w:hAnsi="宋体" w:cs="宋体"/>
          <w:bCs/>
          <w:sz w:val="24"/>
        </w:rPr>
      </w:pPr>
      <w:r>
        <w:rPr>
          <w:rFonts w:ascii="宋体" w:hAnsi="宋体" w:cs="宋体" w:hint="eastAsia"/>
          <w:b/>
          <w:sz w:val="24"/>
        </w:rPr>
        <w:t>校内实训基地使用的基本情况：</w:t>
      </w:r>
      <w:r>
        <w:rPr>
          <w:rFonts w:ascii="宋体" w:hAnsi="宋体" w:cs="宋体" w:hint="eastAsia"/>
          <w:bCs/>
          <w:sz w:val="24"/>
        </w:rPr>
        <w:t>实习设备购置经费主要来源于学校的设备专项经费、示范校专项建设经费、国家及省市专项扶持资金等。根据各专业教学、培训、职业鉴定等需要，遵守国家法律法规，按照程序每年进行更新与增添实训室，以满足学校发展的需要。实训设备的使用率逐年增加。</w:t>
      </w:r>
    </w:p>
    <w:p w:rsidR="0023151B" w:rsidRDefault="0023151B">
      <w:pPr>
        <w:spacing w:line="440" w:lineRule="exact"/>
        <w:ind w:firstLineChars="200" w:firstLine="480"/>
        <w:jc w:val="left"/>
        <w:rPr>
          <w:rFonts w:ascii="宋体" w:hAnsi="宋体" w:cs="宋体"/>
          <w:bCs/>
          <w:sz w:val="24"/>
        </w:rPr>
      </w:pPr>
      <w:r>
        <w:rPr>
          <w:rFonts w:ascii="宋体" w:hAnsi="宋体" w:cs="宋体" w:hint="eastAsia"/>
          <w:bCs/>
          <w:sz w:val="24"/>
        </w:rPr>
        <w:t>对于实训设备的购置，我们注重先进性、实用性和配套性和可持续发展性，使资金的使用发挥更大的效益，充分满足学生实训教学的需要，并兼顾综合性与创新性实验项目的开设。</w:t>
      </w:r>
    </w:p>
    <w:p w:rsidR="0023151B" w:rsidRDefault="0023151B">
      <w:pPr>
        <w:spacing w:line="440" w:lineRule="exact"/>
        <w:ind w:firstLineChars="200" w:firstLine="480"/>
        <w:jc w:val="left"/>
        <w:rPr>
          <w:rFonts w:ascii="宋体" w:hAnsi="宋体" w:cs="宋体"/>
          <w:bCs/>
          <w:sz w:val="24"/>
        </w:rPr>
      </w:pPr>
      <w:r>
        <w:rPr>
          <w:rFonts w:ascii="宋体" w:hAnsi="宋体" w:cs="宋体" w:hint="eastAsia"/>
          <w:bCs/>
          <w:sz w:val="24"/>
        </w:rPr>
        <w:t>为保证有效提高实训教学质量和技能大赛，学校今年投入</w:t>
      </w:r>
      <w:r>
        <w:rPr>
          <w:rFonts w:ascii="宋体" w:hAnsi="宋体" w:cs="宋体"/>
          <w:bCs/>
          <w:sz w:val="24"/>
        </w:rPr>
        <w:t>400</w:t>
      </w:r>
      <w:r>
        <w:rPr>
          <w:rFonts w:ascii="宋体" w:hAnsi="宋体" w:cs="宋体" w:hint="eastAsia"/>
          <w:bCs/>
          <w:sz w:val="24"/>
        </w:rPr>
        <w:t>多万元进行设备的更新与维护。充分保障了实验教学仪器设备的正常运行，仪器设备的完好率达</w:t>
      </w:r>
      <w:r>
        <w:rPr>
          <w:rFonts w:ascii="宋体" w:hAnsi="宋体" w:cs="宋体"/>
          <w:bCs/>
          <w:sz w:val="24"/>
        </w:rPr>
        <w:t>98</w:t>
      </w:r>
      <w:r>
        <w:rPr>
          <w:rFonts w:ascii="宋体" w:hAnsi="宋体" w:cs="宋体" w:hint="eastAsia"/>
          <w:bCs/>
          <w:sz w:val="24"/>
        </w:rPr>
        <w:t>％以上。高水平现代化专业实训教学环境配套有健全的制度保障。相对应每个实训基地，学校建立整体及具有各自特点要求的管理机制，包括《实训室管理办法》《仪器设备管理暂行办法》《仪器设备借用制度》《仪器设备损坏丢失赔偿办法》《设备使用记录》等规章制度。</w:t>
      </w:r>
    </w:p>
    <w:p w:rsidR="0023151B" w:rsidRDefault="0023151B">
      <w:pPr>
        <w:spacing w:line="440" w:lineRule="exact"/>
        <w:ind w:firstLineChars="200" w:firstLine="600"/>
        <w:jc w:val="left"/>
        <w:rPr>
          <w:rFonts w:ascii="宋体" w:hAnsi="宋体" w:cs="宋体"/>
          <w:sz w:val="24"/>
          <w:szCs w:val="24"/>
        </w:rPr>
      </w:pPr>
      <w:r>
        <w:rPr>
          <w:rFonts w:ascii="黑体" w:eastAsia="黑体" w:hAnsi="黑体" w:cs="黑体"/>
          <w:sz w:val="30"/>
          <w:szCs w:val="30"/>
        </w:rPr>
        <w:t>2.</w:t>
      </w:r>
      <w:r>
        <w:rPr>
          <w:rFonts w:ascii="黑体" w:eastAsia="黑体" w:hAnsi="黑体" w:cs="黑体" w:hint="eastAsia"/>
          <w:sz w:val="30"/>
          <w:szCs w:val="30"/>
        </w:rPr>
        <w:t>学生发展</w:t>
      </w:r>
    </w:p>
    <w:p w:rsidR="0023151B" w:rsidRDefault="0023151B">
      <w:pPr>
        <w:spacing w:line="440" w:lineRule="exact"/>
        <w:ind w:firstLineChars="200" w:firstLine="560"/>
        <w:jc w:val="left"/>
        <w:rPr>
          <w:rFonts w:ascii="黑体" w:eastAsia="黑体" w:hAnsi="黑体" w:cs="宋体"/>
          <w:sz w:val="28"/>
          <w:szCs w:val="28"/>
        </w:rPr>
      </w:pPr>
      <w:r>
        <w:rPr>
          <w:rFonts w:ascii="黑体" w:eastAsia="黑体" w:hAnsi="黑体" w:cs="宋体"/>
          <w:sz w:val="28"/>
          <w:szCs w:val="28"/>
        </w:rPr>
        <w:t>2.1</w:t>
      </w:r>
      <w:r>
        <w:rPr>
          <w:rFonts w:ascii="黑体" w:eastAsia="黑体" w:hAnsi="黑体" w:cs="宋体" w:hint="eastAsia"/>
          <w:sz w:val="28"/>
          <w:szCs w:val="28"/>
        </w:rPr>
        <w:t>学生素质</w:t>
      </w:r>
    </w:p>
    <w:p w:rsidR="0023151B" w:rsidRDefault="0023151B">
      <w:pPr>
        <w:spacing w:line="440" w:lineRule="exact"/>
        <w:ind w:firstLineChars="200" w:firstLine="482"/>
        <w:rPr>
          <w:rFonts w:ascii="宋体" w:hAnsi="宋体"/>
          <w:bCs/>
          <w:sz w:val="24"/>
          <w:szCs w:val="24"/>
        </w:rPr>
      </w:pPr>
      <w:r>
        <w:rPr>
          <w:rFonts w:ascii="宋体" w:hAnsi="宋体" w:hint="eastAsia"/>
          <w:b/>
          <w:sz w:val="24"/>
          <w:szCs w:val="24"/>
        </w:rPr>
        <w:t>学生思想政治变化情况</w:t>
      </w:r>
      <w:r>
        <w:rPr>
          <w:rFonts w:ascii="宋体" w:hAnsi="宋体"/>
          <w:b/>
          <w:sz w:val="24"/>
          <w:szCs w:val="24"/>
        </w:rPr>
        <w:t>:</w:t>
      </w:r>
      <w:r>
        <w:rPr>
          <w:rFonts w:ascii="宋体" w:hAnsi="宋体" w:hint="eastAsia"/>
          <w:bCs/>
          <w:sz w:val="24"/>
          <w:szCs w:val="24"/>
        </w:rPr>
        <w:t>学校始终坚持育人为本、德育为本的办学思想，全面加强学生思想政治教育工作，把“让学生幸福、家长放心、社会认可”的目标落到实处，不断创新德育形式，以入学教育为切入点，以养成教育为基础，以全员育人和学生自主管理为抓手，以丰富多彩的德育活动为载体，创设和融共进、弘毅图强的教育环境，切实提高德育工作实效，形成文明和谐、求实创新、博学笃行、精工铸艺的良好校风。</w:t>
      </w:r>
    </w:p>
    <w:p w:rsidR="0023151B" w:rsidRDefault="0023151B">
      <w:pPr>
        <w:spacing w:line="440" w:lineRule="exact"/>
        <w:ind w:firstLineChars="200" w:firstLine="480"/>
        <w:rPr>
          <w:rFonts w:ascii="宋体" w:hAnsi="宋体"/>
          <w:bCs/>
          <w:sz w:val="24"/>
          <w:szCs w:val="24"/>
        </w:rPr>
      </w:pPr>
      <w:r>
        <w:rPr>
          <w:rFonts w:ascii="宋体" w:hAnsi="宋体" w:hint="eastAsia"/>
          <w:bCs/>
          <w:sz w:val="24"/>
          <w:szCs w:val="24"/>
        </w:rPr>
        <w:t>学校特别重视学生的思想政治教育工作，根据学生的成长规律、发展需求、性格特征、兴趣爱好和心理状态等，制定“学生综合素质评价”方案，通过学校评价、老师评价、学生互评的方式，加大学校管理力度，强化学生行为规范的养成教育。近两年，学生的思想政治素质不断提高，在“学生综合素质测评”中，</w:t>
      </w:r>
      <w:r>
        <w:rPr>
          <w:rFonts w:ascii="宋体" w:hAnsi="宋体"/>
          <w:bCs/>
          <w:sz w:val="24"/>
          <w:szCs w:val="24"/>
        </w:rPr>
        <w:t xml:space="preserve"> 2018</w:t>
      </w:r>
      <w:r>
        <w:rPr>
          <w:rFonts w:ascii="宋体" w:hAnsi="宋体" w:hint="eastAsia"/>
          <w:bCs/>
          <w:sz w:val="24"/>
          <w:szCs w:val="24"/>
        </w:rPr>
        <w:t>年比</w:t>
      </w:r>
      <w:r>
        <w:rPr>
          <w:rFonts w:ascii="宋体" w:hAnsi="宋体"/>
          <w:bCs/>
          <w:sz w:val="24"/>
          <w:szCs w:val="24"/>
        </w:rPr>
        <w:t>2017</w:t>
      </w:r>
      <w:r>
        <w:rPr>
          <w:rFonts w:ascii="宋体" w:hAnsi="宋体" w:hint="eastAsia"/>
          <w:bCs/>
          <w:sz w:val="24"/>
          <w:szCs w:val="24"/>
        </w:rPr>
        <w:t>年合格率提高了</w:t>
      </w:r>
      <w:r>
        <w:rPr>
          <w:rFonts w:ascii="宋体" w:hAnsi="宋体"/>
          <w:bCs/>
          <w:sz w:val="24"/>
          <w:szCs w:val="24"/>
        </w:rPr>
        <w:t>1.1</w:t>
      </w:r>
      <w:r>
        <w:rPr>
          <w:rFonts w:ascii="宋体" w:hAnsi="宋体" w:hint="eastAsia"/>
          <w:bCs/>
          <w:sz w:val="24"/>
          <w:szCs w:val="24"/>
        </w:rPr>
        <w:t>个百分点，</w:t>
      </w:r>
      <w:r>
        <w:rPr>
          <w:rFonts w:ascii="宋体" w:hAnsi="宋体"/>
          <w:bCs/>
          <w:sz w:val="24"/>
          <w:szCs w:val="24"/>
        </w:rPr>
        <w:t>2019</w:t>
      </w:r>
      <w:r>
        <w:rPr>
          <w:rFonts w:ascii="宋体" w:hAnsi="宋体" w:hint="eastAsia"/>
          <w:bCs/>
          <w:sz w:val="24"/>
          <w:szCs w:val="24"/>
        </w:rPr>
        <w:t>年比</w:t>
      </w:r>
      <w:r>
        <w:rPr>
          <w:rFonts w:ascii="宋体" w:hAnsi="宋体"/>
          <w:bCs/>
          <w:sz w:val="24"/>
          <w:szCs w:val="24"/>
        </w:rPr>
        <w:t>2018</w:t>
      </w:r>
      <w:r>
        <w:rPr>
          <w:rFonts w:ascii="宋体" w:hAnsi="宋体" w:hint="eastAsia"/>
          <w:bCs/>
          <w:sz w:val="24"/>
          <w:szCs w:val="24"/>
        </w:rPr>
        <w:t>年合格率提高了</w:t>
      </w:r>
      <w:r>
        <w:rPr>
          <w:rFonts w:ascii="宋体" w:hAnsi="宋体"/>
          <w:bCs/>
          <w:sz w:val="24"/>
          <w:szCs w:val="24"/>
        </w:rPr>
        <w:t>1.3</w:t>
      </w:r>
      <w:r>
        <w:rPr>
          <w:rFonts w:ascii="宋体" w:hAnsi="宋体" w:hint="eastAsia"/>
          <w:bCs/>
          <w:sz w:val="24"/>
          <w:szCs w:val="24"/>
        </w:rPr>
        <w:t>个百分点，学生举止言行规范文明，衣着整洁得体，讲究礼貌礼仪，自信开朗，精神饱满，勤学苦练，积极参加校内外活动，认真接受企业岗位锻炼，使得整个校园和谐友爱、气氛融洽，学习风气浓厚，充满生机与活力。</w:t>
      </w:r>
    </w:p>
    <w:p w:rsidR="0023151B" w:rsidRDefault="0023151B">
      <w:pPr>
        <w:spacing w:line="440" w:lineRule="exact"/>
        <w:ind w:firstLineChars="200" w:firstLine="482"/>
        <w:rPr>
          <w:rFonts w:ascii="宋体" w:hAnsi="宋体"/>
          <w:sz w:val="24"/>
          <w:szCs w:val="24"/>
        </w:rPr>
      </w:pPr>
      <w:r>
        <w:rPr>
          <w:rFonts w:ascii="宋体" w:hAnsi="宋体" w:hint="eastAsia"/>
          <w:b/>
          <w:sz w:val="24"/>
          <w:szCs w:val="24"/>
        </w:rPr>
        <w:t>文化课合格率变化情况：</w:t>
      </w:r>
      <w:r>
        <w:rPr>
          <w:rFonts w:ascii="宋体" w:hAnsi="宋体" w:hint="eastAsia"/>
          <w:sz w:val="24"/>
          <w:szCs w:val="24"/>
        </w:rPr>
        <w:t>学校开设有七门文化基础课，每学期进行期中和期末两次考试，语文、数学、英语考试形式是闭卷考试，语文、数学总分</w:t>
      </w:r>
      <w:r>
        <w:rPr>
          <w:rFonts w:ascii="宋体" w:hAnsi="宋体"/>
          <w:sz w:val="24"/>
          <w:szCs w:val="24"/>
        </w:rPr>
        <w:t>150</w:t>
      </w:r>
      <w:r>
        <w:rPr>
          <w:rFonts w:ascii="宋体" w:hAnsi="宋体" w:hint="eastAsia"/>
          <w:sz w:val="24"/>
          <w:szCs w:val="24"/>
        </w:rPr>
        <w:t>分，优秀为</w:t>
      </w:r>
      <w:r>
        <w:rPr>
          <w:rFonts w:ascii="宋体" w:hAnsi="宋体"/>
          <w:sz w:val="24"/>
          <w:szCs w:val="24"/>
        </w:rPr>
        <w:t>125</w:t>
      </w:r>
      <w:r>
        <w:rPr>
          <w:rFonts w:ascii="宋体" w:hAnsi="宋体" w:hint="eastAsia"/>
          <w:sz w:val="24"/>
          <w:szCs w:val="24"/>
        </w:rPr>
        <w:t>分以上，及格为</w:t>
      </w:r>
      <w:r>
        <w:rPr>
          <w:rFonts w:ascii="宋体" w:hAnsi="宋体"/>
          <w:sz w:val="24"/>
          <w:szCs w:val="24"/>
        </w:rPr>
        <w:t>85</w:t>
      </w:r>
      <w:r>
        <w:rPr>
          <w:rFonts w:ascii="宋体" w:hAnsi="宋体" w:hint="eastAsia"/>
          <w:sz w:val="24"/>
          <w:szCs w:val="24"/>
        </w:rPr>
        <w:t>分以上；英语、德育、体育总分为</w:t>
      </w:r>
      <w:r>
        <w:rPr>
          <w:rFonts w:ascii="宋体" w:hAnsi="宋体"/>
          <w:sz w:val="24"/>
          <w:szCs w:val="24"/>
        </w:rPr>
        <w:t>100</w:t>
      </w:r>
      <w:r>
        <w:rPr>
          <w:rFonts w:ascii="宋体" w:hAnsi="宋体" w:hint="eastAsia"/>
          <w:sz w:val="24"/>
          <w:szCs w:val="24"/>
        </w:rPr>
        <w:t>分，德育是闭卷考试，体育是户外体质测试、技能测试，及格为</w:t>
      </w:r>
      <w:r>
        <w:rPr>
          <w:rFonts w:ascii="宋体" w:hAnsi="宋体"/>
          <w:sz w:val="24"/>
          <w:szCs w:val="24"/>
        </w:rPr>
        <w:t>60</w:t>
      </w:r>
      <w:r>
        <w:rPr>
          <w:rFonts w:ascii="宋体" w:hAnsi="宋体" w:hint="eastAsia"/>
          <w:sz w:val="24"/>
          <w:szCs w:val="24"/>
        </w:rPr>
        <w:t>分以上；计算机应用基础、艺术欣赏随堂测试。</w:t>
      </w:r>
    </w:p>
    <w:p w:rsidR="0023151B" w:rsidRDefault="0023151B">
      <w:pPr>
        <w:widowControl/>
        <w:shd w:val="clear" w:color="auto" w:fill="FFFFFF"/>
        <w:spacing w:line="440" w:lineRule="exact"/>
        <w:jc w:val="center"/>
        <w:rPr>
          <w:rFonts w:ascii="宋体" w:hAnsi="宋体" w:cs="宋体"/>
          <w:b/>
          <w:color w:val="000000"/>
          <w:kern w:val="0"/>
          <w:szCs w:val="21"/>
        </w:rPr>
      </w:pPr>
    </w:p>
    <w:p w:rsidR="0023151B" w:rsidRDefault="0023151B">
      <w:pPr>
        <w:widowControl/>
        <w:shd w:val="clear" w:color="auto" w:fill="FFFFFF"/>
        <w:spacing w:line="440" w:lineRule="exact"/>
        <w:jc w:val="center"/>
        <w:rPr>
          <w:rFonts w:ascii="宋体" w:hAnsi="宋体" w:cs="宋体"/>
          <w:b/>
          <w:color w:val="000000"/>
          <w:kern w:val="0"/>
          <w:szCs w:val="21"/>
        </w:rPr>
      </w:pPr>
    </w:p>
    <w:p w:rsidR="0023151B" w:rsidRDefault="0023151B">
      <w:pPr>
        <w:widowControl/>
        <w:shd w:val="clear" w:color="auto" w:fill="FFFFFF"/>
        <w:spacing w:line="440" w:lineRule="exact"/>
        <w:jc w:val="center"/>
        <w:rPr>
          <w:rFonts w:ascii="宋体" w:hAnsi="宋体" w:cs="宋体"/>
          <w:b/>
          <w:color w:val="000000"/>
          <w:kern w:val="0"/>
          <w:szCs w:val="21"/>
        </w:rPr>
      </w:pPr>
    </w:p>
    <w:p w:rsidR="0023151B" w:rsidRDefault="0023151B">
      <w:pPr>
        <w:widowControl/>
        <w:shd w:val="clear" w:color="auto" w:fill="FFFFFF"/>
        <w:spacing w:line="440" w:lineRule="exact"/>
        <w:jc w:val="center"/>
        <w:rPr>
          <w:rFonts w:ascii="宋体" w:hAnsi="宋体" w:cs="宋体"/>
          <w:b/>
          <w:color w:val="000000"/>
          <w:kern w:val="0"/>
          <w:szCs w:val="21"/>
        </w:rPr>
      </w:pPr>
      <w:r>
        <w:rPr>
          <w:noProof/>
        </w:rPr>
        <w:pict>
          <v:line id="直接连接符 8" o:spid="_x0000_s1031" style="position:absolute;left:0;text-align:left;z-index:251656704" from="-6.1pt,21.15pt" to="46.3pt,134.6pt" strokeweight=".5pt">
            <v:stroke joinstyle="miter"/>
          </v:line>
        </w:pict>
      </w:r>
      <w:r>
        <w:rPr>
          <w:noProof/>
        </w:rPr>
        <w:pict>
          <v:line id="_x0000_s1032" style="position:absolute;left:0;text-align:left;z-index:251660800" from="-6.1pt,21.15pt" to="55.95pt,82.7pt" strokeweight=".5pt">
            <v:stroke joinstyle="miter"/>
          </v:line>
        </w:pict>
      </w:r>
      <w:r>
        <w:rPr>
          <w:rFonts w:ascii="宋体" w:hAnsi="宋体" w:cs="宋体" w:hint="eastAsia"/>
          <w:b/>
          <w:color w:val="000000"/>
          <w:kern w:val="0"/>
          <w:szCs w:val="21"/>
        </w:rPr>
        <w:t>表</w:t>
      </w:r>
      <w:r>
        <w:rPr>
          <w:rFonts w:ascii="宋体" w:hAnsi="宋体" w:cs="宋体"/>
          <w:b/>
          <w:color w:val="000000"/>
          <w:kern w:val="0"/>
          <w:szCs w:val="21"/>
        </w:rPr>
        <w:t>8</w:t>
      </w:r>
      <w:r>
        <w:rPr>
          <w:rFonts w:ascii="宋体" w:hAnsi="宋体" w:cs="宋体" w:hint="eastAsia"/>
          <w:b/>
          <w:color w:val="000000"/>
          <w:kern w:val="0"/>
          <w:szCs w:val="21"/>
        </w:rPr>
        <w:t>：</w:t>
      </w:r>
      <w:r>
        <w:rPr>
          <w:rFonts w:ascii="宋体" w:hAnsi="宋体" w:cs="宋体"/>
          <w:b/>
          <w:color w:val="000000"/>
          <w:kern w:val="0"/>
          <w:szCs w:val="21"/>
        </w:rPr>
        <w:t>2018</w:t>
      </w:r>
      <w:r>
        <w:rPr>
          <w:rFonts w:ascii="宋体" w:hAnsi="宋体" w:cs="宋体" w:hint="eastAsia"/>
          <w:b/>
          <w:color w:val="000000"/>
          <w:kern w:val="0"/>
          <w:szCs w:val="21"/>
        </w:rPr>
        <w:t>年、</w:t>
      </w:r>
      <w:r>
        <w:rPr>
          <w:rFonts w:ascii="宋体" w:hAnsi="宋体" w:cs="宋体"/>
          <w:b/>
          <w:color w:val="000000"/>
          <w:kern w:val="0"/>
          <w:szCs w:val="21"/>
        </w:rPr>
        <w:t>2019</w:t>
      </w:r>
      <w:r>
        <w:rPr>
          <w:rFonts w:ascii="宋体" w:hAnsi="宋体" w:cs="宋体" w:hint="eastAsia"/>
          <w:b/>
          <w:color w:val="000000"/>
          <w:kern w:val="0"/>
          <w:szCs w:val="21"/>
        </w:rPr>
        <w:t>年文化课优秀率、合格率、不合格率统计表</w:t>
      </w:r>
    </w:p>
    <w:tbl>
      <w:tblPr>
        <w:tblW w:w="9039"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0A0"/>
      </w:tblPr>
      <w:tblGrid>
        <w:gridCol w:w="1169"/>
        <w:gridCol w:w="899"/>
        <w:gridCol w:w="859"/>
        <w:gridCol w:w="776"/>
        <w:gridCol w:w="953"/>
        <w:gridCol w:w="839"/>
        <w:gridCol w:w="850"/>
        <w:gridCol w:w="993"/>
        <w:gridCol w:w="850"/>
        <w:gridCol w:w="851"/>
      </w:tblGrid>
      <w:tr w:rsidR="0023151B" w:rsidRPr="0018637F" w:rsidTr="0018637F">
        <w:tc>
          <w:tcPr>
            <w:tcW w:w="1169" w:type="dxa"/>
            <w:vMerge w:val="restart"/>
            <w:tcBorders>
              <w:bottom w:val="single" w:sz="18" w:space="0" w:color="5B9BD5"/>
              <w:right w:val="single" w:sz="8" w:space="0" w:color="auto"/>
            </w:tcBorders>
          </w:tcPr>
          <w:p w:rsidR="0023151B" w:rsidRPr="0018637F" w:rsidRDefault="0023151B" w:rsidP="0018637F">
            <w:pPr>
              <w:widowControl/>
              <w:spacing w:line="440" w:lineRule="exact"/>
              <w:ind w:left="826" w:hangingChars="392" w:hanging="826"/>
              <w:jc w:val="left"/>
              <w:rPr>
                <w:rFonts w:ascii="宋体" w:hAnsi="宋体" w:cs="宋体"/>
                <w:b/>
                <w:bCs/>
                <w:kern w:val="0"/>
                <w:szCs w:val="21"/>
              </w:rPr>
            </w:pPr>
            <w:r w:rsidRPr="0018637F">
              <w:rPr>
                <w:rFonts w:ascii="宋体" w:hAnsi="宋体" w:cs="宋体"/>
                <w:b/>
                <w:bCs/>
                <w:kern w:val="0"/>
                <w:szCs w:val="21"/>
              </w:rPr>
              <w:t xml:space="preserve">      </w:t>
            </w:r>
            <w:r w:rsidRPr="0018637F">
              <w:rPr>
                <w:rFonts w:ascii="宋体" w:hAnsi="宋体" w:cs="宋体" w:hint="eastAsia"/>
                <w:b/>
                <w:bCs/>
                <w:kern w:val="0"/>
                <w:szCs w:val="21"/>
              </w:rPr>
              <w:t>比率</w:t>
            </w:r>
          </w:p>
          <w:p w:rsidR="0023151B" w:rsidRPr="0018637F" w:rsidRDefault="0023151B" w:rsidP="0018637F">
            <w:pPr>
              <w:widowControl/>
              <w:spacing w:line="440" w:lineRule="exact"/>
              <w:jc w:val="left"/>
              <w:rPr>
                <w:rFonts w:ascii="宋体" w:hAnsi="宋体" w:cs="宋体"/>
                <w:b/>
                <w:bCs/>
                <w:kern w:val="0"/>
                <w:szCs w:val="21"/>
              </w:rPr>
            </w:pPr>
            <w:r w:rsidRPr="0018637F">
              <w:rPr>
                <w:rFonts w:ascii="宋体" w:hAnsi="宋体" w:cs="宋体"/>
                <w:b/>
                <w:bCs/>
                <w:kern w:val="0"/>
                <w:szCs w:val="21"/>
              </w:rPr>
              <w:t xml:space="preserve">      </w:t>
            </w:r>
            <w:r w:rsidRPr="0018637F">
              <w:rPr>
                <w:rFonts w:ascii="宋体" w:hAnsi="宋体" w:cs="宋体" w:hint="eastAsia"/>
                <w:b/>
                <w:bCs/>
                <w:kern w:val="0"/>
                <w:szCs w:val="21"/>
              </w:rPr>
              <w:t>年</w:t>
            </w:r>
          </w:p>
          <w:p w:rsidR="0023151B" w:rsidRPr="0018637F" w:rsidRDefault="0023151B" w:rsidP="0018637F">
            <w:pPr>
              <w:widowControl/>
              <w:spacing w:line="440" w:lineRule="exact"/>
              <w:jc w:val="left"/>
              <w:rPr>
                <w:rFonts w:ascii="宋体" w:hAnsi="宋体" w:cs="宋体"/>
                <w:b/>
                <w:bCs/>
                <w:kern w:val="0"/>
                <w:szCs w:val="21"/>
              </w:rPr>
            </w:pPr>
            <w:r w:rsidRPr="0018637F">
              <w:rPr>
                <w:rFonts w:ascii="宋体" w:hAnsi="宋体" w:cs="宋体" w:hint="eastAsia"/>
                <w:b/>
                <w:bCs/>
                <w:kern w:val="0"/>
                <w:szCs w:val="21"/>
              </w:rPr>
              <w:t>科</w:t>
            </w:r>
            <w:r w:rsidRPr="0018637F">
              <w:rPr>
                <w:rFonts w:ascii="宋体" w:hAnsi="宋体" w:cs="宋体"/>
                <w:b/>
                <w:bCs/>
                <w:kern w:val="0"/>
                <w:szCs w:val="21"/>
              </w:rPr>
              <w:t xml:space="preserve">     </w:t>
            </w:r>
            <w:r w:rsidRPr="0018637F">
              <w:rPr>
                <w:rFonts w:ascii="宋体" w:hAnsi="宋体" w:cs="宋体" w:hint="eastAsia"/>
                <w:b/>
                <w:bCs/>
                <w:kern w:val="0"/>
                <w:szCs w:val="21"/>
              </w:rPr>
              <w:t>份</w:t>
            </w:r>
          </w:p>
          <w:p w:rsidR="0023151B" w:rsidRPr="0018637F" w:rsidRDefault="0023151B" w:rsidP="0018637F">
            <w:pPr>
              <w:widowControl/>
              <w:spacing w:line="440" w:lineRule="exact"/>
              <w:ind w:firstLineChars="200" w:firstLine="422"/>
              <w:jc w:val="left"/>
              <w:rPr>
                <w:rFonts w:ascii="宋体" w:hAnsi="宋体" w:cs="宋体"/>
                <w:b/>
                <w:bCs/>
                <w:kern w:val="0"/>
                <w:szCs w:val="21"/>
              </w:rPr>
            </w:pPr>
            <w:r w:rsidRPr="0018637F">
              <w:rPr>
                <w:rFonts w:ascii="宋体" w:hAnsi="宋体" w:cs="宋体" w:hint="eastAsia"/>
                <w:b/>
                <w:bCs/>
                <w:kern w:val="0"/>
                <w:szCs w:val="21"/>
              </w:rPr>
              <w:t>目</w:t>
            </w:r>
          </w:p>
        </w:tc>
        <w:tc>
          <w:tcPr>
            <w:tcW w:w="2534" w:type="dxa"/>
            <w:gridSpan w:val="3"/>
            <w:tcBorders>
              <w:left w:val="single" w:sz="8" w:space="0" w:color="auto"/>
              <w:bottom w:val="single" w:sz="18" w:space="0" w:color="5B9BD5"/>
              <w:right w:val="single" w:sz="8" w:space="0" w:color="auto"/>
            </w:tcBorders>
          </w:tcPr>
          <w:p w:rsidR="0023151B" w:rsidRPr="0018637F" w:rsidRDefault="0023151B" w:rsidP="0018637F">
            <w:pPr>
              <w:widowControl/>
              <w:spacing w:line="440" w:lineRule="exact"/>
              <w:jc w:val="center"/>
              <w:rPr>
                <w:rFonts w:ascii="宋体" w:hAnsi="宋体" w:cs="宋体"/>
                <w:b/>
                <w:bCs/>
                <w:color w:val="000000"/>
                <w:kern w:val="0"/>
                <w:szCs w:val="21"/>
              </w:rPr>
            </w:pPr>
            <w:r w:rsidRPr="0018637F">
              <w:rPr>
                <w:rFonts w:ascii="宋体" w:hAnsi="宋体" w:cs="宋体" w:hint="eastAsia"/>
                <w:b/>
                <w:bCs/>
                <w:color w:val="000000"/>
                <w:kern w:val="0"/>
                <w:szCs w:val="21"/>
              </w:rPr>
              <w:t>优秀率</w:t>
            </w:r>
          </w:p>
        </w:tc>
        <w:tc>
          <w:tcPr>
            <w:tcW w:w="2642" w:type="dxa"/>
            <w:gridSpan w:val="3"/>
            <w:tcBorders>
              <w:left w:val="single" w:sz="8" w:space="0" w:color="auto"/>
              <w:bottom w:val="single" w:sz="18" w:space="0" w:color="5B9BD5"/>
              <w:right w:val="single" w:sz="8" w:space="0" w:color="auto"/>
            </w:tcBorders>
          </w:tcPr>
          <w:p w:rsidR="0023151B" w:rsidRPr="0018637F" w:rsidRDefault="0023151B" w:rsidP="0018637F">
            <w:pPr>
              <w:widowControl/>
              <w:spacing w:line="440" w:lineRule="exact"/>
              <w:jc w:val="center"/>
              <w:rPr>
                <w:rFonts w:ascii="宋体" w:hAnsi="宋体" w:cs="宋体"/>
                <w:b/>
                <w:bCs/>
                <w:color w:val="000000"/>
                <w:kern w:val="0"/>
                <w:szCs w:val="21"/>
              </w:rPr>
            </w:pPr>
            <w:r w:rsidRPr="0018637F">
              <w:rPr>
                <w:rFonts w:ascii="宋体" w:hAnsi="宋体" w:cs="宋体" w:hint="eastAsia"/>
                <w:b/>
                <w:bCs/>
                <w:color w:val="000000"/>
                <w:kern w:val="0"/>
                <w:szCs w:val="21"/>
              </w:rPr>
              <w:t>及格率</w:t>
            </w:r>
          </w:p>
        </w:tc>
        <w:tc>
          <w:tcPr>
            <w:tcW w:w="2694" w:type="dxa"/>
            <w:gridSpan w:val="3"/>
            <w:tcBorders>
              <w:left w:val="single" w:sz="8" w:space="0" w:color="auto"/>
              <w:bottom w:val="single" w:sz="18" w:space="0" w:color="5B9BD5"/>
            </w:tcBorders>
          </w:tcPr>
          <w:p w:rsidR="0023151B" w:rsidRPr="0018637F" w:rsidRDefault="0023151B" w:rsidP="0018637F">
            <w:pPr>
              <w:widowControl/>
              <w:spacing w:line="440" w:lineRule="exact"/>
              <w:jc w:val="center"/>
              <w:rPr>
                <w:rFonts w:ascii="宋体" w:hAnsi="宋体" w:cs="宋体"/>
                <w:b/>
                <w:bCs/>
                <w:color w:val="000000"/>
                <w:kern w:val="0"/>
                <w:szCs w:val="21"/>
              </w:rPr>
            </w:pPr>
            <w:r w:rsidRPr="0018637F">
              <w:rPr>
                <w:rFonts w:ascii="宋体" w:hAnsi="宋体" w:cs="宋体" w:hint="eastAsia"/>
                <w:b/>
                <w:bCs/>
                <w:color w:val="000000"/>
                <w:kern w:val="0"/>
                <w:szCs w:val="21"/>
              </w:rPr>
              <w:t>不合格率</w:t>
            </w:r>
          </w:p>
        </w:tc>
      </w:tr>
      <w:tr w:rsidR="0023151B" w:rsidRPr="0018637F" w:rsidTr="0018637F">
        <w:trPr>
          <w:trHeight w:val="980"/>
        </w:trPr>
        <w:tc>
          <w:tcPr>
            <w:tcW w:w="1169" w:type="dxa"/>
            <w:vMerge/>
            <w:shd w:val="clear" w:color="auto" w:fill="D6E6F4"/>
          </w:tcPr>
          <w:p w:rsidR="0023151B" w:rsidRPr="0018637F" w:rsidRDefault="0023151B" w:rsidP="0018637F">
            <w:pPr>
              <w:widowControl/>
              <w:spacing w:line="440" w:lineRule="exact"/>
              <w:jc w:val="left"/>
              <w:rPr>
                <w:rFonts w:ascii="宋体" w:hAnsi="宋体" w:cs="宋体"/>
                <w:b/>
                <w:bCs/>
                <w:color w:val="000000"/>
                <w:kern w:val="0"/>
                <w:szCs w:val="21"/>
              </w:rPr>
            </w:pPr>
          </w:p>
        </w:tc>
        <w:tc>
          <w:tcPr>
            <w:tcW w:w="899" w:type="dxa"/>
            <w:shd w:val="clear" w:color="auto" w:fill="D6E6F4"/>
          </w:tcPr>
          <w:p w:rsidR="0023151B" w:rsidRPr="0018637F" w:rsidRDefault="0023151B" w:rsidP="0018637F">
            <w:pPr>
              <w:widowControl/>
              <w:spacing w:line="440" w:lineRule="exact"/>
              <w:jc w:val="center"/>
              <w:rPr>
                <w:rFonts w:ascii="宋体" w:hAnsi="宋体" w:cs="宋体"/>
                <w:b/>
                <w:color w:val="000000"/>
                <w:kern w:val="0"/>
                <w:szCs w:val="21"/>
              </w:rPr>
            </w:pPr>
            <w:r w:rsidRPr="0018637F">
              <w:rPr>
                <w:rFonts w:ascii="宋体" w:hAnsi="宋体" w:cs="宋体"/>
                <w:b/>
                <w:color w:val="000000"/>
                <w:kern w:val="0"/>
                <w:szCs w:val="21"/>
              </w:rPr>
              <w:t>2018</w:t>
            </w:r>
            <w:r w:rsidRPr="0018637F">
              <w:rPr>
                <w:rFonts w:ascii="宋体" w:hAnsi="宋体" w:cs="宋体" w:hint="eastAsia"/>
                <w:b/>
                <w:color w:val="000000"/>
                <w:kern w:val="0"/>
                <w:szCs w:val="21"/>
              </w:rPr>
              <w:t>年</w:t>
            </w:r>
          </w:p>
        </w:tc>
        <w:tc>
          <w:tcPr>
            <w:tcW w:w="859" w:type="dxa"/>
            <w:shd w:val="clear" w:color="auto" w:fill="D6E6F4"/>
          </w:tcPr>
          <w:p w:rsidR="0023151B" w:rsidRPr="0018637F" w:rsidRDefault="0023151B" w:rsidP="0018637F">
            <w:pPr>
              <w:widowControl/>
              <w:spacing w:line="440" w:lineRule="exact"/>
              <w:jc w:val="center"/>
              <w:rPr>
                <w:rFonts w:ascii="宋体" w:hAnsi="宋体" w:cs="宋体"/>
                <w:b/>
                <w:color w:val="000000"/>
                <w:kern w:val="0"/>
                <w:szCs w:val="21"/>
              </w:rPr>
            </w:pPr>
            <w:r w:rsidRPr="0018637F">
              <w:rPr>
                <w:rFonts w:ascii="宋体" w:hAnsi="宋体" w:cs="宋体"/>
                <w:b/>
                <w:color w:val="000000"/>
                <w:kern w:val="0"/>
                <w:szCs w:val="21"/>
              </w:rPr>
              <w:t>2019</w:t>
            </w:r>
            <w:r w:rsidRPr="0018637F">
              <w:rPr>
                <w:rFonts w:ascii="宋体" w:hAnsi="宋体" w:cs="宋体" w:hint="eastAsia"/>
                <w:b/>
                <w:color w:val="000000"/>
                <w:kern w:val="0"/>
                <w:szCs w:val="21"/>
              </w:rPr>
              <w:t>年</w:t>
            </w:r>
          </w:p>
        </w:tc>
        <w:tc>
          <w:tcPr>
            <w:tcW w:w="776" w:type="dxa"/>
            <w:shd w:val="clear" w:color="auto" w:fill="D6E6F4"/>
          </w:tcPr>
          <w:p w:rsidR="0023151B" w:rsidRPr="0018637F" w:rsidRDefault="0023151B" w:rsidP="0018637F">
            <w:pPr>
              <w:widowControl/>
              <w:spacing w:line="440" w:lineRule="exact"/>
              <w:jc w:val="center"/>
              <w:rPr>
                <w:rFonts w:ascii="宋体" w:hAnsi="宋体" w:cs="宋体"/>
                <w:b/>
                <w:color w:val="000000"/>
                <w:kern w:val="0"/>
                <w:szCs w:val="21"/>
              </w:rPr>
            </w:pPr>
            <w:r w:rsidRPr="0018637F">
              <w:rPr>
                <w:rFonts w:ascii="宋体" w:hAnsi="宋体" w:cs="宋体" w:hint="eastAsia"/>
                <w:b/>
                <w:color w:val="000000"/>
                <w:kern w:val="0"/>
                <w:szCs w:val="21"/>
              </w:rPr>
              <w:t>变化</w:t>
            </w:r>
            <w:r w:rsidRPr="0018637F">
              <w:rPr>
                <w:rFonts w:ascii="宋体" w:hAnsi="宋体" w:cs="宋体"/>
                <w:b/>
                <w:color w:val="000000"/>
                <w:kern w:val="0"/>
                <w:szCs w:val="21"/>
              </w:rPr>
              <w:t xml:space="preserve">  </w:t>
            </w:r>
            <w:r w:rsidRPr="0018637F">
              <w:rPr>
                <w:rFonts w:ascii="宋体" w:hAnsi="宋体" w:cs="宋体" w:hint="eastAsia"/>
                <w:b/>
                <w:color w:val="000000"/>
                <w:kern w:val="0"/>
                <w:szCs w:val="21"/>
              </w:rPr>
              <w:t>情况</w:t>
            </w:r>
          </w:p>
        </w:tc>
        <w:tc>
          <w:tcPr>
            <w:tcW w:w="953" w:type="dxa"/>
            <w:shd w:val="clear" w:color="auto" w:fill="D6E6F4"/>
          </w:tcPr>
          <w:p w:rsidR="0023151B" w:rsidRPr="0018637F" w:rsidRDefault="0023151B" w:rsidP="0018637F">
            <w:pPr>
              <w:widowControl/>
              <w:spacing w:line="440" w:lineRule="exact"/>
              <w:jc w:val="center"/>
              <w:rPr>
                <w:rFonts w:ascii="宋体" w:hAnsi="宋体" w:cs="宋体"/>
                <w:b/>
                <w:color w:val="000000"/>
                <w:kern w:val="0"/>
                <w:szCs w:val="21"/>
              </w:rPr>
            </w:pPr>
            <w:r w:rsidRPr="0018637F">
              <w:rPr>
                <w:rFonts w:ascii="宋体" w:hAnsi="宋体" w:cs="宋体"/>
                <w:b/>
                <w:color w:val="000000"/>
                <w:kern w:val="0"/>
                <w:szCs w:val="21"/>
              </w:rPr>
              <w:t>2018</w:t>
            </w:r>
            <w:r w:rsidRPr="0018637F">
              <w:rPr>
                <w:rFonts w:ascii="宋体" w:hAnsi="宋体" w:cs="宋体" w:hint="eastAsia"/>
                <w:b/>
                <w:color w:val="000000"/>
                <w:kern w:val="0"/>
                <w:szCs w:val="21"/>
              </w:rPr>
              <w:t>年</w:t>
            </w:r>
          </w:p>
        </w:tc>
        <w:tc>
          <w:tcPr>
            <w:tcW w:w="839" w:type="dxa"/>
            <w:shd w:val="clear" w:color="auto" w:fill="D6E6F4"/>
          </w:tcPr>
          <w:p w:rsidR="0023151B" w:rsidRPr="0018637F" w:rsidRDefault="0023151B" w:rsidP="0018637F">
            <w:pPr>
              <w:widowControl/>
              <w:spacing w:line="440" w:lineRule="exact"/>
              <w:jc w:val="center"/>
              <w:rPr>
                <w:rFonts w:ascii="宋体" w:hAnsi="宋体" w:cs="宋体"/>
                <w:b/>
                <w:color w:val="000000"/>
                <w:kern w:val="0"/>
                <w:szCs w:val="21"/>
              </w:rPr>
            </w:pPr>
            <w:r w:rsidRPr="0018637F">
              <w:rPr>
                <w:rFonts w:ascii="宋体" w:hAnsi="宋体" w:cs="宋体"/>
                <w:b/>
                <w:color w:val="000000"/>
                <w:kern w:val="0"/>
                <w:szCs w:val="21"/>
              </w:rPr>
              <w:t>2019</w:t>
            </w:r>
            <w:r w:rsidRPr="0018637F">
              <w:rPr>
                <w:rFonts w:ascii="宋体" w:hAnsi="宋体" w:cs="宋体" w:hint="eastAsia"/>
                <w:b/>
                <w:color w:val="000000"/>
                <w:kern w:val="0"/>
                <w:szCs w:val="21"/>
              </w:rPr>
              <w:t>年</w:t>
            </w:r>
          </w:p>
        </w:tc>
        <w:tc>
          <w:tcPr>
            <w:tcW w:w="850" w:type="dxa"/>
            <w:shd w:val="clear" w:color="auto" w:fill="D6E6F4"/>
          </w:tcPr>
          <w:p w:rsidR="0023151B" w:rsidRPr="0018637F" w:rsidRDefault="0023151B" w:rsidP="0018637F">
            <w:pPr>
              <w:widowControl/>
              <w:spacing w:line="440" w:lineRule="exact"/>
              <w:jc w:val="center"/>
              <w:rPr>
                <w:rFonts w:ascii="宋体" w:hAnsi="宋体" w:cs="宋体"/>
                <w:b/>
                <w:color w:val="000000"/>
                <w:kern w:val="0"/>
                <w:szCs w:val="21"/>
              </w:rPr>
            </w:pPr>
            <w:r w:rsidRPr="0018637F">
              <w:rPr>
                <w:rFonts w:ascii="宋体" w:hAnsi="宋体" w:cs="宋体" w:hint="eastAsia"/>
                <w:b/>
                <w:color w:val="000000"/>
                <w:kern w:val="0"/>
                <w:szCs w:val="21"/>
              </w:rPr>
              <w:t>变化</w:t>
            </w:r>
            <w:r w:rsidRPr="0018637F">
              <w:rPr>
                <w:rFonts w:ascii="宋体" w:hAnsi="宋体" w:cs="宋体"/>
                <w:b/>
                <w:color w:val="000000"/>
                <w:kern w:val="0"/>
                <w:szCs w:val="21"/>
              </w:rPr>
              <w:t xml:space="preserve">  </w:t>
            </w:r>
            <w:r w:rsidRPr="0018637F">
              <w:rPr>
                <w:rFonts w:ascii="宋体" w:hAnsi="宋体" w:cs="宋体" w:hint="eastAsia"/>
                <w:b/>
                <w:color w:val="000000"/>
                <w:kern w:val="0"/>
                <w:szCs w:val="21"/>
              </w:rPr>
              <w:t>情况</w:t>
            </w:r>
          </w:p>
        </w:tc>
        <w:tc>
          <w:tcPr>
            <w:tcW w:w="993" w:type="dxa"/>
            <w:shd w:val="clear" w:color="auto" w:fill="D6E6F4"/>
          </w:tcPr>
          <w:p w:rsidR="0023151B" w:rsidRPr="0018637F" w:rsidRDefault="0023151B" w:rsidP="0018637F">
            <w:pPr>
              <w:widowControl/>
              <w:spacing w:line="440" w:lineRule="exact"/>
              <w:jc w:val="center"/>
              <w:rPr>
                <w:rFonts w:ascii="宋体" w:hAnsi="宋体" w:cs="宋体"/>
                <w:b/>
                <w:color w:val="000000"/>
                <w:kern w:val="0"/>
                <w:szCs w:val="21"/>
              </w:rPr>
            </w:pPr>
            <w:r w:rsidRPr="0018637F">
              <w:rPr>
                <w:rFonts w:ascii="宋体" w:hAnsi="宋体" w:cs="宋体"/>
                <w:b/>
                <w:color w:val="000000"/>
                <w:kern w:val="0"/>
                <w:szCs w:val="21"/>
              </w:rPr>
              <w:t>2018</w:t>
            </w:r>
            <w:r w:rsidRPr="0018637F">
              <w:rPr>
                <w:rFonts w:ascii="宋体" w:hAnsi="宋体" w:cs="宋体" w:hint="eastAsia"/>
                <w:b/>
                <w:color w:val="000000"/>
                <w:kern w:val="0"/>
                <w:szCs w:val="21"/>
              </w:rPr>
              <w:t>年</w:t>
            </w:r>
          </w:p>
        </w:tc>
        <w:tc>
          <w:tcPr>
            <w:tcW w:w="850" w:type="dxa"/>
            <w:shd w:val="clear" w:color="auto" w:fill="D6E6F4"/>
          </w:tcPr>
          <w:p w:rsidR="0023151B" w:rsidRPr="0018637F" w:rsidRDefault="0023151B" w:rsidP="0018637F">
            <w:pPr>
              <w:widowControl/>
              <w:spacing w:line="440" w:lineRule="exact"/>
              <w:jc w:val="center"/>
              <w:rPr>
                <w:rFonts w:ascii="宋体" w:hAnsi="宋体" w:cs="宋体"/>
                <w:b/>
                <w:color w:val="000000"/>
                <w:kern w:val="0"/>
                <w:szCs w:val="21"/>
              </w:rPr>
            </w:pPr>
            <w:r w:rsidRPr="0018637F">
              <w:rPr>
                <w:rFonts w:ascii="宋体" w:hAnsi="宋体" w:cs="宋体"/>
                <w:b/>
                <w:color w:val="000000"/>
                <w:kern w:val="0"/>
                <w:szCs w:val="21"/>
              </w:rPr>
              <w:t>2019</w:t>
            </w:r>
            <w:r w:rsidRPr="0018637F">
              <w:rPr>
                <w:rFonts w:ascii="宋体" w:hAnsi="宋体" w:cs="宋体" w:hint="eastAsia"/>
                <w:b/>
                <w:color w:val="000000"/>
                <w:kern w:val="0"/>
                <w:szCs w:val="21"/>
              </w:rPr>
              <w:t>年</w:t>
            </w:r>
          </w:p>
        </w:tc>
        <w:tc>
          <w:tcPr>
            <w:tcW w:w="851" w:type="dxa"/>
            <w:shd w:val="clear" w:color="auto" w:fill="D6E6F4"/>
          </w:tcPr>
          <w:p w:rsidR="0023151B" w:rsidRPr="0018637F" w:rsidRDefault="0023151B" w:rsidP="0018637F">
            <w:pPr>
              <w:widowControl/>
              <w:spacing w:line="440" w:lineRule="exact"/>
              <w:jc w:val="center"/>
              <w:rPr>
                <w:rFonts w:ascii="宋体" w:hAnsi="宋体" w:cs="宋体"/>
                <w:b/>
                <w:color w:val="000000"/>
                <w:kern w:val="0"/>
                <w:szCs w:val="21"/>
              </w:rPr>
            </w:pPr>
            <w:r w:rsidRPr="0018637F">
              <w:rPr>
                <w:rFonts w:ascii="宋体" w:hAnsi="宋体" w:cs="宋体" w:hint="eastAsia"/>
                <w:b/>
                <w:color w:val="000000"/>
                <w:kern w:val="0"/>
                <w:szCs w:val="21"/>
              </w:rPr>
              <w:t>变化</w:t>
            </w:r>
            <w:r w:rsidRPr="0018637F">
              <w:rPr>
                <w:rFonts w:ascii="宋体" w:hAnsi="宋体" w:cs="宋体"/>
                <w:b/>
                <w:color w:val="000000"/>
                <w:kern w:val="0"/>
                <w:szCs w:val="21"/>
              </w:rPr>
              <w:t xml:space="preserve">  </w:t>
            </w:r>
            <w:r w:rsidRPr="0018637F">
              <w:rPr>
                <w:rFonts w:ascii="宋体" w:hAnsi="宋体" w:cs="宋体" w:hint="eastAsia"/>
                <w:b/>
                <w:color w:val="000000"/>
                <w:kern w:val="0"/>
                <w:szCs w:val="21"/>
              </w:rPr>
              <w:t>情况</w:t>
            </w:r>
          </w:p>
        </w:tc>
      </w:tr>
      <w:tr w:rsidR="0023151B" w:rsidRPr="0018637F" w:rsidTr="0018637F">
        <w:tc>
          <w:tcPr>
            <w:tcW w:w="1169" w:type="dxa"/>
          </w:tcPr>
          <w:p w:rsidR="0023151B" w:rsidRPr="0018637F" w:rsidRDefault="0023151B" w:rsidP="0018637F">
            <w:pPr>
              <w:widowControl/>
              <w:spacing w:line="440" w:lineRule="exact"/>
              <w:jc w:val="center"/>
              <w:rPr>
                <w:rFonts w:ascii="宋体" w:hAnsi="宋体" w:cs="宋体"/>
                <w:b/>
                <w:bCs/>
                <w:color w:val="000000"/>
                <w:kern w:val="0"/>
                <w:szCs w:val="21"/>
              </w:rPr>
            </w:pPr>
            <w:r w:rsidRPr="0018637F">
              <w:rPr>
                <w:rFonts w:ascii="宋体" w:hAnsi="宋体" w:cs="宋体" w:hint="eastAsia"/>
                <w:b/>
                <w:bCs/>
                <w:color w:val="000000"/>
                <w:kern w:val="0"/>
                <w:szCs w:val="21"/>
              </w:rPr>
              <w:t>语文</w:t>
            </w:r>
          </w:p>
        </w:tc>
        <w:tc>
          <w:tcPr>
            <w:tcW w:w="899" w:type="dxa"/>
          </w:tcPr>
          <w:p w:rsidR="0023151B" w:rsidRPr="0018637F" w:rsidRDefault="0023151B" w:rsidP="0018637F">
            <w:pPr>
              <w:spacing w:line="440" w:lineRule="exact"/>
              <w:jc w:val="center"/>
              <w:rPr>
                <w:rFonts w:ascii="宋体" w:hAnsi="宋体" w:cs="宋体"/>
                <w:color w:val="000000"/>
                <w:szCs w:val="21"/>
              </w:rPr>
            </w:pPr>
            <w:r w:rsidRPr="0018637F">
              <w:rPr>
                <w:rFonts w:ascii="宋体" w:hAnsi="宋体" w:cs="宋体"/>
                <w:color w:val="000000"/>
                <w:szCs w:val="21"/>
              </w:rPr>
              <w:t>16%</w:t>
            </w:r>
          </w:p>
        </w:tc>
        <w:tc>
          <w:tcPr>
            <w:tcW w:w="859" w:type="dxa"/>
          </w:tcPr>
          <w:p w:rsidR="0023151B" w:rsidRPr="0018637F" w:rsidRDefault="0023151B" w:rsidP="0018637F">
            <w:pPr>
              <w:spacing w:line="440" w:lineRule="exact"/>
              <w:jc w:val="center"/>
              <w:rPr>
                <w:rFonts w:ascii="宋体" w:hAnsi="宋体" w:cs="宋体"/>
                <w:color w:val="000000"/>
                <w:szCs w:val="21"/>
              </w:rPr>
            </w:pPr>
            <w:r w:rsidRPr="0018637F">
              <w:rPr>
                <w:rFonts w:ascii="宋体" w:hAnsi="宋体" w:cs="宋体"/>
                <w:szCs w:val="21"/>
              </w:rPr>
              <w:t>17.3%</w:t>
            </w:r>
          </w:p>
        </w:tc>
        <w:tc>
          <w:tcPr>
            <w:tcW w:w="776" w:type="dxa"/>
          </w:tcPr>
          <w:p w:rsidR="0023151B" w:rsidRPr="0018637F" w:rsidRDefault="0023151B" w:rsidP="0018637F">
            <w:pPr>
              <w:widowControl/>
              <w:spacing w:line="440" w:lineRule="exact"/>
              <w:jc w:val="center"/>
              <w:rPr>
                <w:rFonts w:ascii="宋体" w:hAnsi="宋体" w:cs="宋体"/>
                <w:color w:val="000000"/>
                <w:kern w:val="0"/>
                <w:szCs w:val="21"/>
              </w:rPr>
            </w:pPr>
            <w:r w:rsidRPr="0018637F">
              <w:rPr>
                <w:rFonts w:ascii="宋体" w:hAnsi="宋体" w:cs="宋体"/>
                <w:kern w:val="0"/>
                <w:szCs w:val="21"/>
              </w:rPr>
              <w:t>+1.3%</w:t>
            </w:r>
          </w:p>
        </w:tc>
        <w:tc>
          <w:tcPr>
            <w:tcW w:w="953" w:type="dxa"/>
          </w:tcPr>
          <w:p w:rsidR="0023151B" w:rsidRPr="0018637F" w:rsidRDefault="0023151B" w:rsidP="0018637F">
            <w:pPr>
              <w:spacing w:line="440" w:lineRule="exact"/>
              <w:jc w:val="center"/>
              <w:rPr>
                <w:rFonts w:ascii="宋体" w:hAnsi="宋体" w:cs="宋体"/>
                <w:color w:val="000000"/>
                <w:szCs w:val="21"/>
              </w:rPr>
            </w:pPr>
            <w:r w:rsidRPr="0018637F">
              <w:rPr>
                <w:rFonts w:ascii="宋体" w:hAnsi="宋体" w:cs="宋体"/>
                <w:szCs w:val="21"/>
              </w:rPr>
              <w:t>93%</w:t>
            </w:r>
          </w:p>
        </w:tc>
        <w:tc>
          <w:tcPr>
            <w:tcW w:w="839" w:type="dxa"/>
          </w:tcPr>
          <w:p w:rsidR="0023151B" w:rsidRPr="0018637F" w:rsidRDefault="0023151B" w:rsidP="0018637F">
            <w:pPr>
              <w:spacing w:line="440" w:lineRule="exact"/>
              <w:jc w:val="center"/>
              <w:rPr>
                <w:rFonts w:ascii="宋体" w:hAnsi="宋体" w:cs="宋体"/>
                <w:color w:val="000000"/>
                <w:szCs w:val="21"/>
              </w:rPr>
            </w:pPr>
            <w:r w:rsidRPr="0018637F">
              <w:rPr>
                <w:rFonts w:ascii="宋体" w:hAnsi="宋体" w:cs="宋体"/>
                <w:szCs w:val="21"/>
              </w:rPr>
              <w:t>93%</w:t>
            </w:r>
          </w:p>
        </w:tc>
        <w:tc>
          <w:tcPr>
            <w:tcW w:w="850" w:type="dxa"/>
          </w:tcPr>
          <w:p w:rsidR="0023151B" w:rsidRPr="0018637F" w:rsidRDefault="0023151B" w:rsidP="0018637F">
            <w:pPr>
              <w:widowControl/>
              <w:spacing w:line="440" w:lineRule="exact"/>
              <w:jc w:val="center"/>
              <w:rPr>
                <w:rFonts w:ascii="宋体" w:hAnsi="宋体" w:cs="宋体"/>
                <w:color w:val="000000"/>
                <w:kern w:val="0"/>
                <w:szCs w:val="21"/>
              </w:rPr>
            </w:pPr>
            <w:r w:rsidRPr="0018637F">
              <w:rPr>
                <w:rFonts w:ascii="宋体" w:hAnsi="宋体" w:cs="宋体"/>
                <w:kern w:val="0"/>
                <w:szCs w:val="21"/>
              </w:rPr>
              <w:t>0%</w:t>
            </w:r>
          </w:p>
        </w:tc>
        <w:tc>
          <w:tcPr>
            <w:tcW w:w="993" w:type="dxa"/>
          </w:tcPr>
          <w:p w:rsidR="0023151B" w:rsidRPr="0018637F" w:rsidRDefault="0023151B" w:rsidP="0018637F">
            <w:pPr>
              <w:spacing w:line="440" w:lineRule="exact"/>
              <w:jc w:val="center"/>
              <w:rPr>
                <w:rFonts w:ascii="宋体" w:hAnsi="宋体" w:cs="宋体"/>
                <w:color w:val="000000"/>
                <w:szCs w:val="21"/>
              </w:rPr>
            </w:pPr>
            <w:r w:rsidRPr="0018637F">
              <w:rPr>
                <w:rFonts w:ascii="宋体" w:hAnsi="宋体" w:cs="宋体"/>
                <w:szCs w:val="21"/>
              </w:rPr>
              <w:t>7%</w:t>
            </w:r>
          </w:p>
        </w:tc>
        <w:tc>
          <w:tcPr>
            <w:tcW w:w="850" w:type="dxa"/>
          </w:tcPr>
          <w:p w:rsidR="0023151B" w:rsidRPr="0018637F" w:rsidRDefault="0023151B" w:rsidP="0018637F">
            <w:pPr>
              <w:spacing w:line="440" w:lineRule="exact"/>
              <w:jc w:val="center"/>
              <w:rPr>
                <w:rFonts w:ascii="宋体" w:hAnsi="宋体" w:cs="宋体"/>
                <w:color w:val="000000"/>
                <w:szCs w:val="21"/>
              </w:rPr>
            </w:pPr>
            <w:r w:rsidRPr="0018637F">
              <w:rPr>
                <w:rFonts w:ascii="宋体" w:hAnsi="宋体" w:cs="宋体"/>
                <w:szCs w:val="21"/>
              </w:rPr>
              <w:t>7%</w:t>
            </w:r>
          </w:p>
        </w:tc>
        <w:tc>
          <w:tcPr>
            <w:tcW w:w="851" w:type="dxa"/>
          </w:tcPr>
          <w:p w:rsidR="0023151B" w:rsidRPr="0018637F" w:rsidRDefault="0023151B" w:rsidP="0018637F">
            <w:pPr>
              <w:widowControl/>
              <w:spacing w:line="440" w:lineRule="exact"/>
              <w:jc w:val="center"/>
              <w:rPr>
                <w:rFonts w:ascii="宋体" w:hAnsi="宋体" w:cs="宋体"/>
                <w:color w:val="000000"/>
                <w:kern w:val="0"/>
                <w:szCs w:val="21"/>
              </w:rPr>
            </w:pPr>
            <w:r w:rsidRPr="0018637F">
              <w:rPr>
                <w:rFonts w:ascii="宋体" w:hAnsi="宋体" w:cs="宋体"/>
                <w:color w:val="000000"/>
                <w:kern w:val="0"/>
                <w:szCs w:val="21"/>
              </w:rPr>
              <w:t>0%</w:t>
            </w:r>
          </w:p>
        </w:tc>
      </w:tr>
      <w:tr w:rsidR="0023151B" w:rsidRPr="0018637F" w:rsidTr="0018637F">
        <w:tc>
          <w:tcPr>
            <w:tcW w:w="1169" w:type="dxa"/>
            <w:shd w:val="clear" w:color="auto" w:fill="D6E6F4"/>
          </w:tcPr>
          <w:p w:rsidR="0023151B" w:rsidRPr="0018637F" w:rsidRDefault="0023151B" w:rsidP="0018637F">
            <w:pPr>
              <w:widowControl/>
              <w:spacing w:line="440" w:lineRule="exact"/>
              <w:jc w:val="center"/>
              <w:rPr>
                <w:rFonts w:ascii="宋体" w:hAnsi="宋体" w:cs="宋体"/>
                <w:b/>
                <w:bCs/>
                <w:color w:val="000000"/>
                <w:kern w:val="0"/>
                <w:szCs w:val="21"/>
              </w:rPr>
            </w:pPr>
            <w:r w:rsidRPr="0018637F">
              <w:rPr>
                <w:rFonts w:ascii="宋体" w:hAnsi="宋体" w:cs="宋体" w:hint="eastAsia"/>
                <w:b/>
                <w:bCs/>
                <w:color w:val="000000"/>
                <w:kern w:val="0"/>
                <w:szCs w:val="21"/>
              </w:rPr>
              <w:t>数学</w:t>
            </w:r>
          </w:p>
        </w:tc>
        <w:tc>
          <w:tcPr>
            <w:tcW w:w="899" w:type="dxa"/>
            <w:shd w:val="clear" w:color="auto" w:fill="D6E6F4"/>
          </w:tcPr>
          <w:p w:rsidR="0023151B" w:rsidRPr="0018637F" w:rsidRDefault="0023151B" w:rsidP="0018637F">
            <w:pPr>
              <w:spacing w:line="440" w:lineRule="exact"/>
              <w:jc w:val="center"/>
              <w:rPr>
                <w:rFonts w:ascii="宋体" w:hAnsi="宋体" w:cs="宋体"/>
                <w:color w:val="000000"/>
                <w:szCs w:val="21"/>
              </w:rPr>
            </w:pPr>
            <w:r w:rsidRPr="0018637F">
              <w:rPr>
                <w:rFonts w:ascii="宋体" w:hAnsi="宋体" w:cs="宋体"/>
                <w:color w:val="000000"/>
                <w:szCs w:val="21"/>
              </w:rPr>
              <w:t>18.5%</w:t>
            </w:r>
          </w:p>
        </w:tc>
        <w:tc>
          <w:tcPr>
            <w:tcW w:w="859" w:type="dxa"/>
            <w:shd w:val="clear" w:color="auto" w:fill="D6E6F4"/>
          </w:tcPr>
          <w:p w:rsidR="0023151B" w:rsidRPr="0018637F" w:rsidRDefault="0023151B" w:rsidP="0018637F">
            <w:pPr>
              <w:spacing w:line="440" w:lineRule="exact"/>
              <w:jc w:val="center"/>
              <w:rPr>
                <w:rFonts w:ascii="宋体" w:hAnsi="宋体" w:cs="宋体"/>
                <w:color w:val="000000"/>
                <w:szCs w:val="21"/>
              </w:rPr>
            </w:pPr>
            <w:r w:rsidRPr="0018637F">
              <w:rPr>
                <w:rFonts w:ascii="宋体" w:hAnsi="宋体" w:cs="宋体"/>
                <w:szCs w:val="21"/>
              </w:rPr>
              <w:t>18.8%</w:t>
            </w:r>
          </w:p>
        </w:tc>
        <w:tc>
          <w:tcPr>
            <w:tcW w:w="776" w:type="dxa"/>
            <w:shd w:val="clear" w:color="auto" w:fill="D6E6F4"/>
          </w:tcPr>
          <w:p w:rsidR="0023151B" w:rsidRPr="0018637F" w:rsidRDefault="0023151B" w:rsidP="0018637F">
            <w:pPr>
              <w:widowControl/>
              <w:spacing w:line="440" w:lineRule="exact"/>
              <w:jc w:val="center"/>
              <w:rPr>
                <w:rFonts w:ascii="宋体" w:hAnsi="宋体" w:cs="宋体"/>
                <w:color w:val="000000"/>
                <w:kern w:val="0"/>
                <w:szCs w:val="21"/>
              </w:rPr>
            </w:pPr>
            <w:r w:rsidRPr="0018637F">
              <w:rPr>
                <w:rFonts w:ascii="宋体" w:hAnsi="宋体" w:cs="宋体"/>
                <w:kern w:val="0"/>
                <w:szCs w:val="21"/>
              </w:rPr>
              <w:t>+0.3%</w:t>
            </w:r>
          </w:p>
        </w:tc>
        <w:tc>
          <w:tcPr>
            <w:tcW w:w="953" w:type="dxa"/>
            <w:shd w:val="clear" w:color="auto" w:fill="D6E6F4"/>
          </w:tcPr>
          <w:p w:rsidR="0023151B" w:rsidRPr="0018637F" w:rsidRDefault="0023151B" w:rsidP="0018637F">
            <w:pPr>
              <w:spacing w:line="440" w:lineRule="exact"/>
              <w:jc w:val="center"/>
              <w:rPr>
                <w:rFonts w:ascii="宋体" w:hAnsi="宋体" w:cs="宋体"/>
                <w:color w:val="000000"/>
                <w:szCs w:val="21"/>
              </w:rPr>
            </w:pPr>
            <w:r w:rsidRPr="0018637F">
              <w:rPr>
                <w:rFonts w:ascii="宋体" w:hAnsi="宋体" w:cs="宋体"/>
                <w:szCs w:val="21"/>
              </w:rPr>
              <w:t>93.5%</w:t>
            </w:r>
          </w:p>
        </w:tc>
        <w:tc>
          <w:tcPr>
            <w:tcW w:w="839" w:type="dxa"/>
            <w:shd w:val="clear" w:color="auto" w:fill="D6E6F4"/>
          </w:tcPr>
          <w:p w:rsidR="0023151B" w:rsidRPr="0018637F" w:rsidRDefault="0023151B" w:rsidP="0018637F">
            <w:pPr>
              <w:spacing w:line="440" w:lineRule="exact"/>
              <w:jc w:val="center"/>
              <w:rPr>
                <w:rFonts w:ascii="宋体" w:hAnsi="宋体" w:cs="宋体"/>
                <w:color w:val="000000"/>
                <w:szCs w:val="21"/>
              </w:rPr>
            </w:pPr>
            <w:r w:rsidRPr="0018637F">
              <w:rPr>
                <w:rFonts w:ascii="宋体" w:hAnsi="宋体" w:cs="宋体"/>
                <w:szCs w:val="21"/>
              </w:rPr>
              <w:t>95%</w:t>
            </w:r>
          </w:p>
        </w:tc>
        <w:tc>
          <w:tcPr>
            <w:tcW w:w="850" w:type="dxa"/>
            <w:shd w:val="clear" w:color="auto" w:fill="D6E6F4"/>
          </w:tcPr>
          <w:p w:rsidR="0023151B" w:rsidRPr="0018637F" w:rsidRDefault="0023151B" w:rsidP="0018637F">
            <w:pPr>
              <w:widowControl/>
              <w:spacing w:line="440" w:lineRule="exact"/>
              <w:jc w:val="center"/>
              <w:rPr>
                <w:rFonts w:ascii="宋体" w:hAnsi="宋体" w:cs="宋体"/>
                <w:color w:val="000000"/>
                <w:kern w:val="0"/>
                <w:szCs w:val="21"/>
              </w:rPr>
            </w:pPr>
            <w:r w:rsidRPr="0018637F">
              <w:rPr>
                <w:rFonts w:ascii="宋体" w:hAnsi="宋体" w:cs="宋体"/>
                <w:kern w:val="0"/>
                <w:szCs w:val="21"/>
              </w:rPr>
              <w:t>+1.5%</w:t>
            </w:r>
          </w:p>
        </w:tc>
        <w:tc>
          <w:tcPr>
            <w:tcW w:w="993" w:type="dxa"/>
            <w:shd w:val="clear" w:color="auto" w:fill="D6E6F4"/>
          </w:tcPr>
          <w:p w:rsidR="0023151B" w:rsidRPr="0018637F" w:rsidRDefault="0023151B" w:rsidP="0018637F">
            <w:pPr>
              <w:spacing w:line="440" w:lineRule="exact"/>
              <w:jc w:val="center"/>
              <w:rPr>
                <w:rFonts w:ascii="宋体" w:hAnsi="宋体" w:cs="宋体"/>
                <w:color w:val="000000"/>
                <w:szCs w:val="21"/>
              </w:rPr>
            </w:pPr>
            <w:r w:rsidRPr="0018637F">
              <w:rPr>
                <w:rFonts w:ascii="宋体" w:hAnsi="宋体" w:cs="宋体"/>
                <w:szCs w:val="21"/>
              </w:rPr>
              <w:t>6.5%</w:t>
            </w:r>
          </w:p>
        </w:tc>
        <w:tc>
          <w:tcPr>
            <w:tcW w:w="850" w:type="dxa"/>
            <w:shd w:val="clear" w:color="auto" w:fill="D6E6F4"/>
          </w:tcPr>
          <w:p w:rsidR="0023151B" w:rsidRPr="0018637F" w:rsidRDefault="0023151B" w:rsidP="0018637F">
            <w:pPr>
              <w:spacing w:line="440" w:lineRule="exact"/>
              <w:jc w:val="center"/>
              <w:rPr>
                <w:rFonts w:ascii="宋体" w:hAnsi="宋体" w:cs="宋体"/>
                <w:color w:val="000000"/>
                <w:szCs w:val="21"/>
              </w:rPr>
            </w:pPr>
            <w:r w:rsidRPr="0018637F">
              <w:rPr>
                <w:rFonts w:ascii="宋体" w:hAnsi="宋体" w:cs="宋体"/>
                <w:szCs w:val="21"/>
              </w:rPr>
              <w:t>5%</w:t>
            </w:r>
          </w:p>
        </w:tc>
        <w:tc>
          <w:tcPr>
            <w:tcW w:w="851" w:type="dxa"/>
            <w:shd w:val="clear" w:color="auto" w:fill="D6E6F4"/>
          </w:tcPr>
          <w:p w:rsidR="0023151B" w:rsidRPr="0018637F" w:rsidRDefault="0023151B" w:rsidP="0018637F">
            <w:pPr>
              <w:widowControl/>
              <w:spacing w:line="440" w:lineRule="exact"/>
              <w:jc w:val="center"/>
              <w:rPr>
                <w:rFonts w:ascii="宋体" w:hAnsi="宋体" w:cs="宋体"/>
                <w:color w:val="000000"/>
                <w:kern w:val="0"/>
                <w:szCs w:val="21"/>
              </w:rPr>
            </w:pPr>
            <w:r w:rsidRPr="0018637F">
              <w:rPr>
                <w:rFonts w:ascii="宋体" w:hAnsi="宋体" w:cs="宋体"/>
                <w:color w:val="000000"/>
                <w:kern w:val="0"/>
                <w:szCs w:val="21"/>
              </w:rPr>
              <w:t>-0.5%</w:t>
            </w:r>
          </w:p>
        </w:tc>
      </w:tr>
      <w:tr w:rsidR="0023151B" w:rsidRPr="0018637F" w:rsidTr="0018637F">
        <w:tc>
          <w:tcPr>
            <w:tcW w:w="1169" w:type="dxa"/>
          </w:tcPr>
          <w:p w:rsidR="0023151B" w:rsidRPr="0018637F" w:rsidRDefault="0023151B" w:rsidP="0018637F">
            <w:pPr>
              <w:widowControl/>
              <w:spacing w:line="440" w:lineRule="exact"/>
              <w:jc w:val="center"/>
              <w:rPr>
                <w:rFonts w:ascii="宋体" w:hAnsi="宋体" w:cs="宋体"/>
                <w:b/>
                <w:bCs/>
                <w:color w:val="000000"/>
                <w:kern w:val="0"/>
                <w:szCs w:val="21"/>
              </w:rPr>
            </w:pPr>
            <w:r w:rsidRPr="0018637F">
              <w:rPr>
                <w:rFonts w:ascii="宋体" w:hAnsi="宋体" w:cs="宋体" w:hint="eastAsia"/>
                <w:b/>
                <w:bCs/>
                <w:color w:val="000000"/>
                <w:kern w:val="0"/>
                <w:szCs w:val="21"/>
              </w:rPr>
              <w:t>英语</w:t>
            </w:r>
          </w:p>
        </w:tc>
        <w:tc>
          <w:tcPr>
            <w:tcW w:w="899" w:type="dxa"/>
          </w:tcPr>
          <w:p w:rsidR="0023151B" w:rsidRPr="0018637F" w:rsidRDefault="0023151B" w:rsidP="0018637F">
            <w:pPr>
              <w:spacing w:line="440" w:lineRule="exact"/>
              <w:jc w:val="center"/>
              <w:rPr>
                <w:rFonts w:ascii="宋体" w:hAnsi="宋体" w:cs="宋体"/>
                <w:color w:val="000000"/>
                <w:szCs w:val="21"/>
              </w:rPr>
            </w:pPr>
            <w:r w:rsidRPr="0018637F">
              <w:rPr>
                <w:rFonts w:ascii="宋体" w:hAnsi="宋体" w:cs="宋体"/>
                <w:color w:val="000000"/>
                <w:szCs w:val="21"/>
              </w:rPr>
              <w:t>13%</w:t>
            </w:r>
          </w:p>
        </w:tc>
        <w:tc>
          <w:tcPr>
            <w:tcW w:w="859" w:type="dxa"/>
          </w:tcPr>
          <w:p w:rsidR="0023151B" w:rsidRPr="0018637F" w:rsidRDefault="0023151B" w:rsidP="0018637F">
            <w:pPr>
              <w:spacing w:line="440" w:lineRule="exact"/>
              <w:jc w:val="center"/>
              <w:rPr>
                <w:rFonts w:ascii="宋体" w:hAnsi="宋体" w:cs="宋体"/>
                <w:color w:val="000000"/>
                <w:szCs w:val="21"/>
              </w:rPr>
            </w:pPr>
            <w:r w:rsidRPr="0018637F">
              <w:rPr>
                <w:rFonts w:ascii="宋体" w:hAnsi="宋体" w:cs="宋体"/>
                <w:szCs w:val="21"/>
              </w:rPr>
              <w:t>15%</w:t>
            </w:r>
          </w:p>
        </w:tc>
        <w:tc>
          <w:tcPr>
            <w:tcW w:w="776" w:type="dxa"/>
          </w:tcPr>
          <w:p w:rsidR="0023151B" w:rsidRPr="0018637F" w:rsidRDefault="0023151B" w:rsidP="0018637F">
            <w:pPr>
              <w:widowControl/>
              <w:spacing w:line="440" w:lineRule="exact"/>
              <w:jc w:val="center"/>
              <w:rPr>
                <w:rFonts w:ascii="宋体" w:hAnsi="宋体" w:cs="宋体"/>
                <w:color w:val="000000"/>
                <w:kern w:val="0"/>
                <w:szCs w:val="21"/>
              </w:rPr>
            </w:pPr>
            <w:r w:rsidRPr="0018637F">
              <w:rPr>
                <w:rFonts w:ascii="宋体" w:hAnsi="宋体" w:cs="宋体"/>
                <w:kern w:val="0"/>
                <w:szCs w:val="21"/>
              </w:rPr>
              <w:t>+2%</w:t>
            </w:r>
          </w:p>
        </w:tc>
        <w:tc>
          <w:tcPr>
            <w:tcW w:w="953" w:type="dxa"/>
          </w:tcPr>
          <w:p w:rsidR="0023151B" w:rsidRPr="0018637F" w:rsidRDefault="0023151B" w:rsidP="0018637F">
            <w:pPr>
              <w:spacing w:line="440" w:lineRule="exact"/>
              <w:jc w:val="center"/>
              <w:rPr>
                <w:rFonts w:ascii="宋体" w:hAnsi="宋体" w:cs="宋体"/>
                <w:color w:val="000000"/>
                <w:szCs w:val="21"/>
              </w:rPr>
            </w:pPr>
            <w:r w:rsidRPr="0018637F">
              <w:rPr>
                <w:rFonts w:ascii="宋体" w:hAnsi="宋体" w:cs="宋体"/>
                <w:szCs w:val="21"/>
              </w:rPr>
              <w:t>91.8%</w:t>
            </w:r>
          </w:p>
        </w:tc>
        <w:tc>
          <w:tcPr>
            <w:tcW w:w="839" w:type="dxa"/>
          </w:tcPr>
          <w:p w:rsidR="0023151B" w:rsidRPr="0018637F" w:rsidRDefault="0023151B" w:rsidP="0018637F">
            <w:pPr>
              <w:spacing w:line="440" w:lineRule="exact"/>
              <w:jc w:val="center"/>
              <w:rPr>
                <w:rFonts w:ascii="宋体" w:hAnsi="宋体" w:cs="宋体"/>
                <w:color w:val="000000"/>
                <w:szCs w:val="21"/>
              </w:rPr>
            </w:pPr>
            <w:r w:rsidRPr="0018637F">
              <w:rPr>
                <w:rFonts w:ascii="宋体" w:hAnsi="宋体" w:cs="宋体"/>
                <w:szCs w:val="21"/>
              </w:rPr>
              <w:t>92%</w:t>
            </w:r>
          </w:p>
        </w:tc>
        <w:tc>
          <w:tcPr>
            <w:tcW w:w="850" w:type="dxa"/>
          </w:tcPr>
          <w:p w:rsidR="0023151B" w:rsidRPr="0018637F" w:rsidRDefault="0023151B" w:rsidP="0018637F">
            <w:pPr>
              <w:widowControl/>
              <w:spacing w:line="440" w:lineRule="exact"/>
              <w:jc w:val="center"/>
              <w:rPr>
                <w:rFonts w:ascii="宋体" w:hAnsi="宋体" w:cs="宋体"/>
                <w:color w:val="000000"/>
                <w:kern w:val="0"/>
                <w:szCs w:val="21"/>
              </w:rPr>
            </w:pPr>
            <w:r w:rsidRPr="0018637F">
              <w:rPr>
                <w:rFonts w:ascii="宋体" w:hAnsi="宋体" w:cs="宋体"/>
                <w:kern w:val="0"/>
                <w:szCs w:val="21"/>
              </w:rPr>
              <w:t>+0.2%</w:t>
            </w:r>
          </w:p>
        </w:tc>
        <w:tc>
          <w:tcPr>
            <w:tcW w:w="993" w:type="dxa"/>
          </w:tcPr>
          <w:p w:rsidR="0023151B" w:rsidRPr="0018637F" w:rsidRDefault="0023151B" w:rsidP="0018637F">
            <w:pPr>
              <w:spacing w:line="440" w:lineRule="exact"/>
              <w:jc w:val="center"/>
              <w:rPr>
                <w:rFonts w:ascii="宋体" w:hAnsi="宋体" w:cs="宋体"/>
                <w:color w:val="000000"/>
                <w:szCs w:val="21"/>
              </w:rPr>
            </w:pPr>
            <w:r w:rsidRPr="0018637F">
              <w:rPr>
                <w:rFonts w:ascii="宋体" w:hAnsi="宋体" w:cs="宋体"/>
                <w:szCs w:val="21"/>
              </w:rPr>
              <w:t>8.1%</w:t>
            </w:r>
          </w:p>
        </w:tc>
        <w:tc>
          <w:tcPr>
            <w:tcW w:w="850" w:type="dxa"/>
          </w:tcPr>
          <w:p w:rsidR="0023151B" w:rsidRPr="0018637F" w:rsidRDefault="0023151B" w:rsidP="0018637F">
            <w:pPr>
              <w:spacing w:line="440" w:lineRule="exact"/>
              <w:jc w:val="center"/>
              <w:rPr>
                <w:rFonts w:ascii="宋体" w:hAnsi="宋体" w:cs="宋体"/>
                <w:color w:val="000000"/>
                <w:szCs w:val="21"/>
              </w:rPr>
            </w:pPr>
            <w:r w:rsidRPr="0018637F">
              <w:rPr>
                <w:rFonts w:ascii="宋体" w:hAnsi="宋体" w:cs="宋体"/>
                <w:szCs w:val="21"/>
              </w:rPr>
              <w:t>8%</w:t>
            </w:r>
          </w:p>
        </w:tc>
        <w:tc>
          <w:tcPr>
            <w:tcW w:w="851" w:type="dxa"/>
          </w:tcPr>
          <w:p w:rsidR="0023151B" w:rsidRPr="0018637F" w:rsidRDefault="0023151B" w:rsidP="0018637F">
            <w:pPr>
              <w:widowControl/>
              <w:spacing w:line="440" w:lineRule="exact"/>
              <w:jc w:val="center"/>
              <w:rPr>
                <w:rFonts w:ascii="宋体" w:hAnsi="宋体" w:cs="宋体"/>
                <w:color w:val="000000"/>
                <w:kern w:val="0"/>
                <w:szCs w:val="21"/>
              </w:rPr>
            </w:pPr>
            <w:r w:rsidRPr="0018637F">
              <w:rPr>
                <w:rFonts w:ascii="宋体" w:hAnsi="宋体" w:cs="宋体"/>
                <w:color w:val="000000"/>
                <w:kern w:val="0"/>
                <w:szCs w:val="21"/>
              </w:rPr>
              <w:t>-0.1%</w:t>
            </w:r>
          </w:p>
        </w:tc>
      </w:tr>
      <w:tr w:rsidR="0023151B" w:rsidRPr="0018637F" w:rsidTr="0018637F">
        <w:tc>
          <w:tcPr>
            <w:tcW w:w="1169" w:type="dxa"/>
            <w:shd w:val="clear" w:color="auto" w:fill="D6E6F4"/>
          </w:tcPr>
          <w:p w:rsidR="0023151B" w:rsidRPr="0018637F" w:rsidRDefault="0023151B" w:rsidP="0018637F">
            <w:pPr>
              <w:widowControl/>
              <w:spacing w:line="440" w:lineRule="exact"/>
              <w:jc w:val="center"/>
              <w:rPr>
                <w:rFonts w:ascii="宋体" w:hAnsi="宋体" w:cs="宋体"/>
                <w:b/>
                <w:bCs/>
                <w:color w:val="000000"/>
                <w:kern w:val="0"/>
                <w:szCs w:val="21"/>
              </w:rPr>
            </w:pPr>
            <w:r w:rsidRPr="0018637F">
              <w:rPr>
                <w:rFonts w:ascii="宋体" w:hAnsi="宋体" w:cs="宋体" w:hint="eastAsia"/>
                <w:b/>
                <w:bCs/>
                <w:color w:val="000000"/>
                <w:kern w:val="0"/>
                <w:szCs w:val="21"/>
              </w:rPr>
              <w:t>德育</w:t>
            </w:r>
          </w:p>
        </w:tc>
        <w:tc>
          <w:tcPr>
            <w:tcW w:w="899" w:type="dxa"/>
            <w:shd w:val="clear" w:color="auto" w:fill="D6E6F4"/>
          </w:tcPr>
          <w:p w:rsidR="0023151B" w:rsidRPr="0018637F" w:rsidRDefault="0023151B" w:rsidP="0018637F">
            <w:pPr>
              <w:spacing w:line="440" w:lineRule="exact"/>
              <w:jc w:val="center"/>
              <w:rPr>
                <w:rFonts w:ascii="宋体" w:hAnsi="宋体" w:cs="宋体"/>
                <w:color w:val="000000"/>
                <w:szCs w:val="21"/>
              </w:rPr>
            </w:pPr>
            <w:r w:rsidRPr="0018637F">
              <w:rPr>
                <w:rFonts w:ascii="宋体" w:hAnsi="宋体" w:cs="宋体"/>
                <w:color w:val="000000"/>
                <w:szCs w:val="21"/>
              </w:rPr>
              <w:t>27.3%</w:t>
            </w:r>
          </w:p>
        </w:tc>
        <w:tc>
          <w:tcPr>
            <w:tcW w:w="859" w:type="dxa"/>
            <w:shd w:val="clear" w:color="auto" w:fill="D6E6F4"/>
          </w:tcPr>
          <w:p w:rsidR="0023151B" w:rsidRPr="0018637F" w:rsidRDefault="0023151B" w:rsidP="0018637F">
            <w:pPr>
              <w:spacing w:line="440" w:lineRule="exact"/>
              <w:jc w:val="center"/>
              <w:rPr>
                <w:rFonts w:ascii="宋体" w:hAnsi="宋体" w:cs="宋体"/>
                <w:color w:val="000000"/>
                <w:szCs w:val="21"/>
              </w:rPr>
            </w:pPr>
            <w:r w:rsidRPr="0018637F">
              <w:rPr>
                <w:rFonts w:ascii="宋体" w:hAnsi="宋体" w:cs="宋体"/>
                <w:szCs w:val="21"/>
              </w:rPr>
              <w:t>27.4%</w:t>
            </w:r>
          </w:p>
        </w:tc>
        <w:tc>
          <w:tcPr>
            <w:tcW w:w="776" w:type="dxa"/>
            <w:shd w:val="clear" w:color="auto" w:fill="D6E6F4"/>
          </w:tcPr>
          <w:p w:rsidR="0023151B" w:rsidRPr="0018637F" w:rsidRDefault="0023151B" w:rsidP="0018637F">
            <w:pPr>
              <w:widowControl/>
              <w:spacing w:line="440" w:lineRule="exact"/>
              <w:jc w:val="center"/>
              <w:rPr>
                <w:rFonts w:ascii="宋体" w:hAnsi="宋体" w:cs="宋体"/>
                <w:color w:val="000000"/>
                <w:kern w:val="0"/>
                <w:szCs w:val="21"/>
              </w:rPr>
            </w:pPr>
            <w:r w:rsidRPr="0018637F">
              <w:rPr>
                <w:rFonts w:ascii="宋体" w:hAnsi="宋体" w:cs="宋体"/>
                <w:kern w:val="0"/>
                <w:szCs w:val="21"/>
              </w:rPr>
              <w:t>+0.1%</w:t>
            </w:r>
          </w:p>
        </w:tc>
        <w:tc>
          <w:tcPr>
            <w:tcW w:w="953" w:type="dxa"/>
            <w:shd w:val="clear" w:color="auto" w:fill="D6E6F4"/>
          </w:tcPr>
          <w:p w:rsidR="0023151B" w:rsidRPr="0018637F" w:rsidRDefault="0023151B" w:rsidP="0018637F">
            <w:pPr>
              <w:spacing w:line="440" w:lineRule="exact"/>
              <w:jc w:val="center"/>
              <w:rPr>
                <w:rFonts w:ascii="宋体" w:hAnsi="宋体" w:cs="宋体"/>
                <w:color w:val="000000"/>
                <w:szCs w:val="21"/>
              </w:rPr>
            </w:pPr>
            <w:r w:rsidRPr="0018637F">
              <w:rPr>
                <w:rFonts w:ascii="宋体" w:hAnsi="宋体" w:cs="宋体"/>
                <w:szCs w:val="21"/>
              </w:rPr>
              <w:t>97.2%</w:t>
            </w:r>
          </w:p>
        </w:tc>
        <w:tc>
          <w:tcPr>
            <w:tcW w:w="839" w:type="dxa"/>
            <w:shd w:val="clear" w:color="auto" w:fill="D6E6F4"/>
          </w:tcPr>
          <w:p w:rsidR="0023151B" w:rsidRPr="0018637F" w:rsidRDefault="0023151B" w:rsidP="0018637F">
            <w:pPr>
              <w:spacing w:line="440" w:lineRule="exact"/>
              <w:jc w:val="center"/>
              <w:rPr>
                <w:rFonts w:ascii="宋体" w:hAnsi="宋体" w:cs="宋体"/>
                <w:color w:val="000000"/>
                <w:szCs w:val="21"/>
              </w:rPr>
            </w:pPr>
            <w:r w:rsidRPr="0018637F">
              <w:rPr>
                <w:rFonts w:ascii="宋体" w:hAnsi="宋体" w:cs="宋体"/>
                <w:szCs w:val="21"/>
              </w:rPr>
              <w:t>97%</w:t>
            </w:r>
          </w:p>
        </w:tc>
        <w:tc>
          <w:tcPr>
            <w:tcW w:w="850" w:type="dxa"/>
            <w:shd w:val="clear" w:color="auto" w:fill="D6E6F4"/>
          </w:tcPr>
          <w:p w:rsidR="0023151B" w:rsidRPr="0018637F" w:rsidRDefault="0023151B" w:rsidP="0018637F">
            <w:pPr>
              <w:widowControl/>
              <w:spacing w:line="440" w:lineRule="exact"/>
              <w:jc w:val="center"/>
              <w:rPr>
                <w:rFonts w:ascii="宋体" w:hAnsi="宋体" w:cs="宋体"/>
                <w:color w:val="000000"/>
                <w:kern w:val="0"/>
                <w:szCs w:val="21"/>
              </w:rPr>
            </w:pPr>
            <w:r w:rsidRPr="0018637F">
              <w:rPr>
                <w:rFonts w:ascii="宋体" w:hAnsi="宋体" w:cs="宋体"/>
                <w:kern w:val="0"/>
                <w:szCs w:val="21"/>
              </w:rPr>
              <w:t>-0.2%</w:t>
            </w:r>
          </w:p>
        </w:tc>
        <w:tc>
          <w:tcPr>
            <w:tcW w:w="993" w:type="dxa"/>
            <w:shd w:val="clear" w:color="auto" w:fill="D6E6F4"/>
          </w:tcPr>
          <w:p w:rsidR="0023151B" w:rsidRPr="0018637F" w:rsidRDefault="0023151B" w:rsidP="0018637F">
            <w:pPr>
              <w:spacing w:line="440" w:lineRule="exact"/>
              <w:jc w:val="center"/>
              <w:rPr>
                <w:rFonts w:ascii="宋体" w:hAnsi="宋体" w:cs="宋体"/>
                <w:color w:val="000000"/>
                <w:szCs w:val="21"/>
              </w:rPr>
            </w:pPr>
            <w:r w:rsidRPr="0018637F">
              <w:rPr>
                <w:rFonts w:ascii="宋体" w:hAnsi="宋体" w:cs="宋体"/>
                <w:szCs w:val="21"/>
              </w:rPr>
              <w:t>2.8%</w:t>
            </w:r>
          </w:p>
        </w:tc>
        <w:tc>
          <w:tcPr>
            <w:tcW w:w="850" w:type="dxa"/>
            <w:shd w:val="clear" w:color="auto" w:fill="D6E6F4"/>
          </w:tcPr>
          <w:p w:rsidR="0023151B" w:rsidRPr="0018637F" w:rsidRDefault="0023151B" w:rsidP="0018637F">
            <w:pPr>
              <w:spacing w:line="440" w:lineRule="exact"/>
              <w:jc w:val="center"/>
              <w:rPr>
                <w:rFonts w:ascii="宋体" w:hAnsi="宋体" w:cs="宋体"/>
                <w:color w:val="000000"/>
                <w:szCs w:val="21"/>
              </w:rPr>
            </w:pPr>
            <w:r w:rsidRPr="0018637F">
              <w:rPr>
                <w:rFonts w:ascii="宋体" w:hAnsi="宋体" w:cs="宋体"/>
                <w:szCs w:val="21"/>
              </w:rPr>
              <w:t>3%</w:t>
            </w:r>
          </w:p>
        </w:tc>
        <w:tc>
          <w:tcPr>
            <w:tcW w:w="851" w:type="dxa"/>
            <w:shd w:val="clear" w:color="auto" w:fill="D6E6F4"/>
          </w:tcPr>
          <w:p w:rsidR="0023151B" w:rsidRPr="0018637F" w:rsidRDefault="0023151B" w:rsidP="0018637F">
            <w:pPr>
              <w:widowControl/>
              <w:spacing w:line="440" w:lineRule="exact"/>
              <w:jc w:val="center"/>
              <w:rPr>
                <w:rFonts w:ascii="宋体" w:hAnsi="宋体" w:cs="宋体"/>
                <w:color w:val="000000"/>
                <w:kern w:val="0"/>
                <w:szCs w:val="21"/>
              </w:rPr>
            </w:pPr>
            <w:r w:rsidRPr="0018637F">
              <w:rPr>
                <w:rFonts w:ascii="宋体" w:hAnsi="宋体" w:cs="宋体"/>
                <w:color w:val="000000"/>
                <w:kern w:val="0"/>
                <w:szCs w:val="21"/>
              </w:rPr>
              <w:t>-0.2%</w:t>
            </w:r>
          </w:p>
        </w:tc>
      </w:tr>
      <w:tr w:rsidR="0023151B" w:rsidRPr="0018637F" w:rsidTr="0018637F">
        <w:tc>
          <w:tcPr>
            <w:tcW w:w="1169" w:type="dxa"/>
          </w:tcPr>
          <w:p w:rsidR="0023151B" w:rsidRPr="0018637F" w:rsidRDefault="0023151B" w:rsidP="0018637F">
            <w:pPr>
              <w:widowControl/>
              <w:spacing w:line="440" w:lineRule="exact"/>
              <w:jc w:val="center"/>
              <w:rPr>
                <w:rFonts w:ascii="宋体" w:cs="宋体"/>
                <w:b/>
                <w:bCs/>
                <w:color w:val="000000"/>
                <w:kern w:val="0"/>
                <w:szCs w:val="21"/>
              </w:rPr>
            </w:pPr>
            <w:r w:rsidRPr="0018637F">
              <w:rPr>
                <w:rFonts w:ascii="宋体" w:hAnsi="宋体" w:cs="宋体" w:hint="eastAsia"/>
                <w:b/>
                <w:bCs/>
                <w:color w:val="000000"/>
                <w:kern w:val="0"/>
                <w:szCs w:val="21"/>
              </w:rPr>
              <w:t>体育</w:t>
            </w:r>
          </w:p>
        </w:tc>
        <w:tc>
          <w:tcPr>
            <w:tcW w:w="899" w:type="dxa"/>
          </w:tcPr>
          <w:p w:rsidR="0023151B" w:rsidRPr="0018637F" w:rsidRDefault="0023151B" w:rsidP="0018637F">
            <w:pPr>
              <w:spacing w:line="440" w:lineRule="exact"/>
              <w:jc w:val="center"/>
              <w:rPr>
                <w:rFonts w:ascii="宋体" w:cs="宋体"/>
                <w:color w:val="000000"/>
                <w:szCs w:val="21"/>
              </w:rPr>
            </w:pPr>
            <w:r w:rsidRPr="0018637F">
              <w:rPr>
                <w:rFonts w:ascii="宋体" w:cs="宋体"/>
                <w:color w:val="000000"/>
                <w:szCs w:val="21"/>
              </w:rPr>
              <w:t>23%</w:t>
            </w:r>
          </w:p>
        </w:tc>
        <w:tc>
          <w:tcPr>
            <w:tcW w:w="859" w:type="dxa"/>
          </w:tcPr>
          <w:p w:rsidR="0023151B" w:rsidRPr="0018637F" w:rsidRDefault="0023151B" w:rsidP="0018637F">
            <w:pPr>
              <w:spacing w:line="440" w:lineRule="exact"/>
              <w:jc w:val="center"/>
              <w:rPr>
                <w:rFonts w:ascii="宋体" w:cs="宋体"/>
                <w:color w:val="000000"/>
                <w:szCs w:val="21"/>
              </w:rPr>
            </w:pPr>
            <w:r w:rsidRPr="0018637F">
              <w:rPr>
                <w:rFonts w:ascii="宋体" w:cs="宋体"/>
                <w:szCs w:val="21"/>
              </w:rPr>
              <w:t>25%</w:t>
            </w:r>
          </w:p>
        </w:tc>
        <w:tc>
          <w:tcPr>
            <w:tcW w:w="776" w:type="dxa"/>
          </w:tcPr>
          <w:p w:rsidR="0023151B" w:rsidRPr="0018637F" w:rsidRDefault="0023151B" w:rsidP="0018637F">
            <w:pPr>
              <w:widowControl/>
              <w:spacing w:line="440" w:lineRule="exact"/>
              <w:jc w:val="center"/>
              <w:rPr>
                <w:rFonts w:ascii="宋体" w:cs="宋体"/>
                <w:color w:val="000000"/>
                <w:kern w:val="0"/>
                <w:szCs w:val="21"/>
              </w:rPr>
            </w:pPr>
            <w:r w:rsidRPr="0018637F">
              <w:rPr>
                <w:rFonts w:ascii="宋体" w:cs="宋体"/>
                <w:kern w:val="0"/>
                <w:szCs w:val="21"/>
              </w:rPr>
              <w:t>+2%</w:t>
            </w:r>
          </w:p>
        </w:tc>
        <w:tc>
          <w:tcPr>
            <w:tcW w:w="953" w:type="dxa"/>
          </w:tcPr>
          <w:p w:rsidR="0023151B" w:rsidRPr="0018637F" w:rsidRDefault="0023151B" w:rsidP="0018637F">
            <w:pPr>
              <w:spacing w:line="440" w:lineRule="exact"/>
              <w:jc w:val="center"/>
              <w:rPr>
                <w:rFonts w:ascii="宋体" w:cs="宋体"/>
                <w:color w:val="000000"/>
                <w:szCs w:val="21"/>
              </w:rPr>
            </w:pPr>
            <w:r w:rsidRPr="0018637F">
              <w:rPr>
                <w:rFonts w:ascii="宋体" w:cs="宋体"/>
                <w:szCs w:val="21"/>
              </w:rPr>
              <w:t>95.5%</w:t>
            </w:r>
          </w:p>
        </w:tc>
        <w:tc>
          <w:tcPr>
            <w:tcW w:w="839" w:type="dxa"/>
          </w:tcPr>
          <w:p w:rsidR="0023151B" w:rsidRPr="0018637F" w:rsidRDefault="0023151B" w:rsidP="0018637F">
            <w:pPr>
              <w:spacing w:line="440" w:lineRule="exact"/>
              <w:jc w:val="center"/>
              <w:rPr>
                <w:rFonts w:ascii="宋体" w:cs="宋体"/>
                <w:color w:val="000000"/>
                <w:szCs w:val="21"/>
              </w:rPr>
            </w:pPr>
            <w:r w:rsidRPr="0018637F">
              <w:rPr>
                <w:rFonts w:ascii="宋体" w:cs="宋体"/>
                <w:szCs w:val="21"/>
              </w:rPr>
              <w:t>96%</w:t>
            </w:r>
          </w:p>
        </w:tc>
        <w:tc>
          <w:tcPr>
            <w:tcW w:w="850" w:type="dxa"/>
          </w:tcPr>
          <w:p w:rsidR="0023151B" w:rsidRPr="0018637F" w:rsidRDefault="0023151B" w:rsidP="0018637F">
            <w:pPr>
              <w:widowControl/>
              <w:spacing w:line="440" w:lineRule="exact"/>
              <w:jc w:val="center"/>
              <w:rPr>
                <w:rFonts w:ascii="宋体" w:cs="宋体"/>
                <w:color w:val="000000"/>
                <w:kern w:val="0"/>
                <w:szCs w:val="21"/>
              </w:rPr>
            </w:pPr>
            <w:r w:rsidRPr="0018637F">
              <w:rPr>
                <w:rFonts w:ascii="宋体" w:cs="宋体"/>
                <w:kern w:val="0"/>
                <w:szCs w:val="21"/>
              </w:rPr>
              <w:t>+0.5</w:t>
            </w:r>
          </w:p>
        </w:tc>
        <w:tc>
          <w:tcPr>
            <w:tcW w:w="993" w:type="dxa"/>
          </w:tcPr>
          <w:p w:rsidR="0023151B" w:rsidRPr="0018637F" w:rsidRDefault="0023151B" w:rsidP="0018637F">
            <w:pPr>
              <w:spacing w:line="440" w:lineRule="exact"/>
              <w:jc w:val="center"/>
              <w:rPr>
                <w:rFonts w:ascii="宋体" w:cs="宋体"/>
                <w:color w:val="000000"/>
                <w:szCs w:val="21"/>
              </w:rPr>
            </w:pPr>
            <w:r w:rsidRPr="0018637F">
              <w:rPr>
                <w:rFonts w:ascii="宋体" w:cs="宋体"/>
                <w:szCs w:val="21"/>
              </w:rPr>
              <w:t>4.5%</w:t>
            </w:r>
          </w:p>
        </w:tc>
        <w:tc>
          <w:tcPr>
            <w:tcW w:w="850" w:type="dxa"/>
          </w:tcPr>
          <w:p w:rsidR="0023151B" w:rsidRPr="0018637F" w:rsidRDefault="0023151B" w:rsidP="0018637F">
            <w:pPr>
              <w:spacing w:line="440" w:lineRule="exact"/>
              <w:jc w:val="center"/>
              <w:rPr>
                <w:rFonts w:ascii="宋体" w:cs="宋体"/>
                <w:color w:val="000000"/>
                <w:szCs w:val="21"/>
              </w:rPr>
            </w:pPr>
            <w:r w:rsidRPr="0018637F">
              <w:rPr>
                <w:rFonts w:ascii="宋体" w:cs="宋体"/>
                <w:szCs w:val="21"/>
              </w:rPr>
              <w:t>4%</w:t>
            </w:r>
          </w:p>
        </w:tc>
        <w:tc>
          <w:tcPr>
            <w:tcW w:w="851" w:type="dxa"/>
          </w:tcPr>
          <w:p w:rsidR="0023151B" w:rsidRPr="0018637F" w:rsidRDefault="0023151B" w:rsidP="0018637F">
            <w:pPr>
              <w:widowControl/>
              <w:spacing w:line="440" w:lineRule="exact"/>
              <w:jc w:val="center"/>
              <w:rPr>
                <w:rFonts w:ascii="宋体" w:cs="宋体"/>
                <w:color w:val="000000"/>
                <w:kern w:val="0"/>
                <w:szCs w:val="21"/>
              </w:rPr>
            </w:pPr>
            <w:r w:rsidRPr="0018637F">
              <w:rPr>
                <w:rFonts w:ascii="宋体" w:cs="宋体"/>
                <w:color w:val="000000"/>
                <w:kern w:val="0"/>
                <w:szCs w:val="21"/>
              </w:rPr>
              <w:t>+0.5</w:t>
            </w:r>
            <w:r w:rsidRPr="0018637F">
              <w:rPr>
                <w:rFonts w:ascii="宋体" w:hAnsi="宋体" w:cs="宋体"/>
                <w:color w:val="000000"/>
                <w:kern w:val="0"/>
                <w:szCs w:val="21"/>
              </w:rPr>
              <w:t>%</w:t>
            </w:r>
          </w:p>
        </w:tc>
      </w:tr>
      <w:tr w:rsidR="0023151B" w:rsidRPr="0018637F" w:rsidTr="0018637F">
        <w:tc>
          <w:tcPr>
            <w:tcW w:w="1169" w:type="dxa"/>
            <w:shd w:val="clear" w:color="auto" w:fill="D6E6F4"/>
          </w:tcPr>
          <w:p w:rsidR="0023151B" w:rsidRPr="0018637F" w:rsidRDefault="0023151B" w:rsidP="0018637F">
            <w:pPr>
              <w:widowControl/>
              <w:spacing w:line="440" w:lineRule="exact"/>
              <w:jc w:val="center"/>
              <w:rPr>
                <w:rFonts w:ascii="宋体" w:cs="宋体"/>
                <w:b/>
                <w:bCs/>
                <w:color w:val="000000"/>
                <w:kern w:val="0"/>
                <w:szCs w:val="21"/>
              </w:rPr>
            </w:pPr>
            <w:r w:rsidRPr="0018637F">
              <w:rPr>
                <w:rFonts w:ascii="宋体" w:hAnsi="宋体" w:cs="宋体" w:hint="eastAsia"/>
                <w:b/>
                <w:bCs/>
                <w:color w:val="000000"/>
                <w:kern w:val="0"/>
                <w:szCs w:val="21"/>
              </w:rPr>
              <w:t>平均</w:t>
            </w:r>
          </w:p>
        </w:tc>
        <w:tc>
          <w:tcPr>
            <w:tcW w:w="899" w:type="dxa"/>
            <w:shd w:val="clear" w:color="auto" w:fill="D6E6F4"/>
          </w:tcPr>
          <w:p w:rsidR="0023151B" w:rsidRPr="0018637F" w:rsidRDefault="0023151B" w:rsidP="0018637F">
            <w:pPr>
              <w:spacing w:line="440" w:lineRule="exact"/>
              <w:jc w:val="center"/>
              <w:rPr>
                <w:rFonts w:ascii="宋体" w:cs="宋体"/>
                <w:color w:val="000000"/>
                <w:szCs w:val="21"/>
              </w:rPr>
            </w:pPr>
            <w:r w:rsidRPr="0018637F">
              <w:rPr>
                <w:rFonts w:ascii="宋体" w:cs="宋体"/>
                <w:color w:val="000000"/>
                <w:szCs w:val="21"/>
              </w:rPr>
              <w:t>18.6%</w:t>
            </w:r>
          </w:p>
        </w:tc>
        <w:tc>
          <w:tcPr>
            <w:tcW w:w="859" w:type="dxa"/>
            <w:shd w:val="clear" w:color="auto" w:fill="D6E6F4"/>
          </w:tcPr>
          <w:p w:rsidR="0023151B" w:rsidRPr="0018637F" w:rsidRDefault="0023151B" w:rsidP="0018637F">
            <w:pPr>
              <w:spacing w:line="440" w:lineRule="exact"/>
              <w:jc w:val="center"/>
              <w:rPr>
                <w:rFonts w:ascii="宋体" w:cs="宋体"/>
                <w:color w:val="000000"/>
                <w:szCs w:val="21"/>
              </w:rPr>
            </w:pPr>
            <w:r w:rsidRPr="0018637F">
              <w:rPr>
                <w:rFonts w:ascii="宋体" w:cs="宋体"/>
                <w:szCs w:val="21"/>
              </w:rPr>
              <w:t>18.7%</w:t>
            </w:r>
          </w:p>
        </w:tc>
        <w:tc>
          <w:tcPr>
            <w:tcW w:w="776" w:type="dxa"/>
            <w:shd w:val="clear" w:color="auto" w:fill="D6E6F4"/>
          </w:tcPr>
          <w:p w:rsidR="0023151B" w:rsidRPr="0018637F" w:rsidRDefault="0023151B" w:rsidP="0018637F">
            <w:pPr>
              <w:widowControl/>
              <w:spacing w:line="440" w:lineRule="exact"/>
              <w:jc w:val="center"/>
              <w:rPr>
                <w:rFonts w:ascii="宋体" w:cs="宋体"/>
                <w:color w:val="000000"/>
                <w:kern w:val="0"/>
                <w:szCs w:val="21"/>
              </w:rPr>
            </w:pPr>
            <w:r w:rsidRPr="0018637F">
              <w:rPr>
                <w:rFonts w:ascii="宋体" w:cs="宋体"/>
                <w:kern w:val="0"/>
                <w:szCs w:val="21"/>
              </w:rPr>
              <w:t>+0.1%</w:t>
            </w:r>
          </w:p>
        </w:tc>
        <w:tc>
          <w:tcPr>
            <w:tcW w:w="953" w:type="dxa"/>
            <w:shd w:val="clear" w:color="auto" w:fill="D6E6F4"/>
          </w:tcPr>
          <w:p w:rsidR="0023151B" w:rsidRPr="0018637F" w:rsidRDefault="0023151B" w:rsidP="0018637F">
            <w:pPr>
              <w:spacing w:line="440" w:lineRule="exact"/>
              <w:jc w:val="center"/>
              <w:rPr>
                <w:rFonts w:ascii="宋体" w:cs="宋体"/>
                <w:color w:val="000000"/>
                <w:szCs w:val="21"/>
              </w:rPr>
            </w:pPr>
            <w:r w:rsidRPr="0018637F">
              <w:rPr>
                <w:rFonts w:ascii="宋体" w:cs="宋体"/>
                <w:szCs w:val="21"/>
              </w:rPr>
              <w:t>94.2%</w:t>
            </w:r>
          </w:p>
        </w:tc>
        <w:tc>
          <w:tcPr>
            <w:tcW w:w="839" w:type="dxa"/>
            <w:shd w:val="clear" w:color="auto" w:fill="D6E6F4"/>
          </w:tcPr>
          <w:p w:rsidR="0023151B" w:rsidRPr="0018637F" w:rsidRDefault="0023151B" w:rsidP="0018637F">
            <w:pPr>
              <w:spacing w:line="440" w:lineRule="exact"/>
              <w:jc w:val="center"/>
              <w:rPr>
                <w:rFonts w:ascii="宋体" w:cs="宋体"/>
                <w:color w:val="000000"/>
                <w:szCs w:val="21"/>
              </w:rPr>
            </w:pPr>
            <w:r w:rsidRPr="0018637F">
              <w:rPr>
                <w:rFonts w:ascii="宋体" w:cs="宋体"/>
                <w:szCs w:val="21"/>
              </w:rPr>
              <w:t>94.6%</w:t>
            </w:r>
          </w:p>
        </w:tc>
        <w:tc>
          <w:tcPr>
            <w:tcW w:w="850" w:type="dxa"/>
            <w:shd w:val="clear" w:color="auto" w:fill="D6E6F4"/>
          </w:tcPr>
          <w:p w:rsidR="0023151B" w:rsidRPr="0018637F" w:rsidRDefault="0023151B" w:rsidP="0018637F">
            <w:pPr>
              <w:widowControl/>
              <w:spacing w:line="440" w:lineRule="exact"/>
              <w:jc w:val="center"/>
              <w:rPr>
                <w:rFonts w:ascii="宋体" w:cs="宋体"/>
                <w:color w:val="000000"/>
                <w:kern w:val="0"/>
                <w:szCs w:val="21"/>
              </w:rPr>
            </w:pPr>
            <w:r w:rsidRPr="0018637F">
              <w:rPr>
                <w:rFonts w:ascii="宋体" w:cs="宋体"/>
                <w:kern w:val="0"/>
                <w:szCs w:val="21"/>
              </w:rPr>
              <w:t>+0.4</w:t>
            </w:r>
          </w:p>
        </w:tc>
        <w:tc>
          <w:tcPr>
            <w:tcW w:w="993" w:type="dxa"/>
            <w:shd w:val="clear" w:color="auto" w:fill="D6E6F4"/>
          </w:tcPr>
          <w:p w:rsidR="0023151B" w:rsidRPr="0018637F" w:rsidRDefault="0023151B" w:rsidP="0018637F">
            <w:pPr>
              <w:spacing w:line="440" w:lineRule="exact"/>
              <w:jc w:val="center"/>
              <w:rPr>
                <w:rFonts w:ascii="宋体" w:cs="宋体"/>
                <w:color w:val="000000"/>
                <w:szCs w:val="21"/>
              </w:rPr>
            </w:pPr>
            <w:r w:rsidRPr="0018637F">
              <w:rPr>
                <w:rFonts w:ascii="宋体" w:cs="宋体"/>
                <w:szCs w:val="21"/>
              </w:rPr>
              <w:t>5.78%</w:t>
            </w:r>
          </w:p>
        </w:tc>
        <w:tc>
          <w:tcPr>
            <w:tcW w:w="850" w:type="dxa"/>
            <w:shd w:val="clear" w:color="auto" w:fill="D6E6F4"/>
          </w:tcPr>
          <w:p w:rsidR="0023151B" w:rsidRPr="0018637F" w:rsidRDefault="0023151B" w:rsidP="0018637F">
            <w:pPr>
              <w:spacing w:line="440" w:lineRule="exact"/>
              <w:jc w:val="center"/>
              <w:rPr>
                <w:rFonts w:ascii="宋体" w:cs="宋体"/>
                <w:color w:val="000000"/>
                <w:szCs w:val="21"/>
              </w:rPr>
            </w:pPr>
            <w:r w:rsidRPr="0018637F">
              <w:rPr>
                <w:rFonts w:ascii="宋体" w:cs="宋体"/>
                <w:szCs w:val="21"/>
              </w:rPr>
              <w:t>5.4%</w:t>
            </w:r>
          </w:p>
        </w:tc>
        <w:tc>
          <w:tcPr>
            <w:tcW w:w="851" w:type="dxa"/>
            <w:shd w:val="clear" w:color="auto" w:fill="D6E6F4"/>
          </w:tcPr>
          <w:p w:rsidR="0023151B" w:rsidRPr="0018637F" w:rsidRDefault="0023151B" w:rsidP="0018637F">
            <w:pPr>
              <w:widowControl/>
              <w:spacing w:line="440" w:lineRule="exact"/>
              <w:jc w:val="center"/>
              <w:rPr>
                <w:rFonts w:ascii="宋体" w:cs="宋体"/>
                <w:color w:val="000000"/>
                <w:kern w:val="0"/>
                <w:szCs w:val="21"/>
              </w:rPr>
            </w:pPr>
            <w:r w:rsidRPr="0018637F">
              <w:rPr>
                <w:rFonts w:ascii="宋体" w:cs="宋体"/>
                <w:color w:val="000000"/>
                <w:kern w:val="0"/>
                <w:szCs w:val="21"/>
              </w:rPr>
              <w:t>-0.38%</w:t>
            </w:r>
          </w:p>
        </w:tc>
      </w:tr>
    </w:tbl>
    <w:p w:rsidR="0023151B" w:rsidRDefault="0023151B">
      <w:pPr>
        <w:widowControl/>
        <w:shd w:val="clear" w:color="auto" w:fill="FFFFFF"/>
        <w:spacing w:line="440" w:lineRule="exact"/>
        <w:ind w:firstLineChars="200" w:firstLine="480"/>
        <w:rPr>
          <w:rFonts w:ascii="宋体" w:hAnsi="宋体" w:cs="宋体"/>
          <w:color w:val="000000"/>
          <w:kern w:val="0"/>
          <w:sz w:val="24"/>
          <w:szCs w:val="24"/>
        </w:rPr>
      </w:pPr>
      <w:bookmarkStart w:id="1" w:name="_Hlk532836562"/>
      <w:r>
        <w:rPr>
          <w:rFonts w:ascii="宋体" w:hAnsi="宋体" w:cs="宋体" w:hint="eastAsia"/>
          <w:color w:val="000000"/>
          <w:kern w:val="0"/>
          <w:sz w:val="24"/>
        </w:rPr>
        <w:t>根据</w:t>
      </w:r>
      <w:r>
        <w:rPr>
          <w:rFonts w:ascii="宋体" w:hAnsi="宋体" w:cs="宋体"/>
          <w:color w:val="000000"/>
          <w:kern w:val="0"/>
          <w:sz w:val="24"/>
        </w:rPr>
        <w:t>2018</w:t>
      </w:r>
      <w:r>
        <w:rPr>
          <w:rFonts w:ascii="宋体" w:hAnsi="宋体" w:cs="宋体" w:hint="eastAsia"/>
          <w:color w:val="000000"/>
          <w:kern w:val="0"/>
          <w:sz w:val="24"/>
        </w:rPr>
        <w:t>年和</w:t>
      </w:r>
      <w:r>
        <w:rPr>
          <w:rFonts w:ascii="宋体" w:hAnsi="宋体" w:cs="宋体"/>
          <w:color w:val="000000"/>
          <w:kern w:val="0"/>
          <w:sz w:val="24"/>
        </w:rPr>
        <w:t>2019</w:t>
      </w:r>
      <w:r>
        <w:rPr>
          <w:rFonts w:ascii="宋体" w:hAnsi="宋体" w:cs="宋体" w:hint="eastAsia"/>
          <w:color w:val="000000"/>
          <w:kern w:val="0"/>
          <w:sz w:val="24"/>
        </w:rPr>
        <w:t>年文化课基础课考试成绩的统计分析可以看到，</w:t>
      </w:r>
      <w:r>
        <w:rPr>
          <w:rFonts w:ascii="宋体" w:hAnsi="宋体" w:cs="宋体"/>
          <w:color w:val="000000"/>
          <w:kern w:val="0"/>
          <w:sz w:val="24"/>
        </w:rPr>
        <w:t>2019</w:t>
      </w:r>
      <w:r>
        <w:rPr>
          <w:rFonts w:ascii="宋体" w:hAnsi="宋体" w:cs="宋体" w:hint="eastAsia"/>
          <w:color w:val="000000"/>
          <w:kern w:val="0"/>
          <w:sz w:val="24"/>
        </w:rPr>
        <w:t>年相比</w:t>
      </w:r>
      <w:r>
        <w:rPr>
          <w:rFonts w:ascii="宋体" w:hAnsi="宋体" w:cs="宋体"/>
          <w:color w:val="000000"/>
          <w:kern w:val="0"/>
          <w:sz w:val="24"/>
        </w:rPr>
        <w:t>2018</w:t>
      </w:r>
      <w:r>
        <w:rPr>
          <w:rFonts w:ascii="宋体" w:hAnsi="宋体" w:cs="宋体" w:hint="eastAsia"/>
          <w:color w:val="000000"/>
          <w:kern w:val="0"/>
          <w:sz w:val="24"/>
        </w:rPr>
        <w:t>年各文化基础课的优秀率增加了</w:t>
      </w:r>
      <w:r>
        <w:rPr>
          <w:rFonts w:ascii="宋体" w:hAnsi="宋体" w:cs="宋体"/>
          <w:color w:val="000000"/>
          <w:kern w:val="0"/>
          <w:sz w:val="24"/>
        </w:rPr>
        <w:t>0.1%,</w:t>
      </w:r>
      <w:r>
        <w:rPr>
          <w:rFonts w:ascii="宋体" w:hAnsi="宋体" w:cs="宋体" w:hint="eastAsia"/>
          <w:color w:val="000000"/>
          <w:kern w:val="0"/>
          <w:sz w:val="24"/>
        </w:rPr>
        <w:t>，及格率增加了</w:t>
      </w:r>
      <w:r>
        <w:rPr>
          <w:rFonts w:ascii="宋体" w:hAnsi="宋体" w:cs="宋体"/>
          <w:color w:val="000000"/>
          <w:kern w:val="0"/>
          <w:sz w:val="24"/>
        </w:rPr>
        <w:t>0.4%</w:t>
      </w:r>
      <w:r>
        <w:rPr>
          <w:rFonts w:ascii="宋体" w:hAnsi="宋体" w:cs="宋体" w:hint="eastAsia"/>
          <w:color w:val="000000"/>
          <w:kern w:val="0"/>
          <w:sz w:val="24"/>
        </w:rPr>
        <w:t>，不及格率下降了</w:t>
      </w:r>
      <w:r>
        <w:rPr>
          <w:rFonts w:ascii="宋体" w:hAnsi="宋体" w:cs="宋体"/>
          <w:color w:val="000000"/>
          <w:kern w:val="0"/>
          <w:sz w:val="24"/>
        </w:rPr>
        <w:t>0.38%</w:t>
      </w:r>
      <w:r>
        <w:rPr>
          <w:rFonts w:ascii="宋体" w:hAnsi="宋体" w:cs="宋体" w:hint="eastAsia"/>
          <w:color w:val="000000"/>
          <w:kern w:val="0"/>
          <w:sz w:val="24"/>
        </w:rPr>
        <w:t>，整体有所提高，尤其在培养优生方面取得了很大进步。但有各专业间的不均衡现象，成绩比较好的专业有护理、会计、学前教育、食品工程、动物科学；成绩稍差的专业有旅游、计算机、机电技术应用、汽车运用与维修、数控。</w:t>
      </w:r>
    </w:p>
    <w:p w:rsidR="0023151B" w:rsidRDefault="0023151B">
      <w:pPr>
        <w:spacing w:line="440" w:lineRule="exact"/>
        <w:ind w:firstLineChars="200" w:firstLine="480"/>
        <w:rPr>
          <w:rFonts w:ascii="宋体" w:hAnsi="宋体" w:cs="宋体"/>
          <w:color w:val="000000"/>
          <w:kern w:val="0"/>
          <w:sz w:val="24"/>
        </w:rPr>
      </w:pPr>
      <w:r>
        <w:rPr>
          <w:rFonts w:ascii="宋体" w:hAnsi="宋体" w:cs="宋体"/>
          <w:color w:val="000000"/>
          <w:kern w:val="0"/>
          <w:sz w:val="24"/>
        </w:rPr>
        <w:t>2019</w:t>
      </w:r>
      <w:r>
        <w:rPr>
          <w:rFonts w:ascii="宋体" w:hAnsi="宋体" w:cs="宋体" w:hint="eastAsia"/>
          <w:color w:val="000000"/>
          <w:kern w:val="0"/>
          <w:sz w:val="24"/>
        </w:rPr>
        <w:t>年，学校加强了技能鉴定考试的宣传，制定了技能达标管理制度，组织了技能鉴定考试的培训，学生参与技能鉴定的热情有了大幅度提高。</w:t>
      </w:r>
      <w:r>
        <w:rPr>
          <w:rFonts w:ascii="宋体" w:hAnsi="宋体" w:cs="宋体"/>
          <w:color w:val="000000"/>
          <w:kern w:val="0"/>
          <w:sz w:val="24"/>
        </w:rPr>
        <w:t>2018</w:t>
      </w:r>
      <w:r>
        <w:rPr>
          <w:rFonts w:ascii="宋体" w:hAnsi="宋体" w:cs="宋体" w:hint="eastAsia"/>
          <w:color w:val="000000"/>
          <w:kern w:val="0"/>
          <w:sz w:val="24"/>
        </w:rPr>
        <w:t>年</w:t>
      </w:r>
      <w:r>
        <w:rPr>
          <w:rFonts w:ascii="宋体" w:hAnsi="宋体" w:cs="宋体"/>
          <w:color w:val="000000"/>
          <w:kern w:val="0"/>
          <w:sz w:val="24"/>
        </w:rPr>
        <w:t>855</w:t>
      </w:r>
      <w:r>
        <w:rPr>
          <w:rFonts w:ascii="宋体" w:hAnsi="宋体" w:cs="宋体" w:hint="eastAsia"/>
          <w:color w:val="000000"/>
          <w:kern w:val="0"/>
          <w:sz w:val="24"/>
        </w:rPr>
        <w:t>名学生参加了各类职业技能鉴定，获证</w:t>
      </w:r>
      <w:r>
        <w:rPr>
          <w:rFonts w:ascii="宋体" w:hAnsi="宋体" w:cs="宋体"/>
          <w:color w:val="000000"/>
          <w:kern w:val="0"/>
          <w:sz w:val="24"/>
        </w:rPr>
        <w:t>839</w:t>
      </w:r>
      <w:r>
        <w:rPr>
          <w:rFonts w:ascii="宋体" w:hAnsi="宋体" w:cs="宋体" w:hint="eastAsia"/>
          <w:color w:val="000000"/>
          <w:kern w:val="0"/>
          <w:sz w:val="24"/>
        </w:rPr>
        <w:t>名，合格率达</w:t>
      </w:r>
      <w:r>
        <w:rPr>
          <w:rFonts w:ascii="宋体" w:hAnsi="宋体" w:cs="宋体"/>
          <w:color w:val="000000"/>
          <w:kern w:val="0"/>
          <w:sz w:val="24"/>
        </w:rPr>
        <w:t>98.13%</w:t>
      </w:r>
      <w:r>
        <w:rPr>
          <w:rFonts w:ascii="宋体" w:hAnsi="宋体" w:cs="宋体" w:hint="eastAsia"/>
          <w:color w:val="000000"/>
          <w:kern w:val="0"/>
          <w:sz w:val="24"/>
        </w:rPr>
        <w:t>，</w:t>
      </w:r>
      <w:r>
        <w:rPr>
          <w:rFonts w:ascii="宋体" w:hAnsi="宋体" w:cs="宋体"/>
          <w:color w:val="000000"/>
          <w:kern w:val="0"/>
          <w:sz w:val="24"/>
        </w:rPr>
        <w:t>2019</w:t>
      </w:r>
      <w:r>
        <w:rPr>
          <w:rFonts w:ascii="宋体" w:hAnsi="宋体" w:cs="宋体" w:hint="eastAsia"/>
          <w:color w:val="000000"/>
          <w:kern w:val="0"/>
          <w:sz w:val="24"/>
        </w:rPr>
        <w:t>年</w:t>
      </w:r>
      <w:r>
        <w:rPr>
          <w:rFonts w:ascii="宋体" w:hAnsi="宋体" w:cs="宋体"/>
          <w:color w:val="000000"/>
          <w:kern w:val="0"/>
          <w:sz w:val="24"/>
        </w:rPr>
        <w:t>708</w:t>
      </w:r>
      <w:r>
        <w:rPr>
          <w:rFonts w:ascii="宋体" w:hAnsi="宋体" w:cs="宋体" w:hint="eastAsia"/>
          <w:color w:val="000000"/>
          <w:kern w:val="0"/>
          <w:sz w:val="24"/>
        </w:rPr>
        <w:t>名学生参加了各类职业技能鉴定，获证</w:t>
      </w:r>
      <w:r>
        <w:rPr>
          <w:rFonts w:ascii="宋体" w:hAnsi="宋体" w:cs="宋体"/>
          <w:color w:val="000000"/>
          <w:kern w:val="0"/>
          <w:sz w:val="24"/>
        </w:rPr>
        <w:t>699</w:t>
      </w:r>
      <w:r>
        <w:rPr>
          <w:rFonts w:ascii="宋体" w:hAnsi="宋体" w:cs="宋体" w:hint="eastAsia"/>
          <w:color w:val="000000"/>
          <w:kern w:val="0"/>
          <w:sz w:val="24"/>
        </w:rPr>
        <w:t>名，合格率达</w:t>
      </w:r>
      <w:r>
        <w:rPr>
          <w:rFonts w:ascii="宋体" w:hAnsi="宋体" w:cs="宋体"/>
          <w:color w:val="000000"/>
          <w:kern w:val="0"/>
          <w:sz w:val="24"/>
        </w:rPr>
        <w:t>98.72%</w:t>
      </w:r>
      <w:r>
        <w:rPr>
          <w:rFonts w:ascii="宋体" w:hAnsi="宋体" w:cs="宋体" w:hint="eastAsia"/>
          <w:color w:val="000000"/>
          <w:kern w:val="0"/>
          <w:sz w:val="24"/>
        </w:rPr>
        <w:t>，比上年增长</w:t>
      </w:r>
      <w:r>
        <w:rPr>
          <w:rFonts w:ascii="宋体" w:hAnsi="宋体" w:cs="宋体"/>
          <w:color w:val="000000"/>
          <w:kern w:val="0"/>
          <w:sz w:val="24"/>
        </w:rPr>
        <w:t>0.59%</w:t>
      </w:r>
      <w:r>
        <w:rPr>
          <w:rFonts w:ascii="宋体" w:hAnsi="宋体" w:cs="宋体" w:hint="eastAsia"/>
          <w:color w:val="000000"/>
          <w:kern w:val="0"/>
          <w:sz w:val="24"/>
        </w:rPr>
        <w:t>。</w:t>
      </w:r>
    </w:p>
    <w:p w:rsidR="0023151B" w:rsidRDefault="0023151B">
      <w:pPr>
        <w:spacing w:line="440" w:lineRule="exact"/>
        <w:jc w:val="center"/>
        <w:rPr>
          <w:rFonts w:ascii="宋体" w:hAnsi="宋体" w:cs="宋体"/>
          <w:b/>
          <w:kern w:val="0"/>
          <w:szCs w:val="21"/>
        </w:rPr>
      </w:pPr>
      <w:r>
        <w:rPr>
          <w:rFonts w:ascii="宋体" w:hAnsi="宋体" w:cs="宋体" w:hint="eastAsia"/>
          <w:b/>
          <w:kern w:val="0"/>
          <w:szCs w:val="21"/>
        </w:rPr>
        <w:t>表</w:t>
      </w:r>
      <w:r>
        <w:rPr>
          <w:rFonts w:ascii="宋体" w:hAnsi="宋体" w:cs="宋体"/>
          <w:b/>
          <w:kern w:val="0"/>
          <w:szCs w:val="21"/>
        </w:rPr>
        <w:t>9</w:t>
      </w:r>
      <w:r>
        <w:rPr>
          <w:rFonts w:ascii="宋体" w:hAnsi="宋体" w:cs="宋体" w:hint="eastAsia"/>
          <w:b/>
          <w:kern w:val="0"/>
          <w:szCs w:val="21"/>
        </w:rPr>
        <w:t>：</w:t>
      </w:r>
      <w:r>
        <w:rPr>
          <w:rFonts w:ascii="宋体" w:hAnsi="宋体" w:cs="宋体"/>
          <w:b/>
          <w:szCs w:val="21"/>
        </w:rPr>
        <w:t>2018</w:t>
      </w:r>
      <w:r>
        <w:rPr>
          <w:rFonts w:ascii="宋体" w:hAnsi="宋体" w:cs="宋体" w:hint="eastAsia"/>
          <w:b/>
          <w:kern w:val="0"/>
          <w:szCs w:val="21"/>
        </w:rPr>
        <w:t>年、</w:t>
      </w:r>
      <w:r>
        <w:rPr>
          <w:rFonts w:ascii="宋体" w:hAnsi="宋体" w:cs="宋体"/>
          <w:b/>
          <w:kern w:val="0"/>
          <w:szCs w:val="21"/>
        </w:rPr>
        <w:t>2019</w:t>
      </w:r>
      <w:r>
        <w:rPr>
          <w:rFonts w:ascii="宋体" w:hAnsi="宋体" w:cs="宋体" w:hint="eastAsia"/>
          <w:b/>
          <w:kern w:val="0"/>
          <w:szCs w:val="21"/>
        </w:rPr>
        <w:t>年专业技能鉴定合格率变化情况表</w:t>
      </w:r>
    </w:p>
    <w:tbl>
      <w:tblPr>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0A0"/>
      </w:tblPr>
      <w:tblGrid>
        <w:gridCol w:w="2224"/>
        <w:gridCol w:w="2224"/>
        <w:gridCol w:w="2224"/>
        <w:gridCol w:w="2225"/>
      </w:tblGrid>
      <w:tr w:rsidR="0023151B" w:rsidRPr="0018637F" w:rsidTr="0018637F">
        <w:trPr>
          <w:trHeight w:val="454"/>
        </w:trPr>
        <w:tc>
          <w:tcPr>
            <w:tcW w:w="2224" w:type="dxa"/>
            <w:tcBorders>
              <w:bottom w:val="single" w:sz="18" w:space="0" w:color="5B9BD5"/>
              <w:right w:val="single" w:sz="8" w:space="0" w:color="auto"/>
            </w:tcBorders>
          </w:tcPr>
          <w:p w:rsidR="0023151B" w:rsidRPr="0018637F" w:rsidRDefault="0023151B" w:rsidP="0018637F">
            <w:pPr>
              <w:spacing w:line="440" w:lineRule="exact"/>
              <w:jc w:val="center"/>
              <w:rPr>
                <w:rFonts w:ascii="宋体" w:hAnsi="宋体" w:cs="宋体"/>
                <w:b/>
                <w:bCs/>
                <w:szCs w:val="24"/>
              </w:rPr>
            </w:pPr>
            <w:bookmarkStart w:id="2" w:name="_Hlk532836800"/>
            <w:r w:rsidRPr="0018637F">
              <w:rPr>
                <w:rFonts w:ascii="宋体" w:hAnsi="宋体" w:cs="宋体" w:hint="eastAsia"/>
                <w:b/>
                <w:bCs/>
              </w:rPr>
              <w:t>时间</w:t>
            </w:r>
          </w:p>
        </w:tc>
        <w:tc>
          <w:tcPr>
            <w:tcW w:w="2224" w:type="dxa"/>
            <w:tcBorders>
              <w:left w:val="single" w:sz="8" w:space="0" w:color="auto"/>
              <w:bottom w:val="single" w:sz="18" w:space="0" w:color="5B9BD5"/>
              <w:right w:val="single" w:sz="8" w:space="0" w:color="auto"/>
            </w:tcBorders>
          </w:tcPr>
          <w:p w:rsidR="0023151B" w:rsidRPr="0018637F" w:rsidRDefault="0023151B" w:rsidP="0018637F">
            <w:pPr>
              <w:spacing w:line="440" w:lineRule="exact"/>
              <w:jc w:val="center"/>
              <w:rPr>
                <w:rFonts w:ascii="宋体" w:hAnsi="宋体" w:cs="宋体"/>
                <w:b/>
                <w:bCs/>
                <w:szCs w:val="24"/>
              </w:rPr>
            </w:pPr>
            <w:r w:rsidRPr="0018637F">
              <w:rPr>
                <w:rFonts w:ascii="宋体" w:hAnsi="宋体" w:cs="宋体" w:hint="eastAsia"/>
                <w:b/>
                <w:bCs/>
              </w:rPr>
              <w:t>参加培训人数</w:t>
            </w:r>
          </w:p>
        </w:tc>
        <w:tc>
          <w:tcPr>
            <w:tcW w:w="2224" w:type="dxa"/>
            <w:tcBorders>
              <w:left w:val="single" w:sz="8" w:space="0" w:color="auto"/>
              <w:bottom w:val="single" w:sz="18" w:space="0" w:color="5B9BD5"/>
              <w:right w:val="single" w:sz="8" w:space="0" w:color="auto"/>
            </w:tcBorders>
          </w:tcPr>
          <w:p w:rsidR="0023151B" w:rsidRPr="0018637F" w:rsidRDefault="0023151B" w:rsidP="0018637F">
            <w:pPr>
              <w:spacing w:line="440" w:lineRule="exact"/>
              <w:jc w:val="center"/>
              <w:rPr>
                <w:rFonts w:ascii="宋体" w:hAnsi="宋体" w:cs="宋体"/>
                <w:b/>
                <w:bCs/>
                <w:szCs w:val="24"/>
              </w:rPr>
            </w:pPr>
            <w:r w:rsidRPr="0018637F">
              <w:rPr>
                <w:rFonts w:ascii="宋体" w:hAnsi="宋体" w:cs="宋体" w:hint="eastAsia"/>
                <w:b/>
                <w:bCs/>
              </w:rPr>
              <w:t>获得技能证人数</w:t>
            </w:r>
          </w:p>
        </w:tc>
        <w:tc>
          <w:tcPr>
            <w:tcW w:w="2225" w:type="dxa"/>
            <w:tcBorders>
              <w:left w:val="single" w:sz="8" w:space="0" w:color="auto"/>
              <w:bottom w:val="single" w:sz="18" w:space="0" w:color="5B9BD5"/>
            </w:tcBorders>
          </w:tcPr>
          <w:p w:rsidR="0023151B" w:rsidRPr="0018637F" w:rsidRDefault="0023151B" w:rsidP="0018637F">
            <w:pPr>
              <w:spacing w:line="440" w:lineRule="exact"/>
              <w:jc w:val="center"/>
              <w:rPr>
                <w:rFonts w:ascii="宋体" w:hAnsi="宋体" w:cs="宋体"/>
                <w:b/>
                <w:bCs/>
                <w:szCs w:val="24"/>
              </w:rPr>
            </w:pPr>
            <w:r w:rsidRPr="0018637F">
              <w:rPr>
                <w:rFonts w:ascii="宋体" w:hAnsi="宋体" w:cs="宋体" w:hint="eastAsia"/>
                <w:b/>
                <w:bCs/>
              </w:rPr>
              <w:t>合格率</w:t>
            </w:r>
          </w:p>
        </w:tc>
      </w:tr>
      <w:tr w:rsidR="0023151B" w:rsidRPr="0018637F" w:rsidTr="0018637F">
        <w:trPr>
          <w:trHeight w:val="454"/>
        </w:trPr>
        <w:tc>
          <w:tcPr>
            <w:tcW w:w="2224" w:type="dxa"/>
            <w:shd w:val="clear" w:color="auto" w:fill="D6E6F4"/>
          </w:tcPr>
          <w:p w:rsidR="0023151B" w:rsidRPr="0018637F" w:rsidRDefault="0023151B" w:rsidP="0018637F">
            <w:pPr>
              <w:spacing w:line="440" w:lineRule="exact"/>
              <w:jc w:val="center"/>
              <w:rPr>
                <w:rFonts w:ascii="宋体" w:hAnsi="宋体" w:cs="宋体"/>
                <w:b/>
                <w:bCs/>
                <w:szCs w:val="24"/>
              </w:rPr>
            </w:pPr>
            <w:r w:rsidRPr="0018637F">
              <w:rPr>
                <w:rFonts w:ascii="宋体" w:hAnsi="宋体" w:cs="宋体"/>
                <w:b/>
                <w:bCs/>
              </w:rPr>
              <w:t>2018</w:t>
            </w:r>
          </w:p>
        </w:tc>
        <w:tc>
          <w:tcPr>
            <w:tcW w:w="2224" w:type="dxa"/>
            <w:shd w:val="clear" w:color="auto" w:fill="D6E6F4"/>
          </w:tcPr>
          <w:p w:rsidR="0023151B" w:rsidRPr="0018637F" w:rsidRDefault="0023151B" w:rsidP="0018637F">
            <w:pPr>
              <w:spacing w:line="440" w:lineRule="exact"/>
              <w:jc w:val="center"/>
              <w:rPr>
                <w:rFonts w:ascii="宋体" w:hAnsi="宋体" w:cs="宋体"/>
                <w:szCs w:val="24"/>
              </w:rPr>
            </w:pPr>
            <w:r w:rsidRPr="0018637F">
              <w:rPr>
                <w:rFonts w:ascii="宋体" w:hAnsi="宋体" w:cs="宋体"/>
              </w:rPr>
              <w:t>855</w:t>
            </w:r>
          </w:p>
        </w:tc>
        <w:tc>
          <w:tcPr>
            <w:tcW w:w="2224" w:type="dxa"/>
            <w:shd w:val="clear" w:color="auto" w:fill="D6E6F4"/>
          </w:tcPr>
          <w:p w:rsidR="0023151B" w:rsidRPr="0018637F" w:rsidRDefault="0023151B" w:rsidP="0018637F">
            <w:pPr>
              <w:spacing w:line="440" w:lineRule="exact"/>
              <w:jc w:val="center"/>
              <w:rPr>
                <w:rFonts w:ascii="宋体" w:hAnsi="宋体" w:cs="宋体"/>
                <w:szCs w:val="24"/>
              </w:rPr>
            </w:pPr>
            <w:r w:rsidRPr="0018637F">
              <w:rPr>
                <w:rFonts w:ascii="宋体" w:hAnsi="宋体" w:cs="宋体"/>
              </w:rPr>
              <w:t>839</w:t>
            </w:r>
          </w:p>
        </w:tc>
        <w:tc>
          <w:tcPr>
            <w:tcW w:w="2225" w:type="dxa"/>
            <w:shd w:val="clear" w:color="auto" w:fill="D6E6F4"/>
          </w:tcPr>
          <w:p w:rsidR="0023151B" w:rsidRPr="0018637F" w:rsidRDefault="0023151B" w:rsidP="0018637F">
            <w:pPr>
              <w:spacing w:line="440" w:lineRule="exact"/>
              <w:jc w:val="center"/>
              <w:rPr>
                <w:rFonts w:ascii="宋体" w:hAnsi="宋体" w:cs="宋体"/>
                <w:szCs w:val="24"/>
              </w:rPr>
            </w:pPr>
            <w:r w:rsidRPr="0018637F">
              <w:rPr>
                <w:rFonts w:ascii="宋体" w:hAnsi="宋体" w:cs="宋体"/>
              </w:rPr>
              <w:t>98.13%</w:t>
            </w:r>
          </w:p>
        </w:tc>
      </w:tr>
      <w:tr w:rsidR="0023151B" w:rsidRPr="0018637F" w:rsidTr="0018637F">
        <w:trPr>
          <w:trHeight w:val="454"/>
        </w:trPr>
        <w:tc>
          <w:tcPr>
            <w:tcW w:w="2224" w:type="dxa"/>
          </w:tcPr>
          <w:p w:rsidR="0023151B" w:rsidRPr="0018637F" w:rsidRDefault="0023151B" w:rsidP="0018637F">
            <w:pPr>
              <w:spacing w:line="440" w:lineRule="exact"/>
              <w:jc w:val="center"/>
              <w:rPr>
                <w:rFonts w:ascii="宋体" w:hAnsi="宋体" w:cs="宋体"/>
                <w:b/>
                <w:bCs/>
                <w:szCs w:val="24"/>
              </w:rPr>
            </w:pPr>
            <w:r w:rsidRPr="0018637F">
              <w:rPr>
                <w:rFonts w:ascii="宋体" w:hAnsi="宋体" w:cs="宋体"/>
                <w:b/>
                <w:bCs/>
              </w:rPr>
              <w:t>2019</w:t>
            </w:r>
          </w:p>
        </w:tc>
        <w:tc>
          <w:tcPr>
            <w:tcW w:w="2224" w:type="dxa"/>
          </w:tcPr>
          <w:p w:rsidR="0023151B" w:rsidRPr="0018637F" w:rsidRDefault="0023151B" w:rsidP="0018637F">
            <w:pPr>
              <w:spacing w:line="440" w:lineRule="exact"/>
              <w:jc w:val="center"/>
              <w:rPr>
                <w:rFonts w:ascii="宋体" w:hAnsi="宋体" w:cs="宋体"/>
                <w:szCs w:val="24"/>
              </w:rPr>
            </w:pPr>
            <w:r w:rsidRPr="0018637F">
              <w:rPr>
                <w:rFonts w:ascii="宋体" w:hAnsi="宋体" w:cs="宋体"/>
              </w:rPr>
              <w:t>708</w:t>
            </w:r>
          </w:p>
        </w:tc>
        <w:tc>
          <w:tcPr>
            <w:tcW w:w="2224" w:type="dxa"/>
          </w:tcPr>
          <w:p w:rsidR="0023151B" w:rsidRPr="0018637F" w:rsidRDefault="0023151B" w:rsidP="0018637F">
            <w:pPr>
              <w:spacing w:line="440" w:lineRule="exact"/>
              <w:jc w:val="center"/>
              <w:rPr>
                <w:rFonts w:ascii="宋体" w:hAnsi="宋体" w:cs="宋体"/>
                <w:szCs w:val="24"/>
              </w:rPr>
            </w:pPr>
            <w:r w:rsidRPr="0018637F">
              <w:rPr>
                <w:rFonts w:ascii="宋体" w:hAnsi="宋体" w:cs="宋体"/>
              </w:rPr>
              <w:t>699</w:t>
            </w:r>
          </w:p>
        </w:tc>
        <w:tc>
          <w:tcPr>
            <w:tcW w:w="2225" w:type="dxa"/>
          </w:tcPr>
          <w:p w:rsidR="0023151B" w:rsidRPr="0018637F" w:rsidRDefault="0023151B" w:rsidP="0018637F">
            <w:pPr>
              <w:spacing w:line="440" w:lineRule="exact"/>
              <w:jc w:val="center"/>
              <w:rPr>
                <w:rFonts w:ascii="宋体" w:hAnsi="宋体" w:cs="宋体"/>
                <w:szCs w:val="24"/>
              </w:rPr>
            </w:pPr>
            <w:r w:rsidRPr="0018637F">
              <w:rPr>
                <w:rFonts w:ascii="宋体" w:hAnsi="宋体" w:cs="宋体"/>
              </w:rPr>
              <w:t>98.72%</w:t>
            </w:r>
          </w:p>
        </w:tc>
      </w:tr>
      <w:tr w:rsidR="0023151B" w:rsidRPr="0018637F" w:rsidTr="0018637F">
        <w:trPr>
          <w:trHeight w:val="454"/>
        </w:trPr>
        <w:tc>
          <w:tcPr>
            <w:tcW w:w="2224" w:type="dxa"/>
            <w:shd w:val="clear" w:color="auto" w:fill="D6E6F4"/>
          </w:tcPr>
          <w:p w:rsidR="0023151B" w:rsidRPr="0018637F" w:rsidRDefault="0023151B" w:rsidP="0018637F">
            <w:pPr>
              <w:spacing w:line="440" w:lineRule="exact"/>
              <w:jc w:val="center"/>
              <w:rPr>
                <w:rFonts w:ascii="宋体" w:hAnsi="宋体" w:cs="宋体"/>
                <w:b/>
                <w:bCs/>
                <w:szCs w:val="24"/>
              </w:rPr>
            </w:pPr>
            <w:r w:rsidRPr="0018637F">
              <w:rPr>
                <w:rFonts w:ascii="宋体" w:hAnsi="宋体" w:cs="宋体" w:hint="eastAsia"/>
                <w:b/>
                <w:bCs/>
              </w:rPr>
              <w:t>变化</w:t>
            </w:r>
          </w:p>
        </w:tc>
        <w:tc>
          <w:tcPr>
            <w:tcW w:w="2224" w:type="dxa"/>
            <w:shd w:val="clear" w:color="auto" w:fill="D6E6F4"/>
          </w:tcPr>
          <w:p w:rsidR="0023151B" w:rsidRPr="0018637F" w:rsidRDefault="0023151B" w:rsidP="0018637F">
            <w:pPr>
              <w:spacing w:line="440" w:lineRule="exact"/>
              <w:jc w:val="center"/>
              <w:rPr>
                <w:rFonts w:ascii="宋体" w:hAnsi="宋体" w:cs="宋体"/>
                <w:szCs w:val="24"/>
              </w:rPr>
            </w:pPr>
            <w:r w:rsidRPr="0018637F">
              <w:rPr>
                <w:rFonts w:ascii="宋体" w:hAnsi="宋体" w:cs="宋体"/>
              </w:rPr>
              <w:t>-147</w:t>
            </w:r>
          </w:p>
        </w:tc>
        <w:tc>
          <w:tcPr>
            <w:tcW w:w="2224" w:type="dxa"/>
            <w:shd w:val="clear" w:color="auto" w:fill="D6E6F4"/>
          </w:tcPr>
          <w:p w:rsidR="0023151B" w:rsidRPr="0018637F" w:rsidRDefault="0023151B" w:rsidP="0018637F">
            <w:pPr>
              <w:spacing w:line="440" w:lineRule="exact"/>
              <w:jc w:val="center"/>
              <w:rPr>
                <w:rFonts w:ascii="宋体" w:hAnsi="宋体" w:cs="宋体"/>
                <w:szCs w:val="24"/>
              </w:rPr>
            </w:pPr>
            <w:r w:rsidRPr="0018637F">
              <w:rPr>
                <w:rFonts w:ascii="宋体" w:hAnsi="宋体" w:cs="宋体"/>
              </w:rPr>
              <w:t>-140</w:t>
            </w:r>
          </w:p>
        </w:tc>
        <w:tc>
          <w:tcPr>
            <w:tcW w:w="2225" w:type="dxa"/>
            <w:shd w:val="clear" w:color="auto" w:fill="D6E6F4"/>
          </w:tcPr>
          <w:p w:rsidR="0023151B" w:rsidRPr="0018637F" w:rsidRDefault="0023151B" w:rsidP="0018637F">
            <w:pPr>
              <w:spacing w:line="440" w:lineRule="exact"/>
              <w:jc w:val="center"/>
              <w:rPr>
                <w:rFonts w:ascii="宋体" w:hAnsi="宋体" w:cs="宋体"/>
                <w:szCs w:val="24"/>
              </w:rPr>
            </w:pPr>
            <w:r w:rsidRPr="0018637F">
              <w:rPr>
                <w:rFonts w:ascii="宋体" w:hAnsi="宋体" w:cs="宋体"/>
              </w:rPr>
              <w:t>+0.59%</w:t>
            </w:r>
          </w:p>
        </w:tc>
      </w:tr>
    </w:tbl>
    <w:bookmarkEnd w:id="1"/>
    <w:bookmarkEnd w:id="2"/>
    <w:p w:rsidR="0023151B" w:rsidRDefault="0023151B">
      <w:pPr>
        <w:spacing w:line="440" w:lineRule="exact"/>
        <w:ind w:firstLineChars="150" w:firstLine="360"/>
        <w:rPr>
          <w:rFonts w:ascii="宋体" w:hAnsi="宋体" w:cs="宋体"/>
          <w:color w:val="000000"/>
          <w:sz w:val="24"/>
          <w:szCs w:val="24"/>
        </w:rPr>
      </w:pPr>
      <w:r>
        <w:rPr>
          <w:rFonts w:ascii="宋体" w:hAnsi="宋体" w:hint="eastAsia"/>
          <w:color w:val="191F25"/>
          <w:sz w:val="24"/>
          <w:szCs w:val="24"/>
          <w:shd w:val="clear" w:color="auto" w:fill="FFFFFF"/>
        </w:rPr>
        <w:t>学校根据国家学生体质健康测试标准要求，制定了学生体质健康达标测试方案，大力开展体育教学、体育训练和体育活动，学生健康体质测试</w:t>
      </w:r>
      <w:r>
        <w:rPr>
          <w:rFonts w:ascii="宋体" w:hAnsi="宋体"/>
          <w:color w:val="191F25"/>
          <w:sz w:val="24"/>
          <w:szCs w:val="24"/>
          <w:shd w:val="clear" w:color="auto" w:fill="FFFFFF"/>
        </w:rPr>
        <w:t>2018</w:t>
      </w:r>
      <w:r>
        <w:rPr>
          <w:rFonts w:ascii="宋体" w:hAnsi="宋体" w:hint="eastAsia"/>
          <w:color w:val="191F25"/>
          <w:sz w:val="24"/>
          <w:szCs w:val="24"/>
          <w:shd w:val="clear" w:color="auto" w:fill="FFFFFF"/>
        </w:rPr>
        <w:t>年合格率达</w:t>
      </w:r>
      <w:r>
        <w:rPr>
          <w:rFonts w:ascii="宋体" w:hAnsi="宋体"/>
          <w:color w:val="191F25"/>
          <w:sz w:val="24"/>
          <w:szCs w:val="24"/>
          <w:shd w:val="clear" w:color="auto" w:fill="FFFFFF"/>
        </w:rPr>
        <w:t>94%</w:t>
      </w:r>
      <w:r>
        <w:rPr>
          <w:rFonts w:ascii="宋体" w:hAnsi="宋体" w:hint="eastAsia"/>
          <w:color w:val="191F25"/>
          <w:sz w:val="24"/>
          <w:szCs w:val="24"/>
          <w:shd w:val="clear" w:color="auto" w:fill="FFFFFF"/>
        </w:rPr>
        <w:t>，</w:t>
      </w:r>
      <w:r>
        <w:rPr>
          <w:rFonts w:ascii="宋体" w:hAnsi="宋体"/>
          <w:color w:val="191F25"/>
          <w:sz w:val="24"/>
          <w:szCs w:val="24"/>
          <w:shd w:val="clear" w:color="auto" w:fill="FFFFFF"/>
        </w:rPr>
        <w:t>2019</w:t>
      </w:r>
      <w:r>
        <w:rPr>
          <w:rFonts w:ascii="宋体" w:hAnsi="宋体" w:hint="eastAsia"/>
          <w:color w:val="191F25"/>
          <w:sz w:val="24"/>
          <w:szCs w:val="24"/>
          <w:shd w:val="clear" w:color="auto" w:fill="FFFFFF"/>
        </w:rPr>
        <w:t>年合格率达</w:t>
      </w:r>
      <w:r>
        <w:rPr>
          <w:rFonts w:ascii="宋体" w:hAnsi="宋体"/>
          <w:color w:val="191F25"/>
          <w:sz w:val="24"/>
          <w:szCs w:val="24"/>
          <w:shd w:val="clear" w:color="auto" w:fill="FFFFFF"/>
        </w:rPr>
        <w:t>93.9%</w:t>
      </w:r>
      <w:r>
        <w:rPr>
          <w:rFonts w:ascii="宋体" w:hAnsi="宋体" w:hint="eastAsia"/>
          <w:color w:val="191F25"/>
          <w:sz w:val="24"/>
          <w:szCs w:val="24"/>
          <w:shd w:val="clear" w:color="auto" w:fill="FFFFFF"/>
        </w:rPr>
        <w:t>，降低了</w:t>
      </w:r>
      <w:r>
        <w:rPr>
          <w:rFonts w:ascii="宋体" w:hAnsi="宋体"/>
          <w:color w:val="191F25"/>
          <w:sz w:val="24"/>
          <w:szCs w:val="24"/>
          <w:shd w:val="clear" w:color="auto" w:fill="FFFFFF"/>
        </w:rPr>
        <w:t>0.1%</w:t>
      </w:r>
      <w:r>
        <w:rPr>
          <w:rFonts w:ascii="宋体" w:hAnsi="宋体" w:hint="eastAsia"/>
          <w:color w:val="191F25"/>
          <w:sz w:val="24"/>
          <w:szCs w:val="24"/>
          <w:shd w:val="clear" w:color="auto" w:fill="FFFFFF"/>
        </w:rPr>
        <w:t>，学生的体质健康一直保持良好。</w:t>
      </w:r>
      <w:r>
        <w:rPr>
          <w:rFonts w:ascii="宋体" w:hAnsi="宋体"/>
          <w:color w:val="191F25"/>
          <w:szCs w:val="21"/>
          <w:shd w:val="clear" w:color="auto" w:fill="FFFFFF"/>
        </w:rPr>
        <w:t xml:space="preserve"> </w:t>
      </w:r>
      <w:r>
        <w:rPr>
          <w:rFonts w:ascii="宋体" w:hAnsi="宋体" w:cs="宋体"/>
          <w:color w:val="000000"/>
          <w:sz w:val="24"/>
        </w:rPr>
        <w:t xml:space="preserve"> </w:t>
      </w:r>
    </w:p>
    <w:p w:rsidR="0023151B" w:rsidRDefault="0023151B">
      <w:pPr>
        <w:spacing w:line="440" w:lineRule="exact"/>
        <w:jc w:val="center"/>
        <w:rPr>
          <w:rFonts w:ascii="宋体" w:cs="宋体"/>
          <w:color w:val="000000"/>
        </w:rPr>
      </w:pPr>
      <w:r>
        <w:rPr>
          <w:rFonts w:ascii="宋体" w:cs="宋体"/>
          <w:color w:val="000000"/>
        </w:rPr>
        <w:tab/>
      </w:r>
    </w:p>
    <w:p w:rsidR="0023151B" w:rsidRDefault="0023151B">
      <w:pPr>
        <w:spacing w:line="440" w:lineRule="exact"/>
        <w:jc w:val="center"/>
        <w:rPr>
          <w:rFonts w:ascii="宋体" w:cs="宋体"/>
          <w:color w:val="000000"/>
        </w:rPr>
      </w:pPr>
    </w:p>
    <w:p w:rsidR="0023151B" w:rsidRDefault="0023151B">
      <w:pPr>
        <w:spacing w:line="440" w:lineRule="exact"/>
        <w:jc w:val="center"/>
        <w:rPr>
          <w:rFonts w:ascii="宋体" w:hAnsi="宋体" w:cs="Calibri"/>
          <w:b/>
          <w:color w:val="000000"/>
        </w:rPr>
      </w:pPr>
      <w:r>
        <w:rPr>
          <w:rFonts w:ascii="宋体" w:hAnsi="宋体" w:hint="eastAsia"/>
          <w:b/>
          <w:color w:val="000000"/>
        </w:rPr>
        <w:t>表</w:t>
      </w:r>
      <w:r>
        <w:rPr>
          <w:rFonts w:ascii="宋体" w:hAnsi="宋体"/>
          <w:b/>
          <w:color w:val="000000"/>
        </w:rPr>
        <w:t>10</w:t>
      </w:r>
      <w:r>
        <w:rPr>
          <w:rFonts w:ascii="宋体" w:hAnsi="宋体" w:hint="eastAsia"/>
          <w:b/>
          <w:color w:val="000000"/>
        </w:rPr>
        <w:t>：</w:t>
      </w:r>
      <w:r>
        <w:rPr>
          <w:rFonts w:ascii="宋体" w:hAnsi="宋体"/>
          <w:b/>
          <w:color w:val="000000"/>
        </w:rPr>
        <w:t xml:space="preserve"> 2018</w:t>
      </w:r>
      <w:r>
        <w:rPr>
          <w:rFonts w:ascii="宋体" w:hAnsi="宋体" w:hint="eastAsia"/>
          <w:b/>
          <w:color w:val="000000"/>
        </w:rPr>
        <w:t>年学生体测成绩统计表</w:t>
      </w:r>
    </w:p>
    <w:tbl>
      <w:tblPr>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0A0"/>
      </w:tblPr>
      <w:tblGrid>
        <w:gridCol w:w="690"/>
        <w:gridCol w:w="1304"/>
        <w:gridCol w:w="1594"/>
        <w:gridCol w:w="1595"/>
        <w:gridCol w:w="1739"/>
        <w:gridCol w:w="2082"/>
      </w:tblGrid>
      <w:tr w:rsidR="0023151B" w:rsidRPr="0018637F" w:rsidTr="0018637F">
        <w:tc>
          <w:tcPr>
            <w:tcW w:w="690" w:type="dxa"/>
            <w:tcBorders>
              <w:bottom w:val="single" w:sz="18" w:space="0" w:color="5B9BD5"/>
              <w:right w:val="single" w:sz="8" w:space="0" w:color="auto"/>
            </w:tcBorders>
          </w:tcPr>
          <w:p w:rsidR="0023151B" w:rsidRPr="0018637F" w:rsidRDefault="0023151B" w:rsidP="0018637F">
            <w:pPr>
              <w:spacing w:line="440" w:lineRule="exact"/>
              <w:jc w:val="center"/>
              <w:rPr>
                <w:rFonts w:ascii="宋体" w:hAnsi="宋体"/>
                <w:b/>
                <w:bCs/>
                <w:color w:val="000000"/>
                <w:szCs w:val="24"/>
              </w:rPr>
            </w:pPr>
            <w:r w:rsidRPr="0018637F">
              <w:rPr>
                <w:rFonts w:ascii="宋体" w:hAnsi="宋体" w:hint="eastAsia"/>
                <w:b/>
                <w:bCs/>
                <w:color w:val="000000"/>
              </w:rPr>
              <w:t>年级</w:t>
            </w:r>
          </w:p>
        </w:tc>
        <w:tc>
          <w:tcPr>
            <w:tcW w:w="1304" w:type="dxa"/>
            <w:tcBorders>
              <w:left w:val="single" w:sz="8" w:space="0" w:color="auto"/>
              <w:bottom w:val="single" w:sz="18" w:space="0" w:color="5B9BD5"/>
              <w:right w:val="single" w:sz="8" w:space="0" w:color="auto"/>
            </w:tcBorders>
          </w:tcPr>
          <w:p w:rsidR="0023151B" w:rsidRPr="0018637F" w:rsidRDefault="0023151B" w:rsidP="0018637F">
            <w:pPr>
              <w:spacing w:line="440" w:lineRule="exact"/>
              <w:jc w:val="center"/>
              <w:rPr>
                <w:rFonts w:ascii="宋体" w:hAnsi="宋体"/>
                <w:b/>
                <w:bCs/>
                <w:color w:val="000000"/>
                <w:szCs w:val="24"/>
              </w:rPr>
            </w:pPr>
            <w:r w:rsidRPr="0018637F">
              <w:rPr>
                <w:rFonts w:ascii="宋体" w:hAnsi="宋体" w:hint="eastAsia"/>
                <w:b/>
                <w:bCs/>
                <w:color w:val="000000"/>
              </w:rPr>
              <w:t>在校人数</w:t>
            </w:r>
          </w:p>
        </w:tc>
        <w:tc>
          <w:tcPr>
            <w:tcW w:w="1594" w:type="dxa"/>
            <w:tcBorders>
              <w:left w:val="single" w:sz="8" w:space="0" w:color="auto"/>
              <w:bottom w:val="single" w:sz="18" w:space="0" w:color="5B9BD5"/>
              <w:right w:val="single" w:sz="8" w:space="0" w:color="auto"/>
            </w:tcBorders>
          </w:tcPr>
          <w:p w:rsidR="0023151B" w:rsidRPr="0018637F" w:rsidRDefault="0023151B" w:rsidP="0018637F">
            <w:pPr>
              <w:spacing w:line="440" w:lineRule="exact"/>
              <w:jc w:val="center"/>
              <w:rPr>
                <w:rFonts w:ascii="宋体" w:hAnsi="宋体"/>
                <w:b/>
                <w:bCs/>
                <w:color w:val="000000"/>
                <w:szCs w:val="24"/>
              </w:rPr>
            </w:pPr>
            <w:r w:rsidRPr="0018637F">
              <w:rPr>
                <w:rFonts w:ascii="宋体" w:hAnsi="宋体" w:hint="eastAsia"/>
                <w:b/>
                <w:bCs/>
                <w:color w:val="000000"/>
              </w:rPr>
              <w:t>执行标准人数</w:t>
            </w:r>
          </w:p>
        </w:tc>
        <w:tc>
          <w:tcPr>
            <w:tcW w:w="1595" w:type="dxa"/>
            <w:tcBorders>
              <w:left w:val="single" w:sz="8" w:space="0" w:color="auto"/>
              <w:bottom w:val="single" w:sz="18" w:space="0" w:color="5B9BD5"/>
              <w:right w:val="single" w:sz="8" w:space="0" w:color="auto"/>
            </w:tcBorders>
          </w:tcPr>
          <w:p w:rsidR="0023151B" w:rsidRPr="0018637F" w:rsidRDefault="0023151B" w:rsidP="0018637F">
            <w:pPr>
              <w:spacing w:line="440" w:lineRule="exact"/>
              <w:jc w:val="center"/>
              <w:rPr>
                <w:rFonts w:ascii="宋体" w:hAnsi="宋体"/>
                <w:b/>
                <w:bCs/>
                <w:color w:val="000000"/>
                <w:szCs w:val="24"/>
              </w:rPr>
            </w:pPr>
            <w:r w:rsidRPr="0018637F">
              <w:rPr>
                <w:rFonts w:ascii="宋体" w:hAnsi="宋体" w:hint="eastAsia"/>
                <w:b/>
                <w:bCs/>
                <w:color w:val="000000"/>
              </w:rPr>
              <w:t>免于执行人数</w:t>
            </w:r>
          </w:p>
        </w:tc>
        <w:tc>
          <w:tcPr>
            <w:tcW w:w="1739" w:type="dxa"/>
            <w:tcBorders>
              <w:left w:val="single" w:sz="8" w:space="0" w:color="auto"/>
              <w:bottom w:val="single" w:sz="18" w:space="0" w:color="5B9BD5"/>
              <w:right w:val="single" w:sz="8" w:space="0" w:color="auto"/>
            </w:tcBorders>
          </w:tcPr>
          <w:p w:rsidR="0023151B" w:rsidRPr="0018637F" w:rsidRDefault="0023151B" w:rsidP="0018637F">
            <w:pPr>
              <w:spacing w:line="440" w:lineRule="exact"/>
              <w:jc w:val="center"/>
              <w:rPr>
                <w:rFonts w:ascii="宋体" w:hAnsi="宋体"/>
                <w:b/>
                <w:bCs/>
                <w:color w:val="000000"/>
                <w:szCs w:val="24"/>
              </w:rPr>
            </w:pPr>
            <w:r w:rsidRPr="0018637F">
              <w:rPr>
                <w:rFonts w:ascii="宋体" w:hAnsi="宋体" w:hint="eastAsia"/>
                <w:b/>
                <w:bCs/>
                <w:color w:val="000000"/>
              </w:rPr>
              <w:t>及格及以上人数</w:t>
            </w:r>
          </w:p>
        </w:tc>
        <w:tc>
          <w:tcPr>
            <w:tcW w:w="2082" w:type="dxa"/>
            <w:tcBorders>
              <w:left w:val="single" w:sz="8" w:space="0" w:color="auto"/>
              <w:bottom w:val="single" w:sz="18" w:space="0" w:color="5B9BD5"/>
            </w:tcBorders>
          </w:tcPr>
          <w:p w:rsidR="0023151B" w:rsidRPr="0018637F" w:rsidRDefault="0023151B" w:rsidP="0018637F">
            <w:pPr>
              <w:spacing w:line="440" w:lineRule="exact"/>
              <w:jc w:val="center"/>
              <w:rPr>
                <w:rFonts w:ascii="宋体" w:hAnsi="宋体"/>
                <w:b/>
                <w:bCs/>
                <w:color w:val="000000"/>
                <w:szCs w:val="24"/>
              </w:rPr>
            </w:pPr>
            <w:r w:rsidRPr="0018637F">
              <w:rPr>
                <w:rFonts w:ascii="宋体" w:hAnsi="宋体" w:hint="eastAsia"/>
                <w:b/>
                <w:bCs/>
                <w:color w:val="000000"/>
              </w:rPr>
              <w:t>及格及以上比例</w:t>
            </w:r>
          </w:p>
        </w:tc>
      </w:tr>
      <w:tr w:rsidR="0023151B" w:rsidRPr="0018637F" w:rsidTr="0018637F">
        <w:tc>
          <w:tcPr>
            <w:tcW w:w="690" w:type="dxa"/>
            <w:shd w:val="clear" w:color="auto" w:fill="D6E6F4"/>
          </w:tcPr>
          <w:p w:rsidR="0023151B" w:rsidRPr="0018637F" w:rsidRDefault="0023151B" w:rsidP="0018637F">
            <w:pPr>
              <w:spacing w:line="440" w:lineRule="exact"/>
              <w:jc w:val="center"/>
              <w:rPr>
                <w:rFonts w:ascii="宋体" w:hAnsi="宋体"/>
                <w:b/>
                <w:bCs/>
                <w:color w:val="000000"/>
                <w:szCs w:val="24"/>
              </w:rPr>
            </w:pPr>
            <w:r w:rsidRPr="0018637F">
              <w:rPr>
                <w:rFonts w:ascii="宋体" w:hAnsi="宋体" w:hint="eastAsia"/>
                <w:b/>
                <w:bCs/>
                <w:color w:val="000000"/>
              </w:rPr>
              <w:t>高一</w:t>
            </w:r>
          </w:p>
        </w:tc>
        <w:tc>
          <w:tcPr>
            <w:tcW w:w="1304" w:type="dxa"/>
            <w:shd w:val="clear" w:color="auto" w:fill="D6E6F4"/>
          </w:tcPr>
          <w:p w:rsidR="0023151B" w:rsidRPr="0018637F" w:rsidRDefault="0023151B" w:rsidP="0018637F">
            <w:pPr>
              <w:spacing w:before="100" w:beforeAutospacing="1" w:line="440" w:lineRule="exact"/>
              <w:jc w:val="center"/>
              <w:rPr>
                <w:rFonts w:ascii="宋体" w:hAnsi="宋体"/>
                <w:color w:val="000000"/>
                <w:szCs w:val="24"/>
              </w:rPr>
            </w:pPr>
            <w:r w:rsidRPr="0018637F">
              <w:rPr>
                <w:rFonts w:ascii="宋体" w:hAnsi="宋体"/>
                <w:color w:val="000000"/>
              </w:rPr>
              <w:t>726</w:t>
            </w:r>
          </w:p>
        </w:tc>
        <w:tc>
          <w:tcPr>
            <w:tcW w:w="1594" w:type="dxa"/>
            <w:shd w:val="clear" w:color="auto" w:fill="D6E6F4"/>
          </w:tcPr>
          <w:p w:rsidR="0023151B" w:rsidRPr="0018637F" w:rsidRDefault="0023151B" w:rsidP="0018637F">
            <w:pPr>
              <w:spacing w:before="100" w:beforeAutospacing="1" w:line="440" w:lineRule="exact"/>
              <w:jc w:val="center"/>
              <w:rPr>
                <w:rFonts w:ascii="宋体" w:hAnsi="宋体"/>
                <w:color w:val="000000"/>
                <w:szCs w:val="24"/>
              </w:rPr>
            </w:pPr>
            <w:r w:rsidRPr="0018637F">
              <w:rPr>
                <w:rFonts w:ascii="宋体" w:hAnsi="宋体"/>
                <w:color w:val="000000"/>
              </w:rPr>
              <w:t>709</w:t>
            </w:r>
          </w:p>
        </w:tc>
        <w:tc>
          <w:tcPr>
            <w:tcW w:w="1595" w:type="dxa"/>
            <w:shd w:val="clear" w:color="auto" w:fill="D6E6F4"/>
          </w:tcPr>
          <w:p w:rsidR="0023151B" w:rsidRPr="0018637F" w:rsidRDefault="0023151B" w:rsidP="0018637F">
            <w:pPr>
              <w:spacing w:before="100" w:beforeAutospacing="1" w:line="440" w:lineRule="exact"/>
              <w:jc w:val="center"/>
              <w:rPr>
                <w:rFonts w:ascii="宋体" w:hAnsi="宋体"/>
                <w:color w:val="000000"/>
                <w:szCs w:val="24"/>
              </w:rPr>
            </w:pPr>
            <w:r w:rsidRPr="0018637F">
              <w:rPr>
                <w:rFonts w:ascii="宋体" w:hAnsi="宋体"/>
                <w:color w:val="000000"/>
              </w:rPr>
              <w:t>17</w:t>
            </w:r>
          </w:p>
        </w:tc>
        <w:tc>
          <w:tcPr>
            <w:tcW w:w="1739" w:type="dxa"/>
            <w:shd w:val="clear" w:color="auto" w:fill="D6E6F4"/>
          </w:tcPr>
          <w:p w:rsidR="0023151B" w:rsidRPr="0018637F" w:rsidRDefault="0023151B" w:rsidP="0018637F">
            <w:pPr>
              <w:spacing w:before="100" w:beforeAutospacing="1" w:line="440" w:lineRule="exact"/>
              <w:jc w:val="center"/>
              <w:rPr>
                <w:rFonts w:ascii="宋体" w:hAnsi="宋体"/>
                <w:color w:val="000000"/>
                <w:szCs w:val="24"/>
              </w:rPr>
            </w:pPr>
            <w:r w:rsidRPr="0018637F">
              <w:rPr>
                <w:rFonts w:ascii="宋体" w:hAnsi="宋体"/>
                <w:color w:val="000000"/>
              </w:rPr>
              <w:t>663</w:t>
            </w:r>
          </w:p>
        </w:tc>
        <w:tc>
          <w:tcPr>
            <w:tcW w:w="2082" w:type="dxa"/>
            <w:shd w:val="clear" w:color="auto" w:fill="D6E6F4"/>
          </w:tcPr>
          <w:p w:rsidR="0023151B" w:rsidRPr="0018637F" w:rsidRDefault="0023151B" w:rsidP="0018637F">
            <w:pPr>
              <w:spacing w:before="100" w:beforeAutospacing="1" w:line="440" w:lineRule="exact"/>
              <w:jc w:val="center"/>
              <w:rPr>
                <w:rFonts w:ascii="宋体" w:hAnsi="宋体"/>
                <w:color w:val="000000"/>
                <w:szCs w:val="24"/>
              </w:rPr>
            </w:pPr>
            <w:r w:rsidRPr="0018637F">
              <w:rPr>
                <w:rFonts w:ascii="宋体" w:hAnsi="宋体"/>
                <w:color w:val="000000"/>
              </w:rPr>
              <w:t>93.5%</w:t>
            </w:r>
          </w:p>
        </w:tc>
      </w:tr>
      <w:tr w:rsidR="0023151B" w:rsidRPr="0018637F" w:rsidTr="0018637F">
        <w:tc>
          <w:tcPr>
            <w:tcW w:w="690" w:type="dxa"/>
          </w:tcPr>
          <w:p w:rsidR="0023151B" w:rsidRPr="0018637F" w:rsidRDefault="0023151B" w:rsidP="0018637F">
            <w:pPr>
              <w:spacing w:line="440" w:lineRule="exact"/>
              <w:jc w:val="center"/>
              <w:rPr>
                <w:rFonts w:ascii="宋体" w:hAnsi="宋体"/>
                <w:b/>
                <w:bCs/>
                <w:color w:val="000000"/>
                <w:szCs w:val="24"/>
              </w:rPr>
            </w:pPr>
            <w:r w:rsidRPr="0018637F">
              <w:rPr>
                <w:rFonts w:ascii="宋体" w:hAnsi="宋体" w:hint="eastAsia"/>
                <w:b/>
                <w:bCs/>
                <w:color w:val="000000"/>
              </w:rPr>
              <w:t>高二</w:t>
            </w:r>
          </w:p>
        </w:tc>
        <w:tc>
          <w:tcPr>
            <w:tcW w:w="1304" w:type="dxa"/>
          </w:tcPr>
          <w:p w:rsidR="0023151B" w:rsidRPr="0018637F" w:rsidRDefault="0023151B" w:rsidP="0018637F">
            <w:pPr>
              <w:spacing w:before="100" w:beforeAutospacing="1" w:line="440" w:lineRule="exact"/>
              <w:jc w:val="center"/>
              <w:rPr>
                <w:rFonts w:ascii="宋体" w:hAnsi="宋体"/>
                <w:color w:val="000000"/>
                <w:szCs w:val="24"/>
              </w:rPr>
            </w:pPr>
            <w:r w:rsidRPr="0018637F">
              <w:rPr>
                <w:rFonts w:ascii="宋体" w:hAnsi="宋体"/>
                <w:color w:val="000000"/>
              </w:rPr>
              <w:t>857</w:t>
            </w:r>
          </w:p>
        </w:tc>
        <w:tc>
          <w:tcPr>
            <w:tcW w:w="1594" w:type="dxa"/>
          </w:tcPr>
          <w:p w:rsidR="0023151B" w:rsidRPr="0018637F" w:rsidRDefault="0023151B" w:rsidP="0018637F">
            <w:pPr>
              <w:spacing w:before="100" w:beforeAutospacing="1" w:line="440" w:lineRule="exact"/>
              <w:jc w:val="center"/>
              <w:rPr>
                <w:rFonts w:ascii="宋体" w:hAnsi="宋体"/>
                <w:color w:val="000000"/>
                <w:szCs w:val="24"/>
              </w:rPr>
            </w:pPr>
            <w:r w:rsidRPr="0018637F">
              <w:rPr>
                <w:rFonts w:ascii="宋体" w:hAnsi="宋体"/>
                <w:color w:val="000000"/>
              </w:rPr>
              <w:t>834</w:t>
            </w:r>
          </w:p>
        </w:tc>
        <w:tc>
          <w:tcPr>
            <w:tcW w:w="1595" w:type="dxa"/>
          </w:tcPr>
          <w:p w:rsidR="0023151B" w:rsidRPr="0018637F" w:rsidRDefault="0023151B" w:rsidP="0018637F">
            <w:pPr>
              <w:spacing w:before="100" w:beforeAutospacing="1" w:line="440" w:lineRule="exact"/>
              <w:jc w:val="center"/>
              <w:rPr>
                <w:rFonts w:ascii="宋体" w:hAnsi="宋体"/>
                <w:color w:val="000000"/>
                <w:szCs w:val="24"/>
              </w:rPr>
            </w:pPr>
            <w:r w:rsidRPr="0018637F">
              <w:rPr>
                <w:rFonts w:ascii="宋体" w:hAnsi="宋体"/>
                <w:color w:val="000000"/>
              </w:rPr>
              <w:t>23</w:t>
            </w:r>
          </w:p>
        </w:tc>
        <w:tc>
          <w:tcPr>
            <w:tcW w:w="1739" w:type="dxa"/>
          </w:tcPr>
          <w:p w:rsidR="0023151B" w:rsidRPr="0018637F" w:rsidRDefault="0023151B" w:rsidP="0018637F">
            <w:pPr>
              <w:spacing w:before="100" w:beforeAutospacing="1" w:line="440" w:lineRule="exact"/>
              <w:rPr>
                <w:rFonts w:ascii="宋体" w:hAnsi="宋体"/>
                <w:color w:val="000000"/>
                <w:szCs w:val="24"/>
              </w:rPr>
            </w:pPr>
            <w:r w:rsidRPr="0018637F">
              <w:rPr>
                <w:rFonts w:ascii="宋体" w:hAnsi="宋体"/>
                <w:color w:val="000000"/>
              </w:rPr>
              <w:t xml:space="preserve">      784</w:t>
            </w:r>
          </w:p>
        </w:tc>
        <w:tc>
          <w:tcPr>
            <w:tcW w:w="2082" w:type="dxa"/>
          </w:tcPr>
          <w:p w:rsidR="0023151B" w:rsidRPr="0018637F" w:rsidRDefault="0023151B" w:rsidP="0018637F">
            <w:pPr>
              <w:spacing w:before="100" w:beforeAutospacing="1" w:line="440" w:lineRule="exact"/>
              <w:jc w:val="center"/>
              <w:rPr>
                <w:rFonts w:ascii="宋体" w:hAnsi="宋体"/>
                <w:color w:val="000000"/>
                <w:szCs w:val="24"/>
              </w:rPr>
            </w:pPr>
            <w:r w:rsidRPr="0018637F">
              <w:rPr>
                <w:rFonts w:ascii="宋体" w:hAnsi="宋体"/>
                <w:color w:val="000000"/>
              </w:rPr>
              <w:t>94%</w:t>
            </w:r>
          </w:p>
        </w:tc>
      </w:tr>
      <w:tr w:rsidR="0023151B" w:rsidRPr="0018637F" w:rsidTr="0018637F">
        <w:tc>
          <w:tcPr>
            <w:tcW w:w="690" w:type="dxa"/>
            <w:shd w:val="clear" w:color="auto" w:fill="D6E6F4"/>
          </w:tcPr>
          <w:p w:rsidR="0023151B" w:rsidRPr="0018637F" w:rsidRDefault="0023151B" w:rsidP="0018637F">
            <w:pPr>
              <w:spacing w:line="440" w:lineRule="exact"/>
              <w:jc w:val="center"/>
              <w:rPr>
                <w:rFonts w:ascii="宋体" w:hAnsi="宋体"/>
                <w:b/>
                <w:bCs/>
                <w:color w:val="000000"/>
                <w:szCs w:val="24"/>
              </w:rPr>
            </w:pPr>
            <w:r w:rsidRPr="0018637F">
              <w:rPr>
                <w:rFonts w:ascii="宋体" w:hAnsi="宋体" w:hint="eastAsia"/>
                <w:b/>
                <w:bCs/>
                <w:color w:val="000000"/>
              </w:rPr>
              <w:t>高三</w:t>
            </w:r>
          </w:p>
        </w:tc>
        <w:tc>
          <w:tcPr>
            <w:tcW w:w="1304" w:type="dxa"/>
            <w:shd w:val="clear" w:color="auto" w:fill="D6E6F4"/>
          </w:tcPr>
          <w:p w:rsidR="0023151B" w:rsidRPr="0018637F" w:rsidRDefault="0023151B" w:rsidP="0018637F">
            <w:pPr>
              <w:spacing w:before="100" w:beforeAutospacing="1" w:line="440" w:lineRule="exact"/>
              <w:jc w:val="center"/>
              <w:rPr>
                <w:rFonts w:ascii="宋体" w:hAnsi="宋体"/>
                <w:color w:val="000000"/>
                <w:szCs w:val="24"/>
              </w:rPr>
            </w:pPr>
            <w:r w:rsidRPr="0018637F">
              <w:rPr>
                <w:rFonts w:ascii="宋体" w:hAnsi="宋体"/>
                <w:color w:val="000000"/>
              </w:rPr>
              <w:t>730</w:t>
            </w:r>
          </w:p>
        </w:tc>
        <w:tc>
          <w:tcPr>
            <w:tcW w:w="1594" w:type="dxa"/>
            <w:shd w:val="clear" w:color="auto" w:fill="D6E6F4"/>
          </w:tcPr>
          <w:p w:rsidR="0023151B" w:rsidRPr="0018637F" w:rsidRDefault="0023151B" w:rsidP="0018637F">
            <w:pPr>
              <w:spacing w:before="100" w:beforeAutospacing="1" w:line="440" w:lineRule="exact"/>
              <w:jc w:val="center"/>
              <w:rPr>
                <w:rFonts w:ascii="宋体" w:hAnsi="宋体"/>
                <w:color w:val="000000"/>
                <w:szCs w:val="24"/>
              </w:rPr>
            </w:pPr>
            <w:r w:rsidRPr="0018637F">
              <w:rPr>
                <w:rFonts w:ascii="宋体" w:hAnsi="宋体"/>
                <w:color w:val="000000"/>
              </w:rPr>
              <w:t>711</w:t>
            </w:r>
          </w:p>
        </w:tc>
        <w:tc>
          <w:tcPr>
            <w:tcW w:w="1595" w:type="dxa"/>
            <w:shd w:val="clear" w:color="auto" w:fill="D6E6F4"/>
          </w:tcPr>
          <w:p w:rsidR="0023151B" w:rsidRPr="0018637F" w:rsidRDefault="0023151B" w:rsidP="0018637F">
            <w:pPr>
              <w:spacing w:before="100" w:beforeAutospacing="1" w:line="440" w:lineRule="exact"/>
              <w:jc w:val="center"/>
              <w:rPr>
                <w:rFonts w:ascii="宋体" w:hAnsi="宋体"/>
                <w:color w:val="000000"/>
                <w:szCs w:val="24"/>
              </w:rPr>
            </w:pPr>
            <w:r w:rsidRPr="0018637F">
              <w:rPr>
                <w:rFonts w:ascii="宋体" w:hAnsi="宋体"/>
                <w:color w:val="000000"/>
              </w:rPr>
              <w:t>19</w:t>
            </w:r>
          </w:p>
        </w:tc>
        <w:tc>
          <w:tcPr>
            <w:tcW w:w="1739" w:type="dxa"/>
            <w:shd w:val="clear" w:color="auto" w:fill="D6E6F4"/>
          </w:tcPr>
          <w:p w:rsidR="0023151B" w:rsidRPr="0018637F" w:rsidRDefault="0023151B" w:rsidP="0018637F">
            <w:pPr>
              <w:spacing w:before="100" w:beforeAutospacing="1" w:line="440" w:lineRule="exact"/>
              <w:jc w:val="center"/>
              <w:rPr>
                <w:rFonts w:ascii="宋体" w:hAnsi="宋体"/>
                <w:color w:val="000000"/>
                <w:szCs w:val="24"/>
              </w:rPr>
            </w:pPr>
            <w:r w:rsidRPr="0018637F">
              <w:rPr>
                <w:rFonts w:ascii="宋体" w:hAnsi="宋体"/>
                <w:color w:val="000000"/>
              </w:rPr>
              <w:t>671</w:t>
            </w:r>
          </w:p>
        </w:tc>
        <w:tc>
          <w:tcPr>
            <w:tcW w:w="2082" w:type="dxa"/>
            <w:shd w:val="clear" w:color="auto" w:fill="D6E6F4"/>
          </w:tcPr>
          <w:p w:rsidR="0023151B" w:rsidRPr="0018637F" w:rsidRDefault="0023151B" w:rsidP="0018637F">
            <w:pPr>
              <w:spacing w:before="100" w:beforeAutospacing="1" w:line="440" w:lineRule="exact"/>
              <w:jc w:val="center"/>
              <w:rPr>
                <w:rFonts w:ascii="宋体" w:hAnsi="宋体"/>
                <w:color w:val="000000"/>
                <w:szCs w:val="24"/>
              </w:rPr>
            </w:pPr>
            <w:r w:rsidRPr="0018637F">
              <w:rPr>
                <w:rFonts w:ascii="宋体" w:hAnsi="宋体"/>
                <w:color w:val="000000"/>
              </w:rPr>
              <w:t>94.4%</w:t>
            </w:r>
          </w:p>
        </w:tc>
      </w:tr>
      <w:tr w:rsidR="0023151B" w:rsidRPr="0018637F" w:rsidTr="0018637F">
        <w:tc>
          <w:tcPr>
            <w:tcW w:w="690" w:type="dxa"/>
          </w:tcPr>
          <w:p w:rsidR="0023151B" w:rsidRPr="0018637F" w:rsidRDefault="0023151B" w:rsidP="0018637F">
            <w:pPr>
              <w:spacing w:line="440" w:lineRule="exact"/>
              <w:jc w:val="center"/>
              <w:rPr>
                <w:rFonts w:ascii="宋体" w:hAnsi="宋体"/>
                <w:b/>
                <w:bCs/>
                <w:color w:val="000000"/>
                <w:szCs w:val="24"/>
              </w:rPr>
            </w:pPr>
            <w:r w:rsidRPr="0018637F">
              <w:rPr>
                <w:rFonts w:ascii="宋体" w:hAnsi="宋体" w:hint="eastAsia"/>
                <w:b/>
                <w:bCs/>
                <w:color w:val="000000"/>
              </w:rPr>
              <w:t>合计</w:t>
            </w:r>
          </w:p>
        </w:tc>
        <w:tc>
          <w:tcPr>
            <w:tcW w:w="1304" w:type="dxa"/>
          </w:tcPr>
          <w:p w:rsidR="0023151B" w:rsidRPr="0018637F" w:rsidRDefault="0023151B" w:rsidP="0018637F">
            <w:pPr>
              <w:spacing w:before="100" w:beforeAutospacing="1" w:line="440" w:lineRule="exact"/>
              <w:jc w:val="center"/>
              <w:rPr>
                <w:rFonts w:ascii="宋体" w:hAnsi="宋体"/>
                <w:color w:val="000000"/>
                <w:szCs w:val="24"/>
              </w:rPr>
            </w:pPr>
            <w:r w:rsidRPr="0018637F">
              <w:rPr>
                <w:rFonts w:ascii="宋体" w:hAnsi="宋体"/>
                <w:color w:val="000000"/>
              </w:rPr>
              <w:t>2314</w:t>
            </w:r>
          </w:p>
        </w:tc>
        <w:tc>
          <w:tcPr>
            <w:tcW w:w="1594" w:type="dxa"/>
          </w:tcPr>
          <w:p w:rsidR="0023151B" w:rsidRPr="0018637F" w:rsidRDefault="0023151B" w:rsidP="0018637F">
            <w:pPr>
              <w:spacing w:before="100" w:beforeAutospacing="1" w:line="440" w:lineRule="exact"/>
              <w:jc w:val="center"/>
              <w:rPr>
                <w:rFonts w:ascii="宋体" w:hAnsi="宋体"/>
                <w:color w:val="000000"/>
                <w:szCs w:val="24"/>
              </w:rPr>
            </w:pPr>
            <w:r w:rsidRPr="0018637F">
              <w:rPr>
                <w:rFonts w:ascii="宋体" w:hAnsi="宋体"/>
                <w:color w:val="000000"/>
              </w:rPr>
              <w:t>2254</w:t>
            </w:r>
          </w:p>
        </w:tc>
        <w:tc>
          <w:tcPr>
            <w:tcW w:w="1595" w:type="dxa"/>
          </w:tcPr>
          <w:p w:rsidR="0023151B" w:rsidRPr="0018637F" w:rsidRDefault="0023151B" w:rsidP="0018637F">
            <w:pPr>
              <w:spacing w:before="100" w:beforeAutospacing="1" w:line="440" w:lineRule="exact"/>
              <w:jc w:val="center"/>
              <w:rPr>
                <w:rFonts w:ascii="宋体" w:hAnsi="宋体"/>
                <w:color w:val="000000"/>
                <w:szCs w:val="24"/>
              </w:rPr>
            </w:pPr>
            <w:r w:rsidRPr="0018637F">
              <w:rPr>
                <w:rFonts w:ascii="宋体" w:hAnsi="宋体"/>
                <w:color w:val="000000"/>
              </w:rPr>
              <w:t>59</w:t>
            </w:r>
          </w:p>
        </w:tc>
        <w:tc>
          <w:tcPr>
            <w:tcW w:w="1739" w:type="dxa"/>
          </w:tcPr>
          <w:p w:rsidR="0023151B" w:rsidRPr="0018637F" w:rsidRDefault="0023151B" w:rsidP="0018637F">
            <w:pPr>
              <w:spacing w:before="100" w:beforeAutospacing="1" w:line="440" w:lineRule="exact"/>
              <w:jc w:val="center"/>
              <w:rPr>
                <w:rFonts w:ascii="宋体" w:hAnsi="宋体"/>
                <w:color w:val="000000"/>
                <w:szCs w:val="24"/>
              </w:rPr>
            </w:pPr>
            <w:r w:rsidRPr="0018637F">
              <w:rPr>
                <w:rFonts w:ascii="宋体" w:hAnsi="宋体"/>
                <w:color w:val="000000"/>
              </w:rPr>
              <w:t>2118</w:t>
            </w:r>
          </w:p>
        </w:tc>
        <w:tc>
          <w:tcPr>
            <w:tcW w:w="2082" w:type="dxa"/>
          </w:tcPr>
          <w:p w:rsidR="0023151B" w:rsidRPr="0018637F" w:rsidRDefault="0023151B" w:rsidP="0018637F">
            <w:pPr>
              <w:spacing w:before="100" w:beforeAutospacing="1" w:line="440" w:lineRule="exact"/>
              <w:jc w:val="center"/>
              <w:rPr>
                <w:rFonts w:ascii="宋体" w:hAnsi="宋体"/>
                <w:color w:val="000000"/>
                <w:szCs w:val="24"/>
              </w:rPr>
            </w:pPr>
            <w:r w:rsidRPr="0018637F">
              <w:rPr>
                <w:rFonts w:ascii="宋体" w:hAnsi="宋体"/>
                <w:color w:val="000000"/>
              </w:rPr>
              <w:t>94%</w:t>
            </w:r>
          </w:p>
        </w:tc>
      </w:tr>
    </w:tbl>
    <w:p w:rsidR="0023151B" w:rsidRDefault="0023151B">
      <w:pPr>
        <w:tabs>
          <w:tab w:val="center" w:pos="4394"/>
          <w:tab w:val="right" w:pos="8788"/>
        </w:tabs>
        <w:spacing w:before="100" w:beforeAutospacing="1" w:line="440" w:lineRule="exact"/>
        <w:ind w:firstLineChars="1200" w:firstLine="2530"/>
        <w:jc w:val="left"/>
        <w:rPr>
          <w:rFonts w:ascii="宋体" w:hAnsi="宋体" w:cs="宋体"/>
          <w:b/>
          <w:color w:val="000000"/>
        </w:rPr>
      </w:pPr>
      <w:r>
        <w:rPr>
          <w:rFonts w:ascii="宋体" w:hAnsi="宋体" w:cs="宋体" w:hint="eastAsia"/>
          <w:b/>
          <w:color w:val="000000"/>
        </w:rPr>
        <w:t>表</w:t>
      </w:r>
      <w:r>
        <w:rPr>
          <w:rFonts w:ascii="宋体" w:hAnsi="宋体" w:cs="宋体"/>
          <w:b/>
          <w:color w:val="000000"/>
        </w:rPr>
        <w:t xml:space="preserve">11 </w:t>
      </w:r>
      <w:r>
        <w:rPr>
          <w:rFonts w:ascii="宋体" w:hAnsi="宋体" w:cs="宋体" w:hint="eastAsia"/>
          <w:b/>
          <w:color w:val="000000"/>
        </w:rPr>
        <w:t>：</w:t>
      </w:r>
      <w:r>
        <w:rPr>
          <w:rFonts w:ascii="宋体" w:hAnsi="宋体" w:cs="宋体"/>
          <w:b/>
          <w:color w:val="000000"/>
        </w:rPr>
        <w:t>2019</w:t>
      </w:r>
      <w:r>
        <w:rPr>
          <w:rFonts w:ascii="宋体" w:hAnsi="宋体" w:cs="宋体" w:hint="eastAsia"/>
          <w:b/>
          <w:color w:val="000000"/>
        </w:rPr>
        <w:t>学年学生体测成绩统计表</w:t>
      </w:r>
      <w:r>
        <w:rPr>
          <w:rFonts w:ascii="宋体" w:hAnsi="宋体" w:cs="宋体"/>
          <w:b/>
          <w:color w:val="000000"/>
        </w:rPr>
        <w:tab/>
      </w:r>
    </w:p>
    <w:tbl>
      <w:tblPr>
        <w:tblW w:w="918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0A0"/>
      </w:tblPr>
      <w:tblGrid>
        <w:gridCol w:w="1384"/>
        <w:gridCol w:w="1134"/>
        <w:gridCol w:w="1559"/>
        <w:gridCol w:w="1560"/>
        <w:gridCol w:w="1701"/>
        <w:gridCol w:w="1842"/>
      </w:tblGrid>
      <w:tr w:rsidR="0023151B" w:rsidRPr="0018637F" w:rsidTr="0018637F">
        <w:trPr>
          <w:trHeight w:val="895"/>
        </w:trPr>
        <w:tc>
          <w:tcPr>
            <w:tcW w:w="1384" w:type="dxa"/>
            <w:tcBorders>
              <w:bottom w:val="single" w:sz="18" w:space="0" w:color="5B9BD5"/>
              <w:right w:val="single" w:sz="8" w:space="0" w:color="auto"/>
            </w:tcBorders>
          </w:tcPr>
          <w:p w:rsidR="0023151B" w:rsidRPr="0018637F" w:rsidRDefault="0023151B" w:rsidP="00C5682E">
            <w:pPr>
              <w:spacing w:before="100" w:beforeAutospacing="1" w:line="440" w:lineRule="exact"/>
              <w:ind w:firstLineChars="300" w:firstLine="630"/>
              <w:jc w:val="left"/>
              <w:rPr>
                <w:rFonts w:ascii="宋体" w:hAnsi="宋体"/>
                <w:b/>
                <w:bCs/>
                <w:color w:val="000000"/>
                <w:szCs w:val="24"/>
              </w:rPr>
            </w:pPr>
            <w:r>
              <w:rPr>
                <w:noProof/>
              </w:rPr>
              <w:pict>
                <v:line id="_x0000_s1033" style="position:absolute;left:0;text-align:left;z-index:251657728" from="-3.45pt,-.85pt" to="64.35pt,43.7pt" strokeweight=".5pt">
                  <v:stroke joinstyle="miter"/>
                </v:line>
              </w:pict>
            </w:r>
            <w:r w:rsidRPr="0018637F">
              <w:rPr>
                <w:rFonts w:ascii="宋体" w:hAnsi="宋体" w:hint="eastAsia"/>
                <w:b/>
                <w:bCs/>
                <w:color w:val="000000"/>
              </w:rPr>
              <w:t>项目年级</w:t>
            </w:r>
          </w:p>
        </w:tc>
        <w:tc>
          <w:tcPr>
            <w:tcW w:w="1134" w:type="dxa"/>
            <w:tcBorders>
              <w:left w:val="single" w:sz="8" w:space="0" w:color="auto"/>
              <w:bottom w:val="single" w:sz="18" w:space="0" w:color="5B9BD5"/>
              <w:right w:val="single" w:sz="8" w:space="0" w:color="auto"/>
            </w:tcBorders>
            <w:vAlign w:val="center"/>
          </w:tcPr>
          <w:p w:rsidR="0023151B" w:rsidRPr="0018637F" w:rsidRDefault="0023151B" w:rsidP="0018637F">
            <w:pPr>
              <w:spacing w:before="100" w:beforeAutospacing="1" w:line="440" w:lineRule="exact"/>
              <w:jc w:val="center"/>
              <w:rPr>
                <w:rFonts w:ascii="宋体" w:hAnsi="宋体"/>
                <w:b/>
                <w:bCs/>
                <w:color w:val="000000"/>
                <w:szCs w:val="24"/>
              </w:rPr>
            </w:pPr>
            <w:r w:rsidRPr="0018637F">
              <w:rPr>
                <w:rFonts w:ascii="宋体" w:hAnsi="宋体" w:hint="eastAsia"/>
                <w:b/>
                <w:bCs/>
                <w:color w:val="000000"/>
              </w:rPr>
              <w:t>在校人数</w:t>
            </w:r>
          </w:p>
        </w:tc>
        <w:tc>
          <w:tcPr>
            <w:tcW w:w="1559" w:type="dxa"/>
            <w:tcBorders>
              <w:left w:val="single" w:sz="8" w:space="0" w:color="auto"/>
              <w:bottom w:val="single" w:sz="18" w:space="0" w:color="5B9BD5"/>
              <w:right w:val="single" w:sz="8" w:space="0" w:color="auto"/>
            </w:tcBorders>
            <w:vAlign w:val="center"/>
          </w:tcPr>
          <w:p w:rsidR="0023151B" w:rsidRPr="0018637F" w:rsidRDefault="0023151B" w:rsidP="0018637F">
            <w:pPr>
              <w:spacing w:before="100" w:beforeAutospacing="1" w:line="440" w:lineRule="exact"/>
              <w:jc w:val="center"/>
              <w:rPr>
                <w:rFonts w:ascii="宋体" w:hAnsi="宋体"/>
                <w:b/>
                <w:bCs/>
                <w:color w:val="000000"/>
                <w:szCs w:val="24"/>
              </w:rPr>
            </w:pPr>
            <w:r w:rsidRPr="0018637F">
              <w:rPr>
                <w:rFonts w:ascii="宋体" w:hAnsi="宋体" w:hint="eastAsia"/>
                <w:b/>
                <w:bCs/>
                <w:color w:val="000000"/>
              </w:rPr>
              <w:t>执行标准人数</w:t>
            </w:r>
          </w:p>
        </w:tc>
        <w:tc>
          <w:tcPr>
            <w:tcW w:w="1560" w:type="dxa"/>
            <w:tcBorders>
              <w:left w:val="single" w:sz="8" w:space="0" w:color="auto"/>
              <w:bottom w:val="single" w:sz="18" w:space="0" w:color="5B9BD5"/>
              <w:right w:val="single" w:sz="8" w:space="0" w:color="auto"/>
            </w:tcBorders>
            <w:vAlign w:val="center"/>
          </w:tcPr>
          <w:p w:rsidR="0023151B" w:rsidRPr="0018637F" w:rsidRDefault="0023151B" w:rsidP="0018637F">
            <w:pPr>
              <w:spacing w:before="100" w:beforeAutospacing="1" w:line="440" w:lineRule="exact"/>
              <w:rPr>
                <w:rFonts w:ascii="宋体" w:hAnsi="宋体"/>
                <w:b/>
                <w:bCs/>
                <w:color w:val="000000"/>
                <w:szCs w:val="24"/>
              </w:rPr>
            </w:pPr>
            <w:r w:rsidRPr="0018637F">
              <w:rPr>
                <w:rFonts w:ascii="宋体" w:hAnsi="宋体" w:hint="eastAsia"/>
                <w:b/>
                <w:bCs/>
                <w:color w:val="000000"/>
              </w:rPr>
              <w:t>免于执行人数</w:t>
            </w:r>
          </w:p>
        </w:tc>
        <w:tc>
          <w:tcPr>
            <w:tcW w:w="1701" w:type="dxa"/>
            <w:tcBorders>
              <w:left w:val="single" w:sz="8" w:space="0" w:color="auto"/>
              <w:bottom w:val="single" w:sz="18" w:space="0" w:color="5B9BD5"/>
              <w:right w:val="single" w:sz="8" w:space="0" w:color="auto"/>
            </w:tcBorders>
            <w:vAlign w:val="center"/>
          </w:tcPr>
          <w:p w:rsidR="0023151B" w:rsidRPr="0018637F" w:rsidRDefault="0023151B" w:rsidP="0018637F">
            <w:pPr>
              <w:spacing w:before="100" w:beforeAutospacing="1" w:line="440" w:lineRule="exact"/>
              <w:jc w:val="center"/>
              <w:rPr>
                <w:rFonts w:ascii="宋体" w:hAnsi="宋体"/>
                <w:b/>
                <w:bCs/>
                <w:color w:val="000000"/>
                <w:szCs w:val="24"/>
              </w:rPr>
            </w:pPr>
            <w:r w:rsidRPr="0018637F">
              <w:rPr>
                <w:rFonts w:ascii="宋体" w:hAnsi="宋体" w:hint="eastAsia"/>
                <w:b/>
                <w:bCs/>
                <w:color w:val="000000"/>
              </w:rPr>
              <w:t>及格及以上人数</w:t>
            </w:r>
          </w:p>
        </w:tc>
        <w:tc>
          <w:tcPr>
            <w:tcW w:w="1842" w:type="dxa"/>
            <w:tcBorders>
              <w:left w:val="single" w:sz="8" w:space="0" w:color="auto"/>
              <w:bottom w:val="single" w:sz="18" w:space="0" w:color="5B9BD5"/>
            </w:tcBorders>
            <w:vAlign w:val="center"/>
          </w:tcPr>
          <w:p w:rsidR="0023151B" w:rsidRPr="0018637F" w:rsidRDefault="0023151B" w:rsidP="0018637F">
            <w:pPr>
              <w:spacing w:before="100" w:beforeAutospacing="1" w:line="440" w:lineRule="exact"/>
              <w:jc w:val="center"/>
              <w:rPr>
                <w:rFonts w:ascii="宋体" w:hAnsi="宋体"/>
                <w:b/>
                <w:bCs/>
                <w:color w:val="000000"/>
                <w:szCs w:val="24"/>
              </w:rPr>
            </w:pPr>
            <w:r w:rsidRPr="0018637F">
              <w:rPr>
                <w:rFonts w:ascii="宋体" w:hAnsi="宋体" w:hint="eastAsia"/>
                <w:b/>
                <w:bCs/>
                <w:color w:val="000000"/>
              </w:rPr>
              <w:t>及格及以上比例</w:t>
            </w:r>
          </w:p>
        </w:tc>
      </w:tr>
      <w:tr w:rsidR="0023151B" w:rsidRPr="0018637F" w:rsidTr="0018637F">
        <w:tc>
          <w:tcPr>
            <w:tcW w:w="1384" w:type="dxa"/>
            <w:shd w:val="clear" w:color="auto" w:fill="D6E6F4"/>
          </w:tcPr>
          <w:p w:rsidR="0023151B" w:rsidRPr="0018637F" w:rsidRDefault="0023151B" w:rsidP="0018637F">
            <w:pPr>
              <w:spacing w:before="100" w:beforeAutospacing="1" w:line="440" w:lineRule="exact"/>
              <w:jc w:val="center"/>
              <w:rPr>
                <w:rFonts w:ascii="宋体" w:hAnsi="宋体"/>
                <w:b/>
                <w:bCs/>
                <w:color w:val="000000"/>
                <w:szCs w:val="24"/>
              </w:rPr>
            </w:pPr>
            <w:r w:rsidRPr="0018637F">
              <w:rPr>
                <w:rFonts w:ascii="宋体" w:hAnsi="宋体" w:hint="eastAsia"/>
                <w:b/>
                <w:bCs/>
                <w:color w:val="000000"/>
              </w:rPr>
              <w:t>高一</w:t>
            </w:r>
          </w:p>
        </w:tc>
        <w:tc>
          <w:tcPr>
            <w:tcW w:w="1134" w:type="dxa"/>
            <w:shd w:val="clear" w:color="auto" w:fill="D6E6F4"/>
          </w:tcPr>
          <w:p w:rsidR="0023151B" w:rsidRPr="0018637F" w:rsidRDefault="0023151B" w:rsidP="0018637F">
            <w:pPr>
              <w:spacing w:before="100" w:beforeAutospacing="1" w:line="440" w:lineRule="exact"/>
              <w:jc w:val="center"/>
              <w:rPr>
                <w:rFonts w:ascii="宋体" w:hAnsi="宋体"/>
                <w:color w:val="000000"/>
                <w:szCs w:val="24"/>
              </w:rPr>
            </w:pPr>
            <w:r w:rsidRPr="0018637F">
              <w:rPr>
                <w:rFonts w:ascii="宋体" w:hAnsi="宋体"/>
                <w:color w:val="000000"/>
              </w:rPr>
              <w:t>606</w:t>
            </w:r>
          </w:p>
        </w:tc>
        <w:tc>
          <w:tcPr>
            <w:tcW w:w="1559" w:type="dxa"/>
            <w:shd w:val="clear" w:color="auto" w:fill="D6E6F4"/>
          </w:tcPr>
          <w:p w:rsidR="0023151B" w:rsidRPr="0018637F" w:rsidRDefault="0023151B" w:rsidP="0018637F">
            <w:pPr>
              <w:spacing w:before="100" w:beforeAutospacing="1" w:line="440" w:lineRule="exact"/>
              <w:jc w:val="center"/>
              <w:rPr>
                <w:rFonts w:ascii="宋体" w:hAnsi="宋体"/>
                <w:szCs w:val="24"/>
              </w:rPr>
            </w:pPr>
            <w:r w:rsidRPr="0018637F">
              <w:rPr>
                <w:rFonts w:ascii="宋体" w:hAnsi="宋体"/>
              </w:rPr>
              <w:t>586</w:t>
            </w:r>
          </w:p>
        </w:tc>
        <w:tc>
          <w:tcPr>
            <w:tcW w:w="1560" w:type="dxa"/>
            <w:shd w:val="clear" w:color="auto" w:fill="D6E6F4"/>
          </w:tcPr>
          <w:p w:rsidR="0023151B" w:rsidRPr="0018637F" w:rsidRDefault="0023151B" w:rsidP="0018637F">
            <w:pPr>
              <w:spacing w:before="100" w:beforeAutospacing="1" w:line="440" w:lineRule="exact"/>
              <w:jc w:val="center"/>
              <w:rPr>
                <w:rFonts w:ascii="宋体" w:hAnsi="宋体"/>
                <w:szCs w:val="24"/>
              </w:rPr>
            </w:pPr>
            <w:r w:rsidRPr="0018637F">
              <w:rPr>
                <w:rFonts w:ascii="宋体" w:hAnsi="宋体"/>
              </w:rPr>
              <w:t>20</w:t>
            </w:r>
          </w:p>
        </w:tc>
        <w:tc>
          <w:tcPr>
            <w:tcW w:w="1701" w:type="dxa"/>
            <w:shd w:val="clear" w:color="auto" w:fill="D6E6F4"/>
          </w:tcPr>
          <w:p w:rsidR="0023151B" w:rsidRPr="0018637F" w:rsidRDefault="0023151B" w:rsidP="0018637F">
            <w:pPr>
              <w:spacing w:before="100" w:beforeAutospacing="1" w:line="440" w:lineRule="exact"/>
              <w:jc w:val="center"/>
              <w:rPr>
                <w:rFonts w:ascii="宋体" w:hAnsi="宋体"/>
                <w:szCs w:val="24"/>
              </w:rPr>
            </w:pPr>
            <w:r w:rsidRPr="0018637F">
              <w:rPr>
                <w:rFonts w:ascii="宋体" w:hAnsi="宋体"/>
              </w:rPr>
              <w:t>550</w:t>
            </w:r>
          </w:p>
        </w:tc>
        <w:tc>
          <w:tcPr>
            <w:tcW w:w="1842" w:type="dxa"/>
            <w:shd w:val="clear" w:color="auto" w:fill="D6E6F4"/>
          </w:tcPr>
          <w:p w:rsidR="0023151B" w:rsidRPr="0018637F" w:rsidRDefault="0023151B" w:rsidP="0018637F">
            <w:pPr>
              <w:spacing w:before="100" w:beforeAutospacing="1" w:line="440" w:lineRule="exact"/>
              <w:jc w:val="center"/>
              <w:rPr>
                <w:rFonts w:ascii="宋体" w:hAnsi="宋体"/>
                <w:szCs w:val="24"/>
              </w:rPr>
            </w:pPr>
            <w:r w:rsidRPr="0018637F">
              <w:rPr>
                <w:rFonts w:ascii="宋体" w:hAnsi="宋体"/>
              </w:rPr>
              <w:t>93.9%</w:t>
            </w:r>
          </w:p>
        </w:tc>
      </w:tr>
      <w:tr w:rsidR="0023151B" w:rsidRPr="0018637F" w:rsidTr="0018637F">
        <w:tc>
          <w:tcPr>
            <w:tcW w:w="1384" w:type="dxa"/>
          </w:tcPr>
          <w:p w:rsidR="0023151B" w:rsidRPr="0018637F" w:rsidRDefault="0023151B" w:rsidP="0018637F">
            <w:pPr>
              <w:spacing w:before="100" w:beforeAutospacing="1" w:line="440" w:lineRule="exact"/>
              <w:jc w:val="center"/>
              <w:rPr>
                <w:rFonts w:ascii="宋体" w:hAnsi="宋体"/>
                <w:b/>
                <w:bCs/>
                <w:color w:val="000000"/>
                <w:szCs w:val="24"/>
              </w:rPr>
            </w:pPr>
            <w:r w:rsidRPr="0018637F">
              <w:rPr>
                <w:rFonts w:ascii="宋体" w:hAnsi="宋体" w:hint="eastAsia"/>
                <w:b/>
                <w:bCs/>
                <w:color w:val="000000"/>
              </w:rPr>
              <w:t>高二</w:t>
            </w:r>
          </w:p>
        </w:tc>
        <w:tc>
          <w:tcPr>
            <w:tcW w:w="1134" w:type="dxa"/>
          </w:tcPr>
          <w:p w:rsidR="0023151B" w:rsidRPr="0018637F" w:rsidRDefault="0023151B" w:rsidP="0018637F">
            <w:pPr>
              <w:spacing w:before="100" w:beforeAutospacing="1" w:line="440" w:lineRule="exact"/>
              <w:jc w:val="center"/>
              <w:rPr>
                <w:rFonts w:ascii="宋体" w:hAnsi="宋体"/>
                <w:color w:val="000000"/>
                <w:szCs w:val="24"/>
              </w:rPr>
            </w:pPr>
            <w:r w:rsidRPr="0018637F">
              <w:rPr>
                <w:rFonts w:ascii="宋体" w:hAnsi="宋体"/>
                <w:color w:val="000000"/>
              </w:rPr>
              <w:t>573</w:t>
            </w:r>
          </w:p>
        </w:tc>
        <w:tc>
          <w:tcPr>
            <w:tcW w:w="1559" w:type="dxa"/>
          </w:tcPr>
          <w:p w:rsidR="0023151B" w:rsidRPr="0018637F" w:rsidRDefault="0023151B" w:rsidP="0018637F">
            <w:pPr>
              <w:spacing w:before="100" w:beforeAutospacing="1" w:line="440" w:lineRule="exact"/>
              <w:jc w:val="center"/>
              <w:rPr>
                <w:rFonts w:ascii="宋体" w:hAnsi="宋体"/>
                <w:szCs w:val="24"/>
              </w:rPr>
            </w:pPr>
            <w:r w:rsidRPr="0018637F">
              <w:rPr>
                <w:rFonts w:ascii="宋体" w:hAnsi="宋体"/>
              </w:rPr>
              <w:t>550</w:t>
            </w:r>
          </w:p>
        </w:tc>
        <w:tc>
          <w:tcPr>
            <w:tcW w:w="1560" w:type="dxa"/>
          </w:tcPr>
          <w:p w:rsidR="0023151B" w:rsidRPr="0018637F" w:rsidRDefault="0023151B" w:rsidP="0018637F">
            <w:pPr>
              <w:spacing w:before="100" w:beforeAutospacing="1" w:line="440" w:lineRule="exact"/>
              <w:rPr>
                <w:rFonts w:ascii="宋体" w:hAnsi="宋体"/>
                <w:szCs w:val="24"/>
              </w:rPr>
            </w:pPr>
            <w:r w:rsidRPr="0018637F">
              <w:rPr>
                <w:rFonts w:ascii="宋体" w:hAnsi="宋体"/>
              </w:rPr>
              <w:t xml:space="preserve">     23</w:t>
            </w:r>
          </w:p>
        </w:tc>
        <w:tc>
          <w:tcPr>
            <w:tcW w:w="1701" w:type="dxa"/>
          </w:tcPr>
          <w:p w:rsidR="0023151B" w:rsidRPr="0018637F" w:rsidRDefault="0023151B" w:rsidP="0018637F">
            <w:pPr>
              <w:spacing w:before="100" w:beforeAutospacing="1" w:line="440" w:lineRule="exact"/>
              <w:rPr>
                <w:rFonts w:ascii="宋体" w:hAnsi="宋体"/>
                <w:szCs w:val="24"/>
              </w:rPr>
            </w:pPr>
            <w:r w:rsidRPr="0018637F">
              <w:rPr>
                <w:rFonts w:ascii="宋体" w:hAnsi="宋体"/>
              </w:rPr>
              <w:t xml:space="preserve">      517</w:t>
            </w:r>
          </w:p>
        </w:tc>
        <w:tc>
          <w:tcPr>
            <w:tcW w:w="1842" w:type="dxa"/>
          </w:tcPr>
          <w:p w:rsidR="0023151B" w:rsidRPr="0018637F" w:rsidRDefault="0023151B" w:rsidP="0018637F">
            <w:pPr>
              <w:spacing w:before="100" w:beforeAutospacing="1" w:line="440" w:lineRule="exact"/>
              <w:jc w:val="center"/>
              <w:rPr>
                <w:rFonts w:ascii="宋体" w:hAnsi="宋体"/>
                <w:szCs w:val="24"/>
              </w:rPr>
            </w:pPr>
            <w:r w:rsidRPr="0018637F">
              <w:rPr>
                <w:rFonts w:ascii="宋体" w:hAnsi="宋体"/>
              </w:rPr>
              <w:t>94%</w:t>
            </w:r>
          </w:p>
        </w:tc>
      </w:tr>
      <w:tr w:rsidR="0023151B" w:rsidRPr="0018637F" w:rsidTr="0018637F">
        <w:tc>
          <w:tcPr>
            <w:tcW w:w="1384" w:type="dxa"/>
            <w:shd w:val="clear" w:color="auto" w:fill="D6E6F4"/>
          </w:tcPr>
          <w:p w:rsidR="0023151B" w:rsidRPr="0018637F" w:rsidRDefault="0023151B" w:rsidP="0018637F">
            <w:pPr>
              <w:spacing w:before="100" w:beforeAutospacing="1" w:line="440" w:lineRule="exact"/>
              <w:jc w:val="center"/>
              <w:rPr>
                <w:rFonts w:ascii="宋体" w:hAnsi="宋体"/>
                <w:b/>
                <w:bCs/>
                <w:color w:val="000000"/>
                <w:szCs w:val="24"/>
              </w:rPr>
            </w:pPr>
            <w:r w:rsidRPr="0018637F">
              <w:rPr>
                <w:rFonts w:ascii="宋体" w:hAnsi="宋体" w:hint="eastAsia"/>
                <w:b/>
                <w:bCs/>
                <w:color w:val="000000"/>
              </w:rPr>
              <w:t>高三</w:t>
            </w:r>
          </w:p>
        </w:tc>
        <w:tc>
          <w:tcPr>
            <w:tcW w:w="1134" w:type="dxa"/>
            <w:shd w:val="clear" w:color="auto" w:fill="D6E6F4"/>
          </w:tcPr>
          <w:p w:rsidR="0023151B" w:rsidRPr="0018637F" w:rsidRDefault="0023151B" w:rsidP="0018637F">
            <w:pPr>
              <w:spacing w:before="100" w:beforeAutospacing="1" w:line="440" w:lineRule="exact"/>
              <w:jc w:val="center"/>
              <w:rPr>
                <w:rFonts w:ascii="宋体" w:hAnsi="宋体"/>
                <w:color w:val="000000"/>
                <w:szCs w:val="24"/>
              </w:rPr>
            </w:pPr>
            <w:r w:rsidRPr="0018637F">
              <w:rPr>
                <w:rFonts w:ascii="宋体" w:hAnsi="宋体"/>
                <w:color w:val="000000"/>
              </w:rPr>
              <w:t>633</w:t>
            </w:r>
          </w:p>
        </w:tc>
        <w:tc>
          <w:tcPr>
            <w:tcW w:w="1559" w:type="dxa"/>
            <w:shd w:val="clear" w:color="auto" w:fill="D6E6F4"/>
          </w:tcPr>
          <w:p w:rsidR="0023151B" w:rsidRPr="0018637F" w:rsidRDefault="0023151B" w:rsidP="0018637F">
            <w:pPr>
              <w:spacing w:before="100" w:beforeAutospacing="1" w:line="440" w:lineRule="exact"/>
              <w:jc w:val="center"/>
              <w:rPr>
                <w:rFonts w:ascii="宋体" w:hAnsi="宋体"/>
                <w:szCs w:val="24"/>
              </w:rPr>
            </w:pPr>
            <w:r w:rsidRPr="0018637F">
              <w:rPr>
                <w:rFonts w:ascii="宋体" w:hAnsi="宋体"/>
              </w:rPr>
              <w:t>608</w:t>
            </w:r>
          </w:p>
        </w:tc>
        <w:tc>
          <w:tcPr>
            <w:tcW w:w="1560" w:type="dxa"/>
            <w:shd w:val="clear" w:color="auto" w:fill="D6E6F4"/>
          </w:tcPr>
          <w:p w:rsidR="0023151B" w:rsidRPr="0018637F" w:rsidRDefault="0023151B" w:rsidP="0018637F">
            <w:pPr>
              <w:spacing w:before="100" w:beforeAutospacing="1" w:line="440" w:lineRule="exact"/>
              <w:jc w:val="center"/>
              <w:rPr>
                <w:rFonts w:ascii="宋体" w:hAnsi="宋体"/>
                <w:szCs w:val="24"/>
              </w:rPr>
            </w:pPr>
            <w:r w:rsidRPr="0018637F">
              <w:rPr>
                <w:rFonts w:ascii="宋体" w:hAnsi="宋体"/>
              </w:rPr>
              <w:t>25</w:t>
            </w:r>
          </w:p>
        </w:tc>
        <w:tc>
          <w:tcPr>
            <w:tcW w:w="1701" w:type="dxa"/>
            <w:shd w:val="clear" w:color="auto" w:fill="D6E6F4"/>
          </w:tcPr>
          <w:p w:rsidR="0023151B" w:rsidRPr="0018637F" w:rsidRDefault="0023151B" w:rsidP="0018637F">
            <w:pPr>
              <w:spacing w:before="100" w:beforeAutospacing="1" w:line="440" w:lineRule="exact"/>
              <w:jc w:val="center"/>
              <w:rPr>
                <w:rFonts w:ascii="宋体" w:hAnsi="宋体"/>
                <w:szCs w:val="24"/>
              </w:rPr>
            </w:pPr>
            <w:r w:rsidRPr="0018637F">
              <w:rPr>
                <w:rFonts w:ascii="宋体" w:hAnsi="宋体"/>
              </w:rPr>
              <w:t>570</w:t>
            </w:r>
          </w:p>
        </w:tc>
        <w:tc>
          <w:tcPr>
            <w:tcW w:w="1842" w:type="dxa"/>
            <w:shd w:val="clear" w:color="auto" w:fill="D6E6F4"/>
          </w:tcPr>
          <w:p w:rsidR="0023151B" w:rsidRPr="0018637F" w:rsidRDefault="0023151B" w:rsidP="0018637F">
            <w:pPr>
              <w:spacing w:before="100" w:beforeAutospacing="1" w:line="440" w:lineRule="exact"/>
              <w:jc w:val="center"/>
              <w:rPr>
                <w:rFonts w:ascii="宋体" w:hAnsi="宋体"/>
                <w:szCs w:val="24"/>
              </w:rPr>
            </w:pPr>
            <w:r w:rsidRPr="0018637F">
              <w:rPr>
                <w:rFonts w:ascii="宋体" w:hAnsi="宋体"/>
              </w:rPr>
              <w:t>93.8%</w:t>
            </w:r>
          </w:p>
        </w:tc>
      </w:tr>
      <w:tr w:rsidR="0023151B" w:rsidRPr="0018637F" w:rsidTr="0018637F">
        <w:tc>
          <w:tcPr>
            <w:tcW w:w="1384" w:type="dxa"/>
          </w:tcPr>
          <w:p w:rsidR="0023151B" w:rsidRPr="0018637F" w:rsidRDefault="0023151B" w:rsidP="0018637F">
            <w:pPr>
              <w:spacing w:before="100" w:beforeAutospacing="1" w:line="440" w:lineRule="exact"/>
              <w:jc w:val="center"/>
              <w:rPr>
                <w:rFonts w:ascii="宋体" w:hAnsi="宋体"/>
                <w:b/>
                <w:bCs/>
                <w:color w:val="000000"/>
                <w:szCs w:val="24"/>
              </w:rPr>
            </w:pPr>
            <w:r w:rsidRPr="0018637F">
              <w:rPr>
                <w:rFonts w:ascii="宋体" w:hAnsi="宋体" w:hint="eastAsia"/>
                <w:b/>
                <w:bCs/>
                <w:color w:val="000000"/>
              </w:rPr>
              <w:t>合计</w:t>
            </w:r>
          </w:p>
        </w:tc>
        <w:tc>
          <w:tcPr>
            <w:tcW w:w="1134" w:type="dxa"/>
          </w:tcPr>
          <w:p w:rsidR="0023151B" w:rsidRPr="0018637F" w:rsidRDefault="0023151B" w:rsidP="0018637F">
            <w:pPr>
              <w:spacing w:before="100" w:beforeAutospacing="1" w:line="440" w:lineRule="exact"/>
              <w:jc w:val="center"/>
              <w:rPr>
                <w:rFonts w:ascii="宋体" w:hAnsi="宋体"/>
                <w:color w:val="000000"/>
                <w:szCs w:val="24"/>
              </w:rPr>
            </w:pPr>
            <w:r w:rsidRPr="0018637F">
              <w:rPr>
                <w:rFonts w:ascii="宋体" w:hAnsi="宋体"/>
                <w:color w:val="000000"/>
              </w:rPr>
              <w:t>1812</w:t>
            </w:r>
          </w:p>
        </w:tc>
        <w:tc>
          <w:tcPr>
            <w:tcW w:w="1559" w:type="dxa"/>
          </w:tcPr>
          <w:p w:rsidR="0023151B" w:rsidRPr="0018637F" w:rsidRDefault="0023151B" w:rsidP="0018637F">
            <w:pPr>
              <w:spacing w:before="100" w:beforeAutospacing="1" w:line="440" w:lineRule="exact"/>
              <w:jc w:val="center"/>
              <w:rPr>
                <w:rFonts w:ascii="宋体" w:hAnsi="宋体"/>
                <w:szCs w:val="24"/>
              </w:rPr>
            </w:pPr>
            <w:r w:rsidRPr="0018637F">
              <w:rPr>
                <w:rFonts w:ascii="宋体" w:hAnsi="宋体"/>
              </w:rPr>
              <w:t>2254</w:t>
            </w:r>
          </w:p>
        </w:tc>
        <w:tc>
          <w:tcPr>
            <w:tcW w:w="1560" w:type="dxa"/>
          </w:tcPr>
          <w:p w:rsidR="0023151B" w:rsidRPr="0018637F" w:rsidRDefault="0023151B" w:rsidP="0018637F">
            <w:pPr>
              <w:spacing w:before="100" w:beforeAutospacing="1" w:line="440" w:lineRule="exact"/>
              <w:jc w:val="center"/>
              <w:rPr>
                <w:rFonts w:ascii="宋体" w:hAnsi="宋体"/>
                <w:szCs w:val="24"/>
              </w:rPr>
            </w:pPr>
            <w:r w:rsidRPr="0018637F">
              <w:rPr>
                <w:rFonts w:ascii="宋体" w:hAnsi="宋体"/>
              </w:rPr>
              <w:t>68</w:t>
            </w:r>
          </w:p>
        </w:tc>
        <w:tc>
          <w:tcPr>
            <w:tcW w:w="1701" w:type="dxa"/>
          </w:tcPr>
          <w:p w:rsidR="0023151B" w:rsidRPr="0018637F" w:rsidRDefault="0023151B" w:rsidP="0018637F">
            <w:pPr>
              <w:spacing w:before="100" w:beforeAutospacing="1" w:line="440" w:lineRule="exact"/>
              <w:jc w:val="center"/>
              <w:rPr>
                <w:rFonts w:ascii="宋体" w:hAnsi="宋体"/>
                <w:szCs w:val="24"/>
              </w:rPr>
            </w:pPr>
            <w:r w:rsidRPr="0018637F">
              <w:rPr>
                <w:rFonts w:ascii="宋体" w:hAnsi="宋体"/>
              </w:rPr>
              <w:t>1637</w:t>
            </w:r>
          </w:p>
        </w:tc>
        <w:tc>
          <w:tcPr>
            <w:tcW w:w="1842" w:type="dxa"/>
          </w:tcPr>
          <w:p w:rsidR="0023151B" w:rsidRPr="0018637F" w:rsidRDefault="0023151B" w:rsidP="0018637F">
            <w:pPr>
              <w:spacing w:before="100" w:beforeAutospacing="1" w:line="440" w:lineRule="exact"/>
              <w:jc w:val="center"/>
              <w:rPr>
                <w:rFonts w:ascii="宋体" w:hAnsi="宋体"/>
                <w:szCs w:val="24"/>
              </w:rPr>
            </w:pPr>
            <w:r w:rsidRPr="0018637F">
              <w:rPr>
                <w:rFonts w:ascii="宋体" w:hAnsi="宋体"/>
              </w:rPr>
              <w:t>93.9%</w:t>
            </w:r>
          </w:p>
        </w:tc>
      </w:tr>
    </w:tbl>
    <w:p w:rsidR="0023151B" w:rsidRDefault="0023151B">
      <w:pPr>
        <w:spacing w:line="440" w:lineRule="exact"/>
        <w:ind w:firstLineChars="200" w:firstLine="482"/>
        <w:jc w:val="left"/>
        <w:rPr>
          <w:rFonts w:ascii="宋体" w:hAnsi="宋体" w:cs="Calibri"/>
          <w:color w:val="FF0000"/>
          <w:sz w:val="24"/>
        </w:rPr>
      </w:pPr>
      <w:r>
        <w:rPr>
          <w:rFonts w:ascii="宋体" w:hAnsi="宋体" w:hint="eastAsia"/>
          <w:b/>
          <w:color w:val="000000"/>
          <w:sz w:val="24"/>
        </w:rPr>
        <w:t>毕业率变化情况：</w:t>
      </w:r>
      <w:r>
        <w:rPr>
          <w:rFonts w:ascii="宋体" w:hAnsi="宋体"/>
          <w:color w:val="000000"/>
          <w:sz w:val="24"/>
        </w:rPr>
        <w:t>2018</w:t>
      </w:r>
      <w:r>
        <w:rPr>
          <w:rFonts w:ascii="宋体" w:hAnsi="宋体" w:hint="eastAsia"/>
          <w:color w:val="000000"/>
          <w:sz w:val="24"/>
        </w:rPr>
        <w:t>年和</w:t>
      </w:r>
      <w:r>
        <w:rPr>
          <w:rFonts w:ascii="宋体" w:hAnsi="宋体"/>
          <w:color w:val="000000"/>
          <w:sz w:val="24"/>
        </w:rPr>
        <w:t>2019</w:t>
      </w:r>
      <w:r>
        <w:rPr>
          <w:rFonts w:ascii="宋体" w:hAnsi="宋体" w:hint="eastAsia"/>
          <w:color w:val="000000"/>
          <w:sz w:val="24"/>
        </w:rPr>
        <w:t>年学生的毕业率均为</w:t>
      </w:r>
      <w:r>
        <w:rPr>
          <w:rFonts w:ascii="宋体" w:hAnsi="宋体"/>
          <w:color w:val="000000"/>
          <w:sz w:val="24"/>
        </w:rPr>
        <w:t>100%</w:t>
      </w:r>
      <w:r>
        <w:rPr>
          <w:rFonts w:ascii="宋体" w:hAnsi="宋体" w:hint="eastAsia"/>
          <w:color w:val="000000"/>
          <w:sz w:val="24"/>
        </w:rPr>
        <w:t>。</w:t>
      </w:r>
    </w:p>
    <w:p w:rsidR="0023151B" w:rsidRDefault="0023151B">
      <w:pPr>
        <w:spacing w:line="440" w:lineRule="exact"/>
        <w:ind w:firstLineChars="200" w:firstLine="560"/>
        <w:jc w:val="left"/>
        <w:rPr>
          <w:rFonts w:ascii="黑体" w:eastAsia="黑体" w:hAnsi="黑体"/>
          <w:color w:val="FF0000"/>
          <w:sz w:val="28"/>
          <w:szCs w:val="28"/>
        </w:rPr>
      </w:pPr>
      <w:r>
        <w:rPr>
          <w:rFonts w:ascii="黑体" w:eastAsia="黑体" w:hAnsi="黑体"/>
          <w:sz w:val="28"/>
          <w:szCs w:val="28"/>
        </w:rPr>
        <w:t xml:space="preserve">2.2 </w:t>
      </w:r>
      <w:r>
        <w:rPr>
          <w:rFonts w:ascii="黑体" w:eastAsia="黑体" w:hAnsi="黑体" w:hint="eastAsia"/>
          <w:sz w:val="28"/>
          <w:szCs w:val="28"/>
        </w:rPr>
        <w:t>在校体验</w:t>
      </w:r>
    </w:p>
    <w:p w:rsidR="0023151B" w:rsidRDefault="0023151B">
      <w:pPr>
        <w:widowControl/>
        <w:shd w:val="clear" w:color="auto" w:fill="FFFFFF"/>
        <w:spacing w:line="440" w:lineRule="exact"/>
        <w:ind w:firstLine="560"/>
        <w:rPr>
          <w:rFonts w:ascii="宋体" w:hAnsi="宋体" w:cs="宋体"/>
          <w:color w:val="000000"/>
          <w:kern w:val="0"/>
          <w:sz w:val="24"/>
        </w:rPr>
      </w:pPr>
      <w:r>
        <w:rPr>
          <w:rFonts w:ascii="宋体" w:hAnsi="宋体" w:cs="宋体" w:hint="eastAsia"/>
          <w:color w:val="000000"/>
          <w:kern w:val="0"/>
          <w:sz w:val="24"/>
        </w:rPr>
        <w:t>为了解学生在校体验情况，及时改进学校各方面工作，上学期分别从</w:t>
      </w:r>
      <w:r>
        <w:rPr>
          <w:rFonts w:ascii="宋体" w:hAnsi="宋体" w:cs="宋体"/>
          <w:color w:val="000000"/>
          <w:kern w:val="0"/>
          <w:sz w:val="24"/>
        </w:rPr>
        <w:t xml:space="preserve"> 60</w:t>
      </w:r>
      <w:r>
        <w:rPr>
          <w:rFonts w:ascii="宋体" w:hAnsi="宋体" w:cs="宋体" w:hint="eastAsia"/>
          <w:color w:val="000000"/>
          <w:kern w:val="0"/>
          <w:sz w:val="24"/>
        </w:rPr>
        <w:t>个班级各随机选取了</w:t>
      </w:r>
      <w:r>
        <w:rPr>
          <w:rFonts w:ascii="宋体" w:hAnsi="宋体" w:cs="宋体"/>
          <w:color w:val="000000"/>
          <w:kern w:val="0"/>
          <w:sz w:val="24"/>
        </w:rPr>
        <w:t>10</w:t>
      </w:r>
      <w:r>
        <w:rPr>
          <w:rFonts w:ascii="宋体" w:hAnsi="宋体" w:cs="宋体" w:hint="eastAsia"/>
          <w:color w:val="000000"/>
          <w:kern w:val="0"/>
          <w:sz w:val="24"/>
        </w:rPr>
        <w:t>名同学作为代表，共计</w:t>
      </w:r>
      <w:r>
        <w:rPr>
          <w:rFonts w:ascii="宋体" w:hAnsi="宋体" w:cs="宋体"/>
          <w:color w:val="000000"/>
          <w:kern w:val="0"/>
          <w:sz w:val="24"/>
        </w:rPr>
        <w:t xml:space="preserve">600 </w:t>
      </w:r>
      <w:r>
        <w:rPr>
          <w:rFonts w:ascii="宋体" w:hAnsi="宋体" w:cs="宋体" w:hint="eastAsia"/>
          <w:color w:val="000000"/>
          <w:kern w:val="0"/>
          <w:sz w:val="24"/>
        </w:rPr>
        <w:t>人，进行了调查问卷。学生对调查问卷的所有项目满意率都在</w:t>
      </w:r>
      <w:r>
        <w:rPr>
          <w:rFonts w:ascii="宋体" w:hAnsi="宋体" w:cs="宋体"/>
          <w:color w:val="000000"/>
          <w:kern w:val="0"/>
          <w:sz w:val="24"/>
        </w:rPr>
        <w:t>91%</w:t>
      </w:r>
      <w:r>
        <w:rPr>
          <w:rFonts w:ascii="宋体" w:hAnsi="宋体" w:cs="宋体" w:hint="eastAsia"/>
          <w:color w:val="000000"/>
          <w:kern w:val="0"/>
          <w:sz w:val="24"/>
        </w:rPr>
        <w:t>之上，其中对校园安全的满意程度达到</w:t>
      </w:r>
      <w:r>
        <w:rPr>
          <w:rFonts w:ascii="宋体" w:hAnsi="宋体" w:cs="宋体"/>
          <w:color w:val="000000"/>
          <w:kern w:val="0"/>
          <w:sz w:val="24"/>
        </w:rPr>
        <w:t>96%</w:t>
      </w:r>
      <w:r>
        <w:rPr>
          <w:rFonts w:ascii="宋体" w:hAnsi="宋体" w:cs="宋体" w:hint="eastAsia"/>
          <w:color w:val="000000"/>
          <w:kern w:val="0"/>
          <w:sz w:val="24"/>
        </w:rPr>
        <w:t>，对实习实训的满意程度和对校园文化与社团活动的满意程度为</w:t>
      </w:r>
      <w:r>
        <w:rPr>
          <w:rFonts w:ascii="宋体" w:hAnsi="宋体" w:cs="宋体"/>
          <w:color w:val="000000"/>
          <w:kern w:val="0"/>
          <w:sz w:val="24"/>
        </w:rPr>
        <w:t>95%</w:t>
      </w:r>
      <w:r>
        <w:rPr>
          <w:rFonts w:ascii="宋体" w:hAnsi="宋体" w:cs="宋体" w:hint="eastAsia"/>
          <w:color w:val="000000"/>
          <w:kern w:val="0"/>
          <w:sz w:val="24"/>
        </w:rPr>
        <w:t>，对理论学习的满意程度为</w:t>
      </w:r>
      <w:r>
        <w:rPr>
          <w:rFonts w:ascii="宋体" w:hAnsi="宋体" w:cs="宋体"/>
          <w:color w:val="000000"/>
          <w:kern w:val="0"/>
          <w:sz w:val="24"/>
        </w:rPr>
        <w:t>90%</w:t>
      </w:r>
      <w:r>
        <w:rPr>
          <w:rFonts w:ascii="宋体" w:hAnsi="宋体" w:cs="宋体" w:hint="eastAsia"/>
          <w:color w:val="000000"/>
          <w:kern w:val="0"/>
          <w:sz w:val="24"/>
        </w:rPr>
        <w:t>，对专业学习的满意程度和对学校生活的满意程度为</w:t>
      </w:r>
      <w:r>
        <w:rPr>
          <w:rFonts w:ascii="宋体" w:hAnsi="宋体" w:cs="宋体"/>
          <w:color w:val="000000"/>
          <w:kern w:val="0"/>
          <w:sz w:val="24"/>
        </w:rPr>
        <w:t>96%</w:t>
      </w:r>
      <w:r>
        <w:rPr>
          <w:rFonts w:ascii="宋体" w:hAnsi="宋体" w:cs="宋体" w:hint="eastAsia"/>
          <w:color w:val="000000"/>
          <w:kern w:val="0"/>
          <w:sz w:val="24"/>
        </w:rPr>
        <w:t>，对学校整体办学情况满意度为</w:t>
      </w:r>
      <w:r>
        <w:rPr>
          <w:rFonts w:ascii="宋体" w:hAnsi="宋体" w:cs="宋体"/>
          <w:color w:val="000000"/>
          <w:kern w:val="0"/>
          <w:sz w:val="24"/>
        </w:rPr>
        <w:t>94.5%</w:t>
      </w:r>
      <w:r>
        <w:rPr>
          <w:rFonts w:ascii="宋体" w:hAnsi="宋体" w:cs="宋体" w:hint="eastAsia"/>
          <w:color w:val="000000"/>
          <w:kern w:val="0"/>
          <w:sz w:val="24"/>
        </w:rPr>
        <w:t>。学生对所有项目满意程度为一般的比率在</w:t>
      </w:r>
      <w:r>
        <w:rPr>
          <w:rFonts w:ascii="宋体" w:hAnsi="宋体" w:cs="宋体"/>
          <w:color w:val="000000"/>
          <w:kern w:val="0"/>
          <w:sz w:val="24"/>
        </w:rPr>
        <w:t>3%</w:t>
      </w:r>
      <w:r>
        <w:rPr>
          <w:rFonts w:ascii="宋体" w:hAnsi="宋体" w:cs="宋体" w:hint="eastAsia"/>
          <w:color w:val="000000"/>
          <w:kern w:val="0"/>
          <w:sz w:val="24"/>
        </w:rPr>
        <w:t>左右，不满意的比率都低于</w:t>
      </w:r>
      <w:r>
        <w:rPr>
          <w:rFonts w:ascii="宋体" w:hAnsi="宋体" w:cs="宋体"/>
          <w:color w:val="000000"/>
          <w:kern w:val="0"/>
          <w:sz w:val="24"/>
        </w:rPr>
        <w:t>2.5%</w:t>
      </w:r>
      <w:r>
        <w:rPr>
          <w:rFonts w:ascii="宋体" w:hAnsi="宋体" w:cs="宋体" w:hint="eastAsia"/>
          <w:color w:val="000000"/>
          <w:kern w:val="0"/>
          <w:sz w:val="24"/>
        </w:rPr>
        <w:t>。</w:t>
      </w:r>
    </w:p>
    <w:p w:rsidR="0023151B" w:rsidRDefault="0023151B">
      <w:pPr>
        <w:pStyle w:val="NormalWeb"/>
        <w:widowControl/>
        <w:spacing w:beforeAutospacing="0" w:afterAutospacing="0" w:line="440" w:lineRule="exact"/>
        <w:ind w:firstLineChars="200" w:firstLine="480"/>
        <w:jc w:val="both"/>
        <w:rPr>
          <w:rFonts w:ascii="宋体" w:cs="宋体"/>
          <w:color w:val="000000"/>
        </w:rPr>
      </w:pPr>
      <w:r>
        <w:rPr>
          <w:rFonts w:ascii="宋体" w:hAnsi="宋体" w:cs="宋体" w:hint="eastAsia"/>
          <w:color w:val="000000"/>
        </w:rPr>
        <w:t>为了解毕业生在校期间的体验情况，及时改进学校各方面工作，</w:t>
      </w:r>
      <w:r>
        <w:rPr>
          <w:rFonts w:ascii="宋体" w:hAnsi="宋体" w:cs="宋体"/>
          <w:color w:val="000000"/>
        </w:rPr>
        <w:t>2019</w:t>
      </w:r>
      <w:r>
        <w:rPr>
          <w:rFonts w:ascii="宋体" w:hAnsi="宋体" w:cs="宋体" w:hint="eastAsia"/>
          <w:color w:val="000000"/>
        </w:rPr>
        <w:t>年</w:t>
      </w:r>
      <w:r>
        <w:rPr>
          <w:rFonts w:ascii="宋体" w:hAnsi="宋体" w:cs="宋体"/>
          <w:color w:val="000000"/>
        </w:rPr>
        <w:t>5</w:t>
      </w:r>
      <w:r>
        <w:rPr>
          <w:rFonts w:ascii="宋体" w:hAnsi="宋体" w:cs="宋体" w:hint="eastAsia"/>
          <w:color w:val="000000"/>
        </w:rPr>
        <w:t>月份分别从各个毕业班级各随机选取了</w:t>
      </w:r>
      <w:r>
        <w:rPr>
          <w:rFonts w:ascii="宋体" w:hAnsi="宋体" w:cs="宋体"/>
          <w:color w:val="000000"/>
        </w:rPr>
        <w:t>10</w:t>
      </w:r>
      <w:r>
        <w:rPr>
          <w:rFonts w:ascii="宋体" w:hAnsi="宋体" w:cs="宋体" w:hint="eastAsia"/>
          <w:color w:val="000000"/>
        </w:rPr>
        <w:t>名同学作为代表，共计</w:t>
      </w:r>
      <w:r>
        <w:rPr>
          <w:rFonts w:ascii="宋体" w:hAnsi="宋体" w:cs="宋体"/>
          <w:color w:val="000000"/>
        </w:rPr>
        <w:t xml:space="preserve">170 </w:t>
      </w:r>
      <w:r>
        <w:rPr>
          <w:rFonts w:ascii="宋体" w:hAnsi="宋体" w:cs="宋体" w:hint="eastAsia"/>
          <w:color w:val="000000"/>
        </w:rPr>
        <w:t>人，进行了调查问卷。学生对调查问卷的所有项目满意率都在</w:t>
      </w:r>
      <w:r>
        <w:rPr>
          <w:rFonts w:ascii="宋体" w:hAnsi="宋体" w:cs="宋体"/>
          <w:color w:val="000000"/>
        </w:rPr>
        <w:t>90%</w:t>
      </w:r>
      <w:r>
        <w:rPr>
          <w:rFonts w:ascii="宋体" w:hAnsi="宋体" w:cs="宋体" w:hint="eastAsia"/>
          <w:color w:val="000000"/>
        </w:rPr>
        <w:t>之上，其中对校园安全的满意程度达到</w:t>
      </w:r>
      <w:r>
        <w:rPr>
          <w:rFonts w:ascii="宋体" w:hAnsi="宋体" w:cs="宋体"/>
          <w:color w:val="000000"/>
        </w:rPr>
        <w:t>90%</w:t>
      </w:r>
      <w:r>
        <w:rPr>
          <w:rFonts w:ascii="宋体" w:hAnsi="宋体" w:cs="宋体" w:hint="eastAsia"/>
          <w:color w:val="000000"/>
        </w:rPr>
        <w:t>，对实习实训的满意程度和对校园文化与社团活动的满意程度为</w:t>
      </w:r>
      <w:r>
        <w:rPr>
          <w:rFonts w:ascii="宋体" w:hAnsi="宋体" w:cs="宋体"/>
          <w:color w:val="000000"/>
        </w:rPr>
        <w:t>92%</w:t>
      </w:r>
      <w:r>
        <w:rPr>
          <w:rFonts w:ascii="宋体" w:hAnsi="宋体" w:cs="宋体" w:hint="eastAsia"/>
          <w:color w:val="000000"/>
        </w:rPr>
        <w:t>，对理论学习的满意程度为</w:t>
      </w:r>
      <w:r>
        <w:rPr>
          <w:rFonts w:ascii="宋体" w:hAnsi="宋体" w:cs="宋体"/>
          <w:color w:val="000000"/>
        </w:rPr>
        <w:t>88%</w:t>
      </w:r>
      <w:r>
        <w:rPr>
          <w:rFonts w:ascii="宋体" w:hAnsi="宋体" w:cs="宋体" w:hint="eastAsia"/>
          <w:color w:val="000000"/>
        </w:rPr>
        <w:t>，对专业学习的满意程度和对学校生活的满意程度为</w:t>
      </w:r>
      <w:r>
        <w:rPr>
          <w:rFonts w:ascii="宋体" w:hAnsi="宋体" w:cs="宋体"/>
          <w:color w:val="000000"/>
        </w:rPr>
        <w:t>86%</w:t>
      </w:r>
      <w:r>
        <w:rPr>
          <w:rFonts w:ascii="宋体" w:hAnsi="宋体" w:cs="宋体" w:hint="eastAsia"/>
          <w:color w:val="000000"/>
        </w:rPr>
        <w:t>，对学校整体办学情况满意度为</w:t>
      </w:r>
      <w:r>
        <w:rPr>
          <w:rFonts w:ascii="宋体" w:hAnsi="宋体" w:cs="宋体"/>
          <w:color w:val="000000"/>
        </w:rPr>
        <w:t>93%</w:t>
      </w:r>
      <w:r>
        <w:rPr>
          <w:rFonts w:ascii="宋体" w:hAnsi="宋体" w:cs="宋体" w:hint="eastAsia"/>
          <w:color w:val="000000"/>
        </w:rPr>
        <w:t>。学生对所有项目满意程度为一般的比率在</w:t>
      </w:r>
      <w:r>
        <w:rPr>
          <w:rFonts w:ascii="宋体" w:hAnsi="宋体" w:cs="宋体"/>
          <w:color w:val="000000"/>
        </w:rPr>
        <w:t>4%</w:t>
      </w:r>
      <w:r>
        <w:rPr>
          <w:rFonts w:ascii="宋体" w:hAnsi="宋体" w:cs="宋体" w:hint="eastAsia"/>
          <w:color w:val="000000"/>
        </w:rPr>
        <w:t>左右，不满意的比率都低于</w:t>
      </w:r>
      <w:r>
        <w:rPr>
          <w:rFonts w:ascii="宋体" w:hAnsi="宋体" w:cs="宋体"/>
          <w:color w:val="000000"/>
        </w:rPr>
        <w:t>3%</w:t>
      </w:r>
      <w:r>
        <w:rPr>
          <w:rFonts w:ascii="宋体" w:hAnsi="宋体" w:cs="宋体" w:hint="eastAsia"/>
          <w:color w:val="000000"/>
        </w:rPr>
        <w:t>。</w:t>
      </w:r>
    </w:p>
    <w:p w:rsidR="0023151B" w:rsidRDefault="0023151B">
      <w:pPr>
        <w:spacing w:line="440" w:lineRule="exact"/>
        <w:ind w:firstLineChars="200" w:firstLine="480"/>
        <w:jc w:val="left"/>
        <w:rPr>
          <w:rFonts w:ascii="宋体" w:hAnsi="宋体"/>
          <w:sz w:val="24"/>
          <w:szCs w:val="24"/>
        </w:rPr>
      </w:pPr>
      <w:r>
        <w:rPr>
          <w:rFonts w:ascii="宋体" w:hAnsi="宋体" w:hint="eastAsia"/>
          <w:sz w:val="24"/>
          <w:szCs w:val="24"/>
        </w:rPr>
        <w:t>这些数据说明，毕业生对学校的期望明显高于其他年级，今后应该在毕业年级充分征求毕业生意见，加强对毕业生需求的满足，提高毕业生的良好感受程度。</w:t>
      </w:r>
    </w:p>
    <w:p w:rsidR="0023151B" w:rsidRDefault="0023151B">
      <w:pPr>
        <w:spacing w:line="440" w:lineRule="exact"/>
        <w:ind w:firstLineChars="200" w:firstLine="560"/>
        <w:rPr>
          <w:rFonts w:ascii="黑体" w:eastAsia="黑体" w:hAnsi="黑体"/>
          <w:color w:val="000000"/>
          <w:sz w:val="28"/>
          <w:szCs w:val="28"/>
        </w:rPr>
      </w:pPr>
      <w:r>
        <w:rPr>
          <w:rFonts w:ascii="黑体" w:eastAsia="黑体" w:hAnsi="黑体"/>
          <w:color w:val="000000"/>
          <w:sz w:val="28"/>
          <w:szCs w:val="28"/>
        </w:rPr>
        <w:t>2.3</w:t>
      </w:r>
      <w:r>
        <w:rPr>
          <w:rFonts w:ascii="黑体" w:eastAsia="黑体" w:hAnsi="黑体" w:hint="eastAsia"/>
          <w:color w:val="000000"/>
          <w:sz w:val="28"/>
          <w:szCs w:val="28"/>
        </w:rPr>
        <w:t>资助情况</w:t>
      </w:r>
    </w:p>
    <w:p w:rsidR="0023151B" w:rsidRDefault="0023151B">
      <w:pPr>
        <w:spacing w:line="440" w:lineRule="exact"/>
        <w:ind w:firstLineChars="200" w:firstLine="482"/>
        <w:rPr>
          <w:rFonts w:ascii="宋体" w:hAnsi="宋体"/>
          <w:sz w:val="24"/>
          <w:szCs w:val="24"/>
        </w:rPr>
      </w:pPr>
      <w:r>
        <w:rPr>
          <w:rFonts w:ascii="宋体" w:hAnsi="宋体" w:hint="eastAsia"/>
          <w:b/>
          <w:sz w:val="24"/>
          <w:szCs w:val="24"/>
        </w:rPr>
        <w:t>免学费和助学金落实情况：</w:t>
      </w:r>
      <w:r>
        <w:rPr>
          <w:rFonts w:ascii="宋体" w:hAnsi="宋体" w:hint="eastAsia"/>
          <w:sz w:val="24"/>
          <w:szCs w:val="24"/>
        </w:rPr>
        <w:t>我校免学费率为</w:t>
      </w:r>
      <w:r>
        <w:rPr>
          <w:rFonts w:ascii="宋体" w:hAnsi="宋体"/>
          <w:sz w:val="24"/>
          <w:szCs w:val="24"/>
        </w:rPr>
        <w:t>100%</w:t>
      </w:r>
      <w:r>
        <w:rPr>
          <w:rFonts w:ascii="宋体" w:hAnsi="宋体" w:hint="eastAsia"/>
          <w:sz w:val="24"/>
          <w:szCs w:val="24"/>
        </w:rPr>
        <w:t>，高一、二年级按在校生</w:t>
      </w:r>
      <w:r>
        <w:rPr>
          <w:rFonts w:ascii="宋体" w:hAnsi="宋体"/>
          <w:sz w:val="24"/>
          <w:szCs w:val="24"/>
        </w:rPr>
        <w:t>100%</w:t>
      </w:r>
      <w:r>
        <w:rPr>
          <w:rFonts w:ascii="宋体" w:hAnsi="宋体" w:hint="eastAsia"/>
          <w:sz w:val="24"/>
          <w:szCs w:val="24"/>
        </w:rPr>
        <w:t>享受国家助学金待遇，严格按国家发放学生助学金的规定和要求执行。</w:t>
      </w:r>
      <w:r>
        <w:rPr>
          <w:rFonts w:ascii="宋体" w:hAnsi="宋体"/>
          <w:sz w:val="24"/>
          <w:szCs w:val="24"/>
        </w:rPr>
        <w:t>2018</w:t>
      </w:r>
      <w:r>
        <w:rPr>
          <w:rFonts w:ascii="宋体" w:hAnsi="宋体" w:hint="eastAsia"/>
          <w:sz w:val="24"/>
          <w:szCs w:val="24"/>
        </w:rPr>
        <w:t>年共资助学生</w:t>
      </w:r>
      <w:r>
        <w:rPr>
          <w:rFonts w:ascii="宋体" w:hAnsi="宋体"/>
          <w:sz w:val="24"/>
          <w:szCs w:val="24"/>
        </w:rPr>
        <w:t>1414</w:t>
      </w:r>
      <w:r>
        <w:rPr>
          <w:rFonts w:ascii="宋体" w:hAnsi="宋体" w:hint="eastAsia"/>
          <w:sz w:val="24"/>
          <w:szCs w:val="24"/>
        </w:rPr>
        <w:t>人，每人资助</w:t>
      </w:r>
      <w:r>
        <w:rPr>
          <w:rFonts w:ascii="宋体" w:hAnsi="宋体"/>
          <w:sz w:val="24"/>
          <w:szCs w:val="24"/>
        </w:rPr>
        <w:t>1500</w:t>
      </w:r>
      <w:r>
        <w:rPr>
          <w:rFonts w:ascii="宋体" w:hAnsi="宋体" w:hint="eastAsia"/>
          <w:sz w:val="24"/>
          <w:szCs w:val="24"/>
        </w:rPr>
        <w:t>元；</w:t>
      </w:r>
      <w:r>
        <w:rPr>
          <w:rFonts w:ascii="宋体" w:hAnsi="宋体"/>
          <w:sz w:val="24"/>
          <w:szCs w:val="24"/>
        </w:rPr>
        <w:t xml:space="preserve"> 2019</w:t>
      </w:r>
      <w:r>
        <w:rPr>
          <w:rFonts w:ascii="宋体" w:hAnsi="宋体" w:hint="eastAsia"/>
          <w:sz w:val="24"/>
          <w:szCs w:val="24"/>
        </w:rPr>
        <w:t>年共资助学生</w:t>
      </w:r>
      <w:r>
        <w:rPr>
          <w:rFonts w:ascii="宋体" w:hAnsi="宋体"/>
          <w:sz w:val="24"/>
          <w:szCs w:val="24"/>
        </w:rPr>
        <w:t>1199</w:t>
      </w:r>
      <w:r>
        <w:rPr>
          <w:rFonts w:ascii="宋体" w:hAnsi="宋体" w:hint="eastAsia"/>
          <w:sz w:val="24"/>
          <w:szCs w:val="24"/>
        </w:rPr>
        <w:t>人，每人资助</w:t>
      </w:r>
      <w:r>
        <w:rPr>
          <w:rFonts w:ascii="宋体" w:hAnsi="宋体"/>
          <w:sz w:val="24"/>
          <w:szCs w:val="24"/>
        </w:rPr>
        <w:t>1500</w:t>
      </w:r>
      <w:r>
        <w:rPr>
          <w:rFonts w:ascii="宋体" w:hAnsi="宋体" w:hint="eastAsia"/>
          <w:sz w:val="24"/>
          <w:szCs w:val="24"/>
        </w:rPr>
        <w:t>元；涉农专业和特困生每人每年资助</w:t>
      </w:r>
      <w:r>
        <w:rPr>
          <w:rFonts w:ascii="宋体" w:hAnsi="宋体"/>
          <w:sz w:val="24"/>
          <w:szCs w:val="24"/>
        </w:rPr>
        <w:t>2000</w:t>
      </w:r>
      <w:r>
        <w:rPr>
          <w:rFonts w:ascii="宋体" w:hAnsi="宋体" w:hint="eastAsia"/>
          <w:sz w:val="24"/>
          <w:szCs w:val="24"/>
        </w:rPr>
        <w:t>元。</w:t>
      </w:r>
      <w:r>
        <w:rPr>
          <w:rFonts w:ascii="宋体" w:hAnsi="宋体"/>
          <w:sz w:val="24"/>
          <w:szCs w:val="24"/>
        </w:rPr>
        <w:t>2019</w:t>
      </w:r>
      <w:r>
        <w:rPr>
          <w:rFonts w:ascii="宋体" w:hAnsi="宋体" w:hint="eastAsia"/>
          <w:sz w:val="24"/>
          <w:szCs w:val="24"/>
        </w:rPr>
        <w:t>年上半年，在关工委的“关爱助学行动”中，我校共有</w:t>
      </w:r>
      <w:r>
        <w:rPr>
          <w:rFonts w:ascii="宋体" w:hAnsi="宋体"/>
          <w:sz w:val="24"/>
          <w:szCs w:val="24"/>
        </w:rPr>
        <w:t>10</w:t>
      </w:r>
      <w:r>
        <w:rPr>
          <w:rFonts w:ascii="宋体" w:hAnsi="宋体" w:hint="eastAsia"/>
          <w:sz w:val="24"/>
          <w:szCs w:val="24"/>
        </w:rPr>
        <w:t>名特困学生接受</w:t>
      </w:r>
      <w:r>
        <w:rPr>
          <w:rFonts w:ascii="宋体" w:hAnsi="宋体"/>
          <w:sz w:val="24"/>
          <w:szCs w:val="24"/>
        </w:rPr>
        <w:t>500</w:t>
      </w:r>
      <w:r>
        <w:rPr>
          <w:rFonts w:ascii="宋体" w:hAnsi="宋体" w:hint="eastAsia"/>
          <w:sz w:val="24"/>
          <w:szCs w:val="24"/>
        </w:rPr>
        <w:t>到</w:t>
      </w:r>
      <w:r>
        <w:rPr>
          <w:rFonts w:ascii="宋体" w:hAnsi="宋体"/>
          <w:sz w:val="24"/>
          <w:szCs w:val="24"/>
        </w:rPr>
        <w:t>1000</w:t>
      </w:r>
      <w:r>
        <w:rPr>
          <w:rFonts w:ascii="宋体" w:hAnsi="宋体" w:hint="eastAsia"/>
          <w:sz w:val="24"/>
          <w:szCs w:val="24"/>
        </w:rPr>
        <w:t>元不等的捐助。</w:t>
      </w:r>
    </w:p>
    <w:p w:rsidR="0023151B" w:rsidRDefault="0023151B">
      <w:pPr>
        <w:spacing w:line="440" w:lineRule="exact"/>
        <w:ind w:firstLineChars="200" w:firstLine="560"/>
        <w:rPr>
          <w:rFonts w:ascii="黑体" w:eastAsia="黑体" w:hAnsi="黑体" w:cs="黑体"/>
          <w:kern w:val="0"/>
          <w:sz w:val="28"/>
          <w:szCs w:val="28"/>
        </w:rPr>
      </w:pPr>
      <w:r>
        <w:rPr>
          <w:rFonts w:ascii="黑体" w:eastAsia="黑体" w:hAnsi="黑体" w:cs="黑体"/>
          <w:kern w:val="0"/>
          <w:sz w:val="28"/>
          <w:szCs w:val="28"/>
        </w:rPr>
        <w:t xml:space="preserve">2.4 </w:t>
      </w:r>
      <w:r>
        <w:rPr>
          <w:rFonts w:ascii="黑体" w:eastAsia="黑体" w:hAnsi="黑体" w:cs="黑体" w:hint="eastAsia"/>
          <w:kern w:val="0"/>
          <w:sz w:val="28"/>
          <w:szCs w:val="28"/>
        </w:rPr>
        <w:t>就业质量</w:t>
      </w:r>
    </w:p>
    <w:p w:rsidR="0023151B" w:rsidRDefault="0023151B">
      <w:pPr>
        <w:pStyle w:val="NormalWeb"/>
        <w:widowControl/>
        <w:spacing w:beforeAutospacing="0" w:afterAutospacing="0" w:line="440" w:lineRule="exact"/>
        <w:ind w:firstLine="640"/>
        <w:rPr>
          <w:rFonts w:ascii="宋体" w:cs="宋体"/>
          <w:color w:val="FF0000"/>
        </w:rPr>
      </w:pPr>
      <w:r>
        <w:rPr>
          <w:rFonts w:ascii="宋体" w:hAnsi="宋体" w:cs="宋体" w:hint="eastAsia"/>
          <w:shd w:val="clear" w:color="auto" w:fill="FFFFFF"/>
        </w:rPr>
        <w:t>学校各专业部与培训就业处协同规划，依据学生的专业、特长、就业愿望，结合产业人才需求开展学生开拓就业渠道，确保学生有较高的就业质量。</w:t>
      </w:r>
      <w:r>
        <w:rPr>
          <w:rFonts w:ascii="宋体" w:hAnsi="宋体" w:cs="宋体"/>
          <w:shd w:val="clear" w:color="auto" w:fill="FFFFFF"/>
        </w:rPr>
        <w:t xml:space="preserve"> </w:t>
      </w:r>
    </w:p>
    <w:p w:rsidR="0023151B" w:rsidRDefault="0023151B">
      <w:pPr>
        <w:spacing w:line="440" w:lineRule="exact"/>
        <w:ind w:firstLineChars="1000" w:firstLine="2108"/>
        <w:jc w:val="left"/>
        <w:rPr>
          <w:rFonts w:ascii="宋体" w:hAnsi="宋体" w:cs="宋体"/>
          <w:b/>
          <w:color w:val="000000"/>
          <w:kern w:val="0"/>
          <w:szCs w:val="21"/>
        </w:rPr>
      </w:pPr>
      <w:r>
        <w:rPr>
          <w:rFonts w:ascii="宋体" w:hAnsi="宋体" w:cs="宋体" w:hint="eastAsia"/>
          <w:b/>
          <w:color w:val="000000"/>
          <w:kern w:val="0"/>
          <w:szCs w:val="21"/>
        </w:rPr>
        <w:t>表</w:t>
      </w:r>
      <w:r>
        <w:rPr>
          <w:rFonts w:ascii="宋体" w:hAnsi="宋体" w:cs="宋体"/>
          <w:b/>
          <w:color w:val="000000"/>
          <w:kern w:val="0"/>
          <w:szCs w:val="21"/>
        </w:rPr>
        <w:t>12</w:t>
      </w:r>
      <w:r>
        <w:rPr>
          <w:rFonts w:ascii="宋体" w:hAnsi="宋体" w:cs="宋体" w:hint="eastAsia"/>
          <w:b/>
          <w:color w:val="000000"/>
          <w:kern w:val="0"/>
          <w:szCs w:val="21"/>
        </w:rPr>
        <w:t>：</w:t>
      </w:r>
      <w:r>
        <w:rPr>
          <w:rFonts w:ascii="宋体" w:hAnsi="宋体" w:cs="宋体"/>
          <w:b/>
          <w:color w:val="000000"/>
          <w:kern w:val="0"/>
          <w:szCs w:val="21"/>
        </w:rPr>
        <w:t>2018</w:t>
      </w:r>
      <w:r>
        <w:rPr>
          <w:rFonts w:ascii="宋体" w:hAnsi="宋体" w:cs="宋体" w:hint="eastAsia"/>
          <w:b/>
          <w:color w:val="000000"/>
          <w:kern w:val="0"/>
          <w:szCs w:val="21"/>
        </w:rPr>
        <w:t>年各专业毕业生就业情况</w:t>
      </w:r>
    </w:p>
    <w:tbl>
      <w:tblPr>
        <w:tblW w:w="9004"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0A0"/>
      </w:tblPr>
      <w:tblGrid>
        <w:gridCol w:w="2352"/>
        <w:gridCol w:w="2031"/>
        <w:gridCol w:w="2132"/>
        <w:gridCol w:w="2489"/>
      </w:tblGrid>
      <w:tr w:rsidR="0023151B" w:rsidRPr="0018637F" w:rsidTr="0018637F">
        <w:trPr>
          <w:trHeight w:hRule="exact" w:val="514"/>
        </w:trPr>
        <w:tc>
          <w:tcPr>
            <w:tcW w:w="2352" w:type="dxa"/>
            <w:tcBorders>
              <w:bottom w:val="single" w:sz="18" w:space="0" w:color="5B9BD5"/>
              <w:right w:val="single" w:sz="8" w:space="0" w:color="auto"/>
            </w:tcBorders>
          </w:tcPr>
          <w:p w:rsidR="0023151B" w:rsidRPr="0018637F" w:rsidRDefault="0023151B" w:rsidP="0018637F">
            <w:pPr>
              <w:widowControl/>
              <w:spacing w:line="440" w:lineRule="exact"/>
              <w:ind w:firstLine="480"/>
              <w:jc w:val="center"/>
              <w:rPr>
                <w:rFonts w:ascii="宋体" w:hAnsi="宋体" w:cs="宋体"/>
                <w:b/>
                <w:bCs/>
                <w:kern w:val="0"/>
                <w:szCs w:val="21"/>
              </w:rPr>
            </w:pPr>
            <w:r w:rsidRPr="0018637F">
              <w:rPr>
                <w:rFonts w:ascii="宋体" w:hAnsi="宋体" w:cs="宋体" w:hint="eastAsia"/>
                <w:b/>
                <w:bCs/>
                <w:kern w:val="0"/>
                <w:szCs w:val="21"/>
              </w:rPr>
              <w:t>专业类别</w:t>
            </w:r>
          </w:p>
        </w:tc>
        <w:tc>
          <w:tcPr>
            <w:tcW w:w="2031" w:type="dxa"/>
            <w:tcBorders>
              <w:left w:val="single" w:sz="8" w:space="0" w:color="auto"/>
              <w:bottom w:val="single" w:sz="18" w:space="0" w:color="5B9BD5"/>
              <w:right w:val="single" w:sz="8" w:space="0" w:color="auto"/>
            </w:tcBorders>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毕业生数（人）</w:t>
            </w:r>
          </w:p>
        </w:tc>
        <w:tc>
          <w:tcPr>
            <w:tcW w:w="2132" w:type="dxa"/>
            <w:tcBorders>
              <w:left w:val="single" w:sz="8" w:space="0" w:color="auto"/>
              <w:bottom w:val="single" w:sz="18" w:space="0" w:color="5B9BD5"/>
              <w:right w:val="single" w:sz="8" w:space="0" w:color="auto"/>
            </w:tcBorders>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就业学生数（人）</w:t>
            </w:r>
          </w:p>
        </w:tc>
        <w:tc>
          <w:tcPr>
            <w:tcW w:w="2489" w:type="dxa"/>
            <w:tcBorders>
              <w:left w:val="single" w:sz="8" w:space="0" w:color="auto"/>
              <w:bottom w:val="single" w:sz="18" w:space="0" w:color="5B9BD5"/>
            </w:tcBorders>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就业率</w:t>
            </w:r>
          </w:p>
        </w:tc>
      </w:tr>
      <w:tr w:rsidR="0023151B" w:rsidRPr="0018637F" w:rsidTr="0018637F">
        <w:trPr>
          <w:trHeight w:hRule="exact" w:val="514"/>
        </w:trPr>
        <w:tc>
          <w:tcPr>
            <w:tcW w:w="2352" w:type="dxa"/>
            <w:shd w:val="clear" w:color="auto" w:fill="D6E6F4"/>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农林牧渔类</w:t>
            </w:r>
          </w:p>
        </w:tc>
        <w:tc>
          <w:tcPr>
            <w:tcW w:w="2031"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134</w:t>
            </w:r>
          </w:p>
        </w:tc>
        <w:tc>
          <w:tcPr>
            <w:tcW w:w="2132"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134</w:t>
            </w:r>
          </w:p>
        </w:tc>
        <w:tc>
          <w:tcPr>
            <w:tcW w:w="2489"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100%</w:t>
            </w:r>
          </w:p>
        </w:tc>
      </w:tr>
      <w:tr w:rsidR="0023151B" w:rsidRPr="0018637F" w:rsidTr="0018637F">
        <w:trPr>
          <w:trHeight w:hRule="exact" w:val="514"/>
        </w:trPr>
        <w:tc>
          <w:tcPr>
            <w:tcW w:w="2352" w:type="dxa"/>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加工制造类</w:t>
            </w:r>
          </w:p>
        </w:tc>
        <w:tc>
          <w:tcPr>
            <w:tcW w:w="2031"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94</w:t>
            </w:r>
          </w:p>
        </w:tc>
        <w:tc>
          <w:tcPr>
            <w:tcW w:w="2132"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92</w:t>
            </w:r>
          </w:p>
        </w:tc>
        <w:tc>
          <w:tcPr>
            <w:tcW w:w="2489"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97.87%</w:t>
            </w:r>
          </w:p>
        </w:tc>
      </w:tr>
      <w:tr w:rsidR="0023151B" w:rsidRPr="0018637F" w:rsidTr="0018637F">
        <w:trPr>
          <w:trHeight w:hRule="exact" w:val="514"/>
        </w:trPr>
        <w:tc>
          <w:tcPr>
            <w:tcW w:w="2352" w:type="dxa"/>
            <w:shd w:val="clear" w:color="auto" w:fill="D6E6F4"/>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财经商贸</w:t>
            </w:r>
          </w:p>
        </w:tc>
        <w:tc>
          <w:tcPr>
            <w:tcW w:w="2031"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122</w:t>
            </w:r>
          </w:p>
        </w:tc>
        <w:tc>
          <w:tcPr>
            <w:tcW w:w="2132"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122</w:t>
            </w:r>
          </w:p>
        </w:tc>
        <w:tc>
          <w:tcPr>
            <w:tcW w:w="2489"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100%</w:t>
            </w:r>
          </w:p>
        </w:tc>
      </w:tr>
      <w:tr w:rsidR="0023151B" w:rsidRPr="0018637F" w:rsidTr="0018637F">
        <w:trPr>
          <w:trHeight w:hRule="exact" w:val="514"/>
        </w:trPr>
        <w:tc>
          <w:tcPr>
            <w:tcW w:w="2352" w:type="dxa"/>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交通运输类</w:t>
            </w:r>
          </w:p>
        </w:tc>
        <w:tc>
          <w:tcPr>
            <w:tcW w:w="2031"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95</w:t>
            </w:r>
          </w:p>
        </w:tc>
        <w:tc>
          <w:tcPr>
            <w:tcW w:w="2132"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95</w:t>
            </w:r>
          </w:p>
        </w:tc>
        <w:tc>
          <w:tcPr>
            <w:tcW w:w="2489"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100%</w:t>
            </w:r>
          </w:p>
        </w:tc>
      </w:tr>
      <w:tr w:rsidR="0023151B" w:rsidRPr="0018637F" w:rsidTr="0018637F">
        <w:trPr>
          <w:trHeight w:hRule="exact" w:val="514"/>
        </w:trPr>
        <w:tc>
          <w:tcPr>
            <w:tcW w:w="2352" w:type="dxa"/>
            <w:shd w:val="clear" w:color="auto" w:fill="D6E6F4"/>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信息技术类</w:t>
            </w:r>
          </w:p>
        </w:tc>
        <w:tc>
          <w:tcPr>
            <w:tcW w:w="2031"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42</w:t>
            </w:r>
          </w:p>
        </w:tc>
        <w:tc>
          <w:tcPr>
            <w:tcW w:w="2132"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42</w:t>
            </w:r>
          </w:p>
        </w:tc>
        <w:tc>
          <w:tcPr>
            <w:tcW w:w="2489"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100%</w:t>
            </w:r>
          </w:p>
        </w:tc>
      </w:tr>
      <w:tr w:rsidR="0023151B" w:rsidRPr="0018637F" w:rsidTr="0018637F">
        <w:trPr>
          <w:trHeight w:hRule="exact" w:val="514"/>
        </w:trPr>
        <w:tc>
          <w:tcPr>
            <w:tcW w:w="2352" w:type="dxa"/>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旅游服务类</w:t>
            </w:r>
          </w:p>
        </w:tc>
        <w:tc>
          <w:tcPr>
            <w:tcW w:w="2031"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35</w:t>
            </w:r>
          </w:p>
        </w:tc>
        <w:tc>
          <w:tcPr>
            <w:tcW w:w="2132"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35</w:t>
            </w:r>
          </w:p>
        </w:tc>
        <w:tc>
          <w:tcPr>
            <w:tcW w:w="2489"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100%</w:t>
            </w:r>
          </w:p>
        </w:tc>
      </w:tr>
      <w:tr w:rsidR="0023151B" w:rsidRPr="0018637F" w:rsidTr="0018637F">
        <w:trPr>
          <w:trHeight w:hRule="exact" w:val="514"/>
        </w:trPr>
        <w:tc>
          <w:tcPr>
            <w:tcW w:w="2352" w:type="dxa"/>
            <w:shd w:val="clear" w:color="auto" w:fill="D6E6F4"/>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教育类</w:t>
            </w:r>
          </w:p>
        </w:tc>
        <w:tc>
          <w:tcPr>
            <w:tcW w:w="2031"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100</w:t>
            </w:r>
          </w:p>
        </w:tc>
        <w:tc>
          <w:tcPr>
            <w:tcW w:w="2132"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100</w:t>
            </w:r>
          </w:p>
        </w:tc>
        <w:tc>
          <w:tcPr>
            <w:tcW w:w="2489"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100%</w:t>
            </w:r>
          </w:p>
        </w:tc>
      </w:tr>
      <w:tr w:rsidR="0023151B" w:rsidRPr="0018637F" w:rsidTr="0018637F">
        <w:trPr>
          <w:trHeight w:hRule="exact" w:val="514"/>
        </w:trPr>
        <w:tc>
          <w:tcPr>
            <w:tcW w:w="2352" w:type="dxa"/>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艺术类</w:t>
            </w:r>
          </w:p>
        </w:tc>
        <w:tc>
          <w:tcPr>
            <w:tcW w:w="2031"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4</w:t>
            </w:r>
          </w:p>
        </w:tc>
        <w:tc>
          <w:tcPr>
            <w:tcW w:w="2132"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4</w:t>
            </w:r>
          </w:p>
        </w:tc>
        <w:tc>
          <w:tcPr>
            <w:tcW w:w="2489"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100%</w:t>
            </w:r>
          </w:p>
        </w:tc>
      </w:tr>
      <w:tr w:rsidR="0023151B" w:rsidRPr="0018637F" w:rsidTr="0018637F">
        <w:trPr>
          <w:trHeight w:hRule="exact" w:val="514"/>
        </w:trPr>
        <w:tc>
          <w:tcPr>
            <w:tcW w:w="2352" w:type="dxa"/>
            <w:shd w:val="clear" w:color="auto" w:fill="D6E6F4"/>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医药卫生类</w:t>
            </w:r>
          </w:p>
        </w:tc>
        <w:tc>
          <w:tcPr>
            <w:tcW w:w="2031"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229</w:t>
            </w:r>
          </w:p>
        </w:tc>
        <w:tc>
          <w:tcPr>
            <w:tcW w:w="2132"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229</w:t>
            </w:r>
          </w:p>
        </w:tc>
        <w:tc>
          <w:tcPr>
            <w:tcW w:w="2489"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100%</w:t>
            </w:r>
          </w:p>
        </w:tc>
      </w:tr>
      <w:tr w:rsidR="0023151B" w:rsidRPr="0018637F" w:rsidTr="0018637F">
        <w:trPr>
          <w:trHeight w:hRule="exact" w:val="514"/>
        </w:trPr>
        <w:tc>
          <w:tcPr>
            <w:tcW w:w="2352" w:type="dxa"/>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合计</w:t>
            </w:r>
          </w:p>
        </w:tc>
        <w:tc>
          <w:tcPr>
            <w:tcW w:w="2031"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855</w:t>
            </w:r>
          </w:p>
        </w:tc>
        <w:tc>
          <w:tcPr>
            <w:tcW w:w="2132"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853</w:t>
            </w:r>
          </w:p>
        </w:tc>
        <w:tc>
          <w:tcPr>
            <w:tcW w:w="2489"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99.76%</w:t>
            </w:r>
          </w:p>
        </w:tc>
      </w:tr>
    </w:tbl>
    <w:p w:rsidR="0023151B" w:rsidRDefault="0023151B">
      <w:pPr>
        <w:spacing w:line="440" w:lineRule="exact"/>
        <w:ind w:firstLineChars="200" w:firstLine="480"/>
        <w:rPr>
          <w:rFonts w:ascii="宋体" w:hAnsi="宋体" w:cs="宋体"/>
          <w:sz w:val="24"/>
        </w:rPr>
      </w:pPr>
      <w:r>
        <w:rPr>
          <w:rFonts w:ascii="宋体" w:hAnsi="宋体" w:cs="宋体"/>
          <w:sz w:val="24"/>
        </w:rPr>
        <w:t>2018</w:t>
      </w:r>
      <w:r>
        <w:rPr>
          <w:rFonts w:ascii="宋体" w:hAnsi="宋体" w:cs="宋体" w:hint="eastAsia"/>
          <w:sz w:val="24"/>
        </w:rPr>
        <w:t>年，我校毕业学生数为</w:t>
      </w:r>
      <w:r>
        <w:rPr>
          <w:rFonts w:ascii="宋体" w:hAnsi="宋体" w:cs="宋体"/>
          <w:sz w:val="24"/>
        </w:rPr>
        <w:t>855</w:t>
      </w:r>
      <w:r>
        <w:rPr>
          <w:rFonts w:ascii="宋体" w:hAnsi="宋体" w:cs="宋体" w:hint="eastAsia"/>
          <w:sz w:val="24"/>
        </w:rPr>
        <w:t>人，升学就业学生数为</w:t>
      </w:r>
      <w:r>
        <w:rPr>
          <w:rFonts w:ascii="宋体" w:hAnsi="宋体" w:cs="宋体"/>
          <w:sz w:val="24"/>
        </w:rPr>
        <w:t xml:space="preserve"> 853</w:t>
      </w:r>
      <w:r>
        <w:rPr>
          <w:rFonts w:ascii="宋体" w:hAnsi="宋体" w:cs="宋体" w:hint="eastAsia"/>
          <w:sz w:val="24"/>
        </w:rPr>
        <w:t>人，其中直接就业人数为</w:t>
      </w:r>
      <w:r>
        <w:rPr>
          <w:rFonts w:ascii="宋体" w:hAnsi="宋体" w:cs="宋体"/>
          <w:sz w:val="24"/>
        </w:rPr>
        <w:t>28</w:t>
      </w:r>
      <w:r>
        <w:rPr>
          <w:rFonts w:ascii="宋体" w:hAnsi="宋体" w:cs="宋体" w:hint="eastAsia"/>
          <w:sz w:val="24"/>
        </w:rPr>
        <w:t>人，平均就业率为</w:t>
      </w:r>
      <w:r>
        <w:rPr>
          <w:rFonts w:ascii="宋体" w:hAnsi="宋体" w:cs="宋体"/>
          <w:sz w:val="24"/>
        </w:rPr>
        <w:t>99.76%</w:t>
      </w:r>
      <w:r>
        <w:rPr>
          <w:rFonts w:ascii="宋体" w:hAnsi="宋体" w:cs="宋体" w:hint="eastAsia"/>
          <w:sz w:val="24"/>
        </w:rPr>
        <w:t>，对口就业人数为</w:t>
      </w:r>
      <w:r>
        <w:rPr>
          <w:rFonts w:ascii="宋体" w:hAnsi="宋体" w:cs="宋体"/>
          <w:sz w:val="24"/>
        </w:rPr>
        <w:t>853</w:t>
      </w:r>
      <w:r>
        <w:rPr>
          <w:rFonts w:ascii="宋体" w:hAnsi="宋体" w:cs="宋体" w:hint="eastAsia"/>
          <w:sz w:val="24"/>
        </w:rPr>
        <w:t>人，对口就业率为</w:t>
      </w:r>
      <w:r>
        <w:rPr>
          <w:rFonts w:ascii="宋体" w:hAnsi="宋体" w:cs="宋体"/>
          <w:sz w:val="24"/>
        </w:rPr>
        <w:t>99.76%</w:t>
      </w:r>
      <w:r>
        <w:rPr>
          <w:rFonts w:ascii="宋体" w:hAnsi="宋体" w:cs="宋体" w:hint="eastAsia"/>
          <w:sz w:val="24"/>
        </w:rPr>
        <w:t>。</w:t>
      </w:r>
      <w:r>
        <w:rPr>
          <w:rFonts w:ascii="宋体" w:hAnsi="宋体" w:cs="宋体" w:hint="eastAsia"/>
          <w:kern w:val="0"/>
          <w:sz w:val="24"/>
        </w:rPr>
        <w:t>所有直接就业学生月收入为平均</w:t>
      </w:r>
      <w:r>
        <w:rPr>
          <w:rFonts w:ascii="宋体" w:hAnsi="宋体" w:cs="宋体"/>
          <w:kern w:val="0"/>
          <w:sz w:val="24"/>
        </w:rPr>
        <w:t>1800</w:t>
      </w:r>
      <w:r>
        <w:rPr>
          <w:rFonts w:ascii="宋体" w:hAnsi="宋体" w:cs="宋体" w:hint="eastAsia"/>
          <w:kern w:val="0"/>
          <w:sz w:val="24"/>
        </w:rPr>
        <w:t>到</w:t>
      </w:r>
      <w:r>
        <w:rPr>
          <w:rFonts w:ascii="宋体" w:hAnsi="宋体" w:cs="宋体"/>
          <w:kern w:val="0"/>
          <w:sz w:val="24"/>
        </w:rPr>
        <w:t>2200</w:t>
      </w:r>
      <w:r>
        <w:rPr>
          <w:rFonts w:ascii="宋体" w:hAnsi="宋体" w:cs="宋体" w:hint="eastAsia"/>
          <w:kern w:val="0"/>
          <w:sz w:val="24"/>
        </w:rPr>
        <w:t>元。</w:t>
      </w:r>
    </w:p>
    <w:p w:rsidR="0023151B" w:rsidRDefault="0023151B">
      <w:pPr>
        <w:widowControl/>
        <w:shd w:val="clear" w:color="auto" w:fill="FFFFFF"/>
        <w:spacing w:line="440" w:lineRule="exact"/>
        <w:ind w:firstLineChars="1100" w:firstLine="2319"/>
        <w:jc w:val="left"/>
        <w:rPr>
          <w:rFonts w:ascii="宋体" w:hAnsi="宋体" w:cs="宋体"/>
          <w:b/>
          <w:color w:val="000000"/>
          <w:kern w:val="0"/>
          <w:szCs w:val="21"/>
        </w:rPr>
      </w:pPr>
      <w:r>
        <w:rPr>
          <w:rFonts w:ascii="宋体" w:hAnsi="宋体" w:cs="宋体" w:hint="eastAsia"/>
          <w:b/>
          <w:color w:val="000000"/>
          <w:kern w:val="0"/>
          <w:szCs w:val="21"/>
        </w:rPr>
        <w:t>表</w:t>
      </w:r>
      <w:r>
        <w:rPr>
          <w:rFonts w:ascii="宋体" w:hAnsi="宋体" w:cs="宋体"/>
          <w:b/>
          <w:color w:val="000000"/>
          <w:kern w:val="0"/>
          <w:szCs w:val="21"/>
        </w:rPr>
        <w:t>13</w:t>
      </w:r>
      <w:r>
        <w:rPr>
          <w:rFonts w:ascii="宋体" w:hAnsi="宋体" w:cs="宋体" w:hint="eastAsia"/>
          <w:b/>
          <w:color w:val="000000"/>
          <w:kern w:val="0"/>
          <w:szCs w:val="21"/>
        </w:rPr>
        <w:t>：</w:t>
      </w:r>
      <w:r>
        <w:rPr>
          <w:rFonts w:ascii="宋体" w:hAnsi="宋体" w:cs="宋体"/>
          <w:b/>
          <w:color w:val="000000"/>
          <w:kern w:val="0"/>
          <w:szCs w:val="21"/>
        </w:rPr>
        <w:t>2019</w:t>
      </w:r>
      <w:r>
        <w:rPr>
          <w:rFonts w:ascii="宋体" w:hAnsi="宋体" w:cs="宋体" w:hint="eastAsia"/>
          <w:b/>
          <w:color w:val="000000"/>
          <w:kern w:val="0"/>
          <w:szCs w:val="21"/>
        </w:rPr>
        <w:t>年各专业毕业生就业情况</w:t>
      </w:r>
    </w:p>
    <w:tbl>
      <w:tblPr>
        <w:tblW w:w="885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0A0"/>
      </w:tblPr>
      <w:tblGrid>
        <w:gridCol w:w="2296"/>
        <w:gridCol w:w="1959"/>
        <w:gridCol w:w="2011"/>
        <w:gridCol w:w="2584"/>
      </w:tblGrid>
      <w:tr w:rsidR="0023151B" w:rsidRPr="0018637F" w:rsidTr="0018637F">
        <w:trPr>
          <w:trHeight w:val="440"/>
        </w:trPr>
        <w:tc>
          <w:tcPr>
            <w:tcW w:w="2296" w:type="dxa"/>
            <w:tcBorders>
              <w:bottom w:val="single" w:sz="18" w:space="0" w:color="5B9BD5"/>
              <w:right w:val="single" w:sz="8" w:space="0" w:color="auto"/>
            </w:tcBorders>
          </w:tcPr>
          <w:p w:rsidR="0023151B" w:rsidRPr="0018637F" w:rsidRDefault="0023151B" w:rsidP="0018637F">
            <w:pPr>
              <w:widowControl/>
              <w:spacing w:line="440" w:lineRule="exact"/>
              <w:ind w:firstLine="480"/>
              <w:jc w:val="center"/>
              <w:rPr>
                <w:rFonts w:ascii="宋体" w:hAnsi="宋体" w:cs="宋体"/>
                <w:b/>
                <w:bCs/>
                <w:kern w:val="0"/>
                <w:szCs w:val="21"/>
              </w:rPr>
            </w:pPr>
            <w:r w:rsidRPr="0018637F">
              <w:rPr>
                <w:rFonts w:ascii="宋体" w:hAnsi="宋体" w:cs="宋体" w:hint="eastAsia"/>
                <w:b/>
                <w:bCs/>
                <w:kern w:val="0"/>
                <w:szCs w:val="21"/>
              </w:rPr>
              <w:t>专业类别</w:t>
            </w:r>
          </w:p>
        </w:tc>
        <w:tc>
          <w:tcPr>
            <w:tcW w:w="1959" w:type="dxa"/>
            <w:tcBorders>
              <w:left w:val="single" w:sz="8" w:space="0" w:color="auto"/>
              <w:bottom w:val="single" w:sz="18" w:space="0" w:color="5B9BD5"/>
              <w:right w:val="single" w:sz="8" w:space="0" w:color="auto"/>
            </w:tcBorders>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毕业生数（人）</w:t>
            </w:r>
          </w:p>
        </w:tc>
        <w:tc>
          <w:tcPr>
            <w:tcW w:w="2011" w:type="dxa"/>
            <w:tcBorders>
              <w:left w:val="single" w:sz="8" w:space="0" w:color="auto"/>
              <w:bottom w:val="single" w:sz="18" w:space="0" w:color="5B9BD5"/>
              <w:right w:val="single" w:sz="8" w:space="0" w:color="auto"/>
            </w:tcBorders>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就业学生数（人）</w:t>
            </w:r>
          </w:p>
        </w:tc>
        <w:tc>
          <w:tcPr>
            <w:tcW w:w="2584" w:type="dxa"/>
            <w:tcBorders>
              <w:left w:val="single" w:sz="8" w:space="0" w:color="auto"/>
              <w:bottom w:val="single" w:sz="18" w:space="0" w:color="5B9BD5"/>
            </w:tcBorders>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就业率</w:t>
            </w:r>
          </w:p>
        </w:tc>
      </w:tr>
      <w:tr w:rsidR="0023151B" w:rsidRPr="0018637F" w:rsidTr="0018637F">
        <w:trPr>
          <w:trHeight w:val="440"/>
        </w:trPr>
        <w:tc>
          <w:tcPr>
            <w:tcW w:w="2296" w:type="dxa"/>
            <w:shd w:val="clear" w:color="auto" w:fill="D6E6F4"/>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农林牧渔类</w:t>
            </w:r>
          </w:p>
        </w:tc>
        <w:tc>
          <w:tcPr>
            <w:tcW w:w="1959" w:type="dxa"/>
            <w:shd w:val="clear" w:color="auto" w:fill="D6E6F4"/>
          </w:tcPr>
          <w:p w:rsidR="0023151B" w:rsidRPr="0018637F" w:rsidRDefault="0023151B" w:rsidP="0018637F">
            <w:pPr>
              <w:widowControl/>
              <w:spacing w:before="100" w:beforeAutospacing="1" w:after="75" w:line="440" w:lineRule="exact"/>
              <w:jc w:val="center"/>
              <w:rPr>
                <w:rFonts w:ascii="宋体" w:hAnsi="宋体" w:cs="宋体"/>
                <w:kern w:val="0"/>
                <w:szCs w:val="21"/>
              </w:rPr>
            </w:pPr>
            <w:r w:rsidRPr="0018637F">
              <w:rPr>
                <w:rFonts w:ascii="宋体" w:cs="宋体"/>
                <w:color w:val="333333"/>
                <w:kern w:val="0"/>
                <w:szCs w:val="21"/>
              </w:rPr>
              <w:t>81</w:t>
            </w:r>
          </w:p>
        </w:tc>
        <w:tc>
          <w:tcPr>
            <w:tcW w:w="2011" w:type="dxa"/>
            <w:shd w:val="clear" w:color="auto" w:fill="D6E6F4"/>
          </w:tcPr>
          <w:p w:rsidR="0023151B" w:rsidRPr="0018637F" w:rsidRDefault="0023151B" w:rsidP="0018637F">
            <w:pPr>
              <w:widowControl/>
              <w:spacing w:before="100" w:beforeAutospacing="1" w:after="75" w:line="440" w:lineRule="exact"/>
              <w:jc w:val="center"/>
              <w:rPr>
                <w:rFonts w:ascii="宋体" w:hAnsi="宋体" w:cs="宋体"/>
                <w:kern w:val="0"/>
                <w:szCs w:val="21"/>
              </w:rPr>
            </w:pPr>
            <w:r w:rsidRPr="0018637F">
              <w:rPr>
                <w:rFonts w:ascii="宋体" w:cs="宋体"/>
                <w:color w:val="333333"/>
                <w:kern w:val="0"/>
                <w:szCs w:val="21"/>
              </w:rPr>
              <w:t>81</w:t>
            </w:r>
          </w:p>
        </w:tc>
        <w:tc>
          <w:tcPr>
            <w:tcW w:w="2584" w:type="dxa"/>
            <w:shd w:val="clear" w:color="auto" w:fill="D6E6F4"/>
          </w:tcPr>
          <w:p w:rsidR="0023151B" w:rsidRPr="0018637F" w:rsidRDefault="0023151B" w:rsidP="0018637F">
            <w:pPr>
              <w:widowControl/>
              <w:spacing w:before="100" w:beforeAutospacing="1" w:after="75" w:line="440" w:lineRule="exact"/>
              <w:jc w:val="center"/>
              <w:rPr>
                <w:rFonts w:ascii="宋体" w:hAnsi="宋体" w:cs="宋体"/>
                <w:kern w:val="0"/>
                <w:szCs w:val="21"/>
              </w:rPr>
            </w:pPr>
            <w:r w:rsidRPr="0018637F">
              <w:rPr>
                <w:rFonts w:ascii="宋体" w:cs="宋体"/>
                <w:color w:val="333333"/>
                <w:kern w:val="0"/>
                <w:szCs w:val="21"/>
              </w:rPr>
              <w:t>100%</w:t>
            </w:r>
          </w:p>
        </w:tc>
      </w:tr>
      <w:tr w:rsidR="0023151B" w:rsidRPr="0018637F" w:rsidTr="0018637F">
        <w:trPr>
          <w:trHeight w:val="440"/>
        </w:trPr>
        <w:tc>
          <w:tcPr>
            <w:tcW w:w="2296" w:type="dxa"/>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加工制造类</w:t>
            </w:r>
          </w:p>
        </w:tc>
        <w:tc>
          <w:tcPr>
            <w:tcW w:w="1959" w:type="dxa"/>
          </w:tcPr>
          <w:p w:rsidR="0023151B" w:rsidRPr="0018637F" w:rsidRDefault="0023151B" w:rsidP="0018637F">
            <w:pPr>
              <w:widowControl/>
              <w:spacing w:before="100" w:beforeAutospacing="1" w:after="75" w:line="440" w:lineRule="exact"/>
              <w:jc w:val="center"/>
              <w:rPr>
                <w:rFonts w:ascii="宋体" w:hAnsi="宋体" w:cs="宋体"/>
                <w:kern w:val="0"/>
                <w:szCs w:val="21"/>
              </w:rPr>
            </w:pPr>
            <w:r w:rsidRPr="0018637F">
              <w:rPr>
                <w:rFonts w:ascii="宋体" w:cs="宋体"/>
                <w:color w:val="333333"/>
                <w:kern w:val="0"/>
                <w:szCs w:val="21"/>
              </w:rPr>
              <w:t>63</w:t>
            </w:r>
          </w:p>
        </w:tc>
        <w:tc>
          <w:tcPr>
            <w:tcW w:w="2011" w:type="dxa"/>
          </w:tcPr>
          <w:p w:rsidR="0023151B" w:rsidRPr="0018637F" w:rsidRDefault="0023151B" w:rsidP="0018637F">
            <w:pPr>
              <w:widowControl/>
              <w:spacing w:before="100" w:beforeAutospacing="1" w:after="75" w:line="440" w:lineRule="exact"/>
              <w:jc w:val="center"/>
              <w:rPr>
                <w:rFonts w:ascii="宋体" w:hAnsi="宋体" w:cs="宋体"/>
                <w:kern w:val="0"/>
                <w:szCs w:val="21"/>
              </w:rPr>
            </w:pPr>
            <w:r w:rsidRPr="0018637F">
              <w:rPr>
                <w:rFonts w:ascii="宋体" w:cs="宋体"/>
                <w:color w:val="333333"/>
                <w:kern w:val="0"/>
                <w:szCs w:val="21"/>
              </w:rPr>
              <w:t>62</w:t>
            </w:r>
          </w:p>
        </w:tc>
        <w:tc>
          <w:tcPr>
            <w:tcW w:w="2584" w:type="dxa"/>
          </w:tcPr>
          <w:p w:rsidR="0023151B" w:rsidRPr="0018637F" w:rsidRDefault="0023151B" w:rsidP="0018637F">
            <w:pPr>
              <w:widowControl/>
              <w:spacing w:before="100" w:beforeAutospacing="1" w:after="75" w:line="440" w:lineRule="exact"/>
              <w:jc w:val="center"/>
              <w:rPr>
                <w:rFonts w:ascii="宋体" w:hAnsi="宋体" w:cs="宋体"/>
                <w:kern w:val="0"/>
                <w:szCs w:val="21"/>
              </w:rPr>
            </w:pPr>
            <w:r w:rsidRPr="0018637F">
              <w:rPr>
                <w:rFonts w:ascii="宋体" w:cs="宋体"/>
                <w:color w:val="333333"/>
                <w:kern w:val="0"/>
                <w:szCs w:val="21"/>
              </w:rPr>
              <w:t>98%</w:t>
            </w:r>
          </w:p>
        </w:tc>
      </w:tr>
      <w:tr w:rsidR="0023151B" w:rsidRPr="0018637F" w:rsidTr="0018637F">
        <w:trPr>
          <w:trHeight w:val="440"/>
        </w:trPr>
        <w:tc>
          <w:tcPr>
            <w:tcW w:w="2296" w:type="dxa"/>
            <w:shd w:val="clear" w:color="auto" w:fill="D6E6F4"/>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财经商贸</w:t>
            </w:r>
          </w:p>
        </w:tc>
        <w:tc>
          <w:tcPr>
            <w:tcW w:w="1959" w:type="dxa"/>
            <w:shd w:val="clear" w:color="auto" w:fill="D6E6F4"/>
          </w:tcPr>
          <w:p w:rsidR="0023151B" w:rsidRPr="0018637F" w:rsidRDefault="0023151B" w:rsidP="0018637F">
            <w:pPr>
              <w:widowControl/>
              <w:spacing w:before="100" w:beforeAutospacing="1" w:after="75" w:line="440" w:lineRule="exact"/>
              <w:jc w:val="center"/>
              <w:rPr>
                <w:rFonts w:ascii="宋体" w:hAnsi="宋体" w:cs="宋体"/>
                <w:kern w:val="0"/>
                <w:szCs w:val="21"/>
              </w:rPr>
            </w:pPr>
            <w:r w:rsidRPr="0018637F">
              <w:rPr>
                <w:rFonts w:ascii="宋体" w:cs="宋体"/>
                <w:color w:val="333333"/>
                <w:kern w:val="0"/>
                <w:szCs w:val="21"/>
              </w:rPr>
              <w:t>86</w:t>
            </w:r>
          </w:p>
        </w:tc>
        <w:tc>
          <w:tcPr>
            <w:tcW w:w="2011" w:type="dxa"/>
            <w:shd w:val="clear" w:color="auto" w:fill="D6E6F4"/>
          </w:tcPr>
          <w:p w:rsidR="0023151B" w:rsidRPr="0018637F" w:rsidRDefault="0023151B" w:rsidP="0018637F">
            <w:pPr>
              <w:widowControl/>
              <w:spacing w:before="100" w:beforeAutospacing="1" w:after="75" w:line="440" w:lineRule="exact"/>
              <w:jc w:val="center"/>
              <w:rPr>
                <w:rFonts w:ascii="宋体" w:hAnsi="宋体" w:cs="宋体"/>
                <w:kern w:val="0"/>
                <w:szCs w:val="21"/>
              </w:rPr>
            </w:pPr>
            <w:r w:rsidRPr="0018637F">
              <w:rPr>
                <w:rFonts w:ascii="宋体" w:cs="宋体"/>
                <w:color w:val="333333"/>
                <w:kern w:val="0"/>
                <w:szCs w:val="21"/>
              </w:rPr>
              <w:t>86</w:t>
            </w:r>
          </w:p>
        </w:tc>
        <w:tc>
          <w:tcPr>
            <w:tcW w:w="2584" w:type="dxa"/>
            <w:shd w:val="clear" w:color="auto" w:fill="D6E6F4"/>
          </w:tcPr>
          <w:p w:rsidR="0023151B" w:rsidRPr="0018637F" w:rsidRDefault="0023151B" w:rsidP="0018637F">
            <w:pPr>
              <w:widowControl/>
              <w:spacing w:before="100" w:beforeAutospacing="1" w:after="75" w:line="440" w:lineRule="exact"/>
              <w:jc w:val="center"/>
              <w:rPr>
                <w:rFonts w:ascii="宋体" w:hAnsi="宋体" w:cs="宋体"/>
                <w:kern w:val="0"/>
                <w:szCs w:val="21"/>
              </w:rPr>
            </w:pPr>
            <w:r w:rsidRPr="0018637F">
              <w:rPr>
                <w:rFonts w:ascii="宋体" w:cs="宋体"/>
                <w:color w:val="333333"/>
                <w:kern w:val="0"/>
                <w:szCs w:val="21"/>
              </w:rPr>
              <w:t>100%</w:t>
            </w:r>
          </w:p>
        </w:tc>
      </w:tr>
      <w:tr w:rsidR="0023151B" w:rsidRPr="0018637F" w:rsidTr="0018637F">
        <w:trPr>
          <w:trHeight w:val="440"/>
        </w:trPr>
        <w:tc>
          <w:tcPr>
            <w:tcW w:w="2296" w:type="dxa"/>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交通运输类</w:t>
            </w:r>
          </w:p>
        </w:tc>
        <w:tc>
          <w:tcPr>
            <w:tcW w:w="1959" w:type="dxa"/>
          </w:tcPr>
          <w:p w:rsidR="0023151B" w:rsidRPr="0018637F" w:rsidRDefault="0023151B" w:rsidP="0018637F">
            <w:pPr>
              <w:widowControl/>
              <w:spacing w:before="100" w:beforeAutospacing="1" w:after="75" w:line="440" w:lineRule="exact"/>
              <w:jc w:val="center"/>
              <w:rPr>
                <w:rFonts w:ascii="宋体" w:hAnsi="宋体" w:cs="宋体"/>
                <w:kern w:val="0"/>
                <w:szCs w:val="21"/>
              </w:rPr>
            </w:pPr>
            <w:r w:rsidRPr="0018637F">
              <w:rPr>
                <w:rFonts w:ascii="宋体" w:cs="宋体"/>
                <w:color w:val="333333"/>
                <w:kern w:val="0"/>
                <w:szCs w:val="21"/>
              </w:rPr>
              <w:t>85</w:t>
            </w:r>
          </w:p>
        </w:tc>
        <w:tc>
          <w:tcPr>
            <w:tcW w:w="2011" w:type="dxa"/>
          </w:tcPr>
          <w:p w:rsidR="0023151B" w:rsidRPr="0018637F" w:rsidRDefault="0023151B" w:rsidP="0018637F">
            <w:pPr>
              <w:widowControl/>
              <w:spacing w:before="100" w:beforeAutospacing="1" w:after="75" w:line="440" w:lineRule="exact"/>
              <w:jc w:val="center"/>
              <w:rPr>
                <w:rFonts w:ascii="宋体" w:hAnsi="宋体" w:cs="宋体"/>
                <w:kern w:val="0"/>
                <w:szCs w:val="21"/>
              </w:rPr>
            </w:pPr>
            <w:r w:rsidRPr="0018637F">
              <w:rPr>
                <w:rFonts w:ascii="宋体" w:cs="宋体"/>
                <w:color w:val="333333"/>
                <w:kern w:val="0"/>
                <w:szCs w:val="21"/>
              </w:rPr>
              <w:t>80</w:t>
            </w:r>
          </w:p>
        </w:tc>
        <w:tc>
          <w:tcPr>
            <w:tcW w:w="2584" w:type="dxa"/>
          </w:tcPr>
          <w:p w:rsidR="0023151B" w:rsidRPr="0018637F" w:rsidRDefault="0023151B" w:rsidP="0018637F">
            <w:pPr>
              <w:widowControl/>
              <w:spacing w:before="100" w:beforeAutospacing="1" w:after="75" w:line="440" w:lineRule="exact"/>
              <w:jc w:val="center"/>
              <w:rPr>
                <w:rFonts w:ascii="宋体" w:hAnsi="宋体" w:cs="宋体"/>
                <w:kern w:val="0"/>
                <w:szCs w:val="21"/>
              </w:rPr>
            </w:pPr>
            <w:r w:rsidRPr="0018637F">
              <w:rPr>
                <w:rFonts w:ascii="宋体" w:cs="宋体"/>
                <w:color w:val="333333"/>
                <w:kern w:val="0"/>
                <w:szCs w:val="21"/>
              </w:rPr>
              <w:t>94%</w:t>
            </w:r>
          </w:p>
        </w:tc>
      </w:tr>
      <w:tr w:rsidR="0023151B" w:rsidRPr="0018637F" w:rsidTr="0018637F">
        <w:trPr>
          <w:trHeight w:val="440"/>
        </w:trPr>
        <w:tc>
          <w:tcPr>
            <w:tcW w:w="2296" w:type="dxa"/>
            <w:shd w:val="clear" w:color="auto" w:fill="D6E6F4"/>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信息技术类</w:t>
            </w:r>
          </w:p>
        </w:tc>
        <w:tc>
          <w:tcPr>
            <w:tcW w:w="1959" w:type="dxa"/>
            <w:shd w:val="clear" w:color="auto" w:fill="D6E6F4"/>
          </w:tcPr>
          <w:p w:rsidR="0023151B" w:rsidRPr="0018637F" w:rsidRDefault="0023151B" w:rsidP="0018637F">
            <w:pPr>
              <w:widowControl/>
              <w:spacing w:before="100" w:beforeAutospacing="1" w:after="75" w:line="440" w:lineRule="exact"/>
              <w:jc w:val="center"/>
              <w:rPr>
                <w:rFonts w:ascii="宋体" w:hAnsi="宋体" w:cs="宋体"/>
                <w:kern w:val="0"/>
                <w:szCs w:val="21"/>
              </w:rPr>
            </w:pPr>
            <w:r w:rsidRPr="0018637F">
              <w:rPr>
                <w:rFonts w:ascii="宋体" w:cs="宋体"/>
                <w:color w:val="333333"/>
                <w:kern w:val="0"/>
                <w:szCs w:val="21"/>
              </w:rPr>
              <w:t>83</w:t>
            </w:r>
          </w:p>
        </w:tc>
        <w:tc>
          <w:tcPr>
            <w:tcW w:w="2011" w:type="dxa"/>
            <w:shd w:val="clear" w:color="auto" w:fill="D6E6F4"/>
          </w:tcPr>
          <w:p w:rsidR="0023151B" w:rsidRPr="0018637F" w:rsidRDefault="0023151B" w:rsidP="0018637F">
            <w:pPr>
              <w:widowControl/>
              <w:spacing w:before="100" w:beforeAutospacing="1" w:after="75" w:line="440" w:lineRule="exact"/>
              <w:jc w:val="center"/>
              <w:rPr>
                <w:rFonts w:ascii="宋体" w:hAnsi="宋体" w:cs="宋体"/>
                <w:kern w:val="0"/>
                <w:szCs w:val="21"/>
              </w:rPr>
            </w:pPr>
            <w:r w:rsidRPr="0018637F">
              <w:rPr>
                <w:rFonts w:ascii="宋体" w:cs="宋体"/>
                <w:color w:val="333333"/>
                <w:kern w:val="0"/>
                <w:szCs w:val="21"/>
              </w:rPr>
              <w:t>82</w:t>
            </w:r>
          </w:p>
        </w:tc>
        <w:tc>
          <w:tcPr>
            <w:tcW w:w="2584" w:type="dxa"/>
            <w:shd w:val="clear" w:color="auto" w:fill="D6E6F4"/>
          </w:tcPr>
          <w:p w:rsidR="0023151B" w:rsidRPr="0018637F" w:rsidRDefault="0023151B" w:rsidP="0018637F">
            <w:pPr>
              <w:widowControl/>
              <w:spacing w:before="100" w:beforeAutospacing="1" w:after="75" w:line="440" w:lineRule="exact"/>
              <w:jc w:val="center"/>
              <w:rPr>
                <w:rFonts w:ascii="宋体" w:hAnsi="宋体" w:cs="宋体"/>
                <w:kern w:val="0"/>
                <w:szCs w:val="21"/>
              </w:rPr>
            </w:pPr>
            <w:r w:rsidRPr="0018637F">
              <w:rPr>
                <w:rFonts w:ascii="宋体" w:cs="宋体"/>
                <w:color w:val="333333"/>
                <w:kern w:val="0"/>
                <w:szCs w:val="21"/>
              </w:rPr>
              <w:t>99%</w:t>
            </w:r>
          </w:p>
        </w:tc>
      </w:tr>
      <w:tr w:rsidR="0023151B" w:rsidRPr="0018637F" w:rsidTr="0018637F">
        <w:trPr>
          <w:trHeight w:val="440"/>
        </w:trPr>
        <w:tc>
          <w:tcPr>
            <w:tcW w:w="2296" w:type="dxa"/>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旅游服务类</w:t>
            </w:r>
          </w:p>
        </w:tc>
        <w:tc>
          <w:tcPr>
            <w:tcW w:w="1959" w:type="dxa"/>
          </w:tcPr>
          <w:p w:rsidR="0023151B" w:rsidRPr="0018637F" w:rsidRDefault="0023151B" w:rsidP="0018637F">
            <w:pPr>
              <w:widowControl/>
              <w:spacing w:before="100" w:beforeAutospacing="1" w:after="75" w:line="440" w:lineRule="exact"/>
              <w:jc w:val="center"/>
              <w:rPr>
                <w:rFonts w:ascii="宋体" w:hAnsi="宋体" w:cs="宋体"/>
                <w:kern w:val="0"/>
                <w:szCs w:val="21"/>
              </w:rPr>
            </w:pPr>
            <w:r w:rsidRPr="0018637F">
              <w:rPr>
                <w:rFonts w:ascii="宋体" w:cs="宋体"/>
                <w:color w:val="333333"/>
                <w:kern w:val="0"/>
                <w:szCs w:val="21"/>
              </w:rPr>
              <w:t>25</w:t>
            </w:r>
          </w:p>
        </w:tc>
        <w:tc>
          <w:tcPr>
            <w:tcW w:w="2011" w:type="dxa"/>
          </w:tcPr>
          <w:p w:rsidR="0023151B" w:rsidRPr="0018637F" w:rsidRDefault="0023151B" w:rsidP="0018637F">
            <w:pPr>
              <w:widowControl/>
              <w:spacing w:before="100" w:beforeAutospacing="1" w:after="75" w:line="440" w:lineRule="exact"/>
              <w:jc w:val="center"/>
              <w:rPr>
                <w:rFonts w:ascii="宋体" w:hAnsi="宋体" w:cs="宋体"/>
                <w:kern w:val="0"/>
                <w:szCs w:val="21"/>
              </w:rPr>
            </w:pPr>
            <w:r w:rsidRPr="0018637F">
              <w:rPr>
                <w:rFonts w:ascii="宋体" w:cs="宋体"/>
                <w:color w:val="333333"/>
                <w:kern w:val="0"/>
                <w:szCs w:val="21"/>
              </w:rPr>
              <w:t>25</w:t>
            </w:r>
          </w:p>
        </w:tc>
        <w:tc>
          <w:tcPr>
            <w:tcW w:w="2584" w:type="dxa"/>
          </w:tcPr>
          <w:p w:rsidR="0023151B" w:rsidRPr="0018637F" w:rsidRDefault="0023151B" w:rsidP="0018637F">
            <w:pPr>
              <w:widowControl/>
              <w:spacing w:before="100" w:beforeAutospacing="1" w:after="75" w:line="440" w:lineRule="exact"/>
              <w:jc w:val="center"/>
              <w:rPr>
                <w:rFonts w:ascii="宋体" w:hAnsi="宋体" w:cs="宋体"/>
                <w:kern w:val="0"/>
                <w:szCs w:val="21"/>
              </w:rPr>
            </w:pPr>
            <w:r w:rsidRPr="0018637F">
              <w:rPr>
                <w:rFonts w:ascii="宋体" w:cs="宋体"/>
                <w:color w:val="333333"/>
                <w:kern w:val="0"/>
                <w:szCs w:val="21"/>
              </w:rPr>
              <w:t>100%</w:t>
            </w:r>
          </w:p>
        </w:tc>
      </w:tr>
      <w:tr w:rsidR="0023151B" w:rsidRPr="0018637F" w:rsidTr="0018637F">
        <w:trPr>
          <w:trHeight w:val="440"/>
        </w:trPr>
        <w:tc>
          <w:tcPr>
            <w:tcW w:w="2296" w:type="dxa"/>
            <w:shd w:val="clear" w:color="auto" w:fill="D6E6F4"/>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教育类</w:t>
            </w:r>
          </w:p>
        </w:tc>
        <w:tc>
          <w:tcPr>
            <w:tcW w:w="1959" w:type="dxa"/>
            <w:shd w:val="clear" w:color="auto" w:fill="D6E6F4"/>
          </w:tcPr>
          <w:p w:rsidR="0023151B" w:rsidRPr="0018637F" w:rsidRDefault="0023151B" w:rsidP="0018637F">
            <w:pPr>
              <w:widowControl/>
              <w:spacing w:before="100" w:beforeAutospacing="1" w:after="75" w:line="440" w:lineRule="exact"/>
              <w:jc w:val="center"/>
              <w:rPr>
                <w:rFonts w:ascii="宋体" w:hAnsi="宋体" w:cs="宋体"/>
                <w:kern w:val="0"/>
                <w:szCs w:val="21"/>
              </w:rPr>
            </w:pPr>
            <w:r w:rsidRPr="0018637F">
              <w:rPr>
                <w:rFonts w:ascii="宋体" w:cs="宋体"/>
                <w:color w:val="333333"/>
                <w:kern w:val="0"/>
                <w:szCs w:val="21"/>
              </w:rPr>
              <w:t>61</w:t>
            </w:r>
          </w:p>
        </w:tc>
        <w:tc>
          <w:tcPr>
            <w:tcW w:w="2011" w:type="dxa"/>
            <w:shd w:val="clear" w:color="auto" w:fill="D6E6F4"/>
          </w:tcPr>
          <w:p w:rsidR="0023151B" w:rsidRPr="0018637F" w:rsidRDefault="0023151B" w:rsidP="0018637F">
            <w:pPr>
              <w:widowControl/>
              <w:spacing w:before="100" w:beforeAutospacing="1" w:after="75" w:line="440" w:lineRule="exact"/>
              <w:jc w:val="center"/>
              <w:rPr>
                <w:rFonts w:ascii="宋体" w:hAnsi="宋体" w:cs="宋体"/>
                <w:kern w:val="0"/>
                <w:szCs w:val="21"/>
              </w:rPr>
            </w:pPr>
            <w:r w:rsidRPr="0018637F">
              <w:rPr>
                <w:rFonts w:ascii="宋体" w:cs="宋体"/>
                <w:color w:val="333333"/>
                <w:kern w:val="0"/>
                <w:szCs w:val="21"/>
              </w:rPr>
              <w:t>58</w:t>
            </w:r>
          </w:p>
        </w:tc>
        <w:tc>
          <w:tcPr>
            <w:tcW w:w="2584" w:type="dxa"/>
            <w:shd w:val="clear" w:color="auto" w:fill="D6E6F4"/>
          </w:tcPr>
          <w:p w:rsidR="0023151B" w:rsidRPr="0018637F" w:rsidRDefault="0023151B" w:rsidP="0018637F">
            <w:pPr>
              <w:widowControl/>
              <w:spacing w:before="100" w:beforeAutospacing="1" w:after="75" w:line="440" w:lineRule="exact"/>
              <w:jc w:val="center"/>
              <w:rPr>
                <w:rFonts w:ascii="宋体" w:hAnsi="宋体" w:cs="宋体"/>
                <w:kern w:val="0"/>
                <w:szCs w:val="21"/>
              </w:rPr>
            </w:pPr>
            <w:r w:rsidRPr="0018637F">
              <w:rPr>
                <w:rFonts w:ascii="宋体" w:cs="宋体"/>
                <w:color w:val="333333"/>
                <w:kern w:val="0"/>
                <w:szCs w:val="21"/>
              </w:rPr>
              <w:t>96%</w:t>
            </w:r>
          </w:p>
        </w:tc>
      </w:tr>
      <w:tr w:rsidR="0023151B" w:rsidRPr="0018637F" w:rsidTr="0018637F">
        <w:trPr>
          <w:trHeight w:val="440"/>
        </w:trPr>
        <w:tc>
          <w:tcPr>
            <w:tcW w:w="2296" w:type="dxa"/>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医药卫生类</w:t>
            </w:r>
          </w:p>
        </w:tc>
        <w:tc>
          <w:tcPr>
            <w:tcW w:w="1959" w:type="dxa"/>
          </w:tcPr>
          <w:p w:rsidR="0023151B" w:rsidRPr="0018637F" w:rsidRDefault="0023151B" w:rsidP="0018637F">
            <w:pPr>
              <w:widowControl/>
              <w:spacing w:before="100" w:beforeAutospacing="1" w:after="75" w:line="440" w:lineRule="exact"/>
              <w:jc w:val="center"/>
              <w:rPr>
                <w:rFonts w:ascii="宋体" w:hAnsi="宋体" w:cs="宋体"/>
                <w:kern w:val="0"/>
                <w:szCs w:val="21"/>
              </w:rPr>
            </w:pPr>
            <w:r w:rsidRPr="0018637F">
              <w:rPr>
                <w:rFonts w:ascii="宋体" w:cs="宋体"/>
                <w:color w:val="323E32"/>
                <w:kern w:val="0"/>
                <w:szCs w:val="21"/>
              </w:rPr>
              <w:t>224</w:t>
            </w:r>
          </w:p>
        </w:tc>
        <w:tc>
          <w:tcPr>
            <w:tcW w:w="2011" w:type="dxa"/>
          </w:tcPr>
          <w:p w:rsidR="0023151B" w:rsidRPr="0018637F" w:rsidRDefault="0023151B" w:rsidP="0018637F">
            <w:pPr>
              <w:widowControl/>
              <w:spacing w:before="100" w:beforeAutospacing="1" w:after="75" w:line="440" w:lineRule="exact"/>
              <w:jc w:val="center"/>
              <w:rPr>
                <w:rFonts w:ascii="宋体" w:hAnsi="宋体" w:cs="宋体"/>
                <w:kern w:val="0"/>
                <w:szCs w:val="21"/>
              </w:rPr>
            </w:pPr>
            <w:r w:rsidRPr="0018637F">
              <w:rPr>
                <w:rFonts w:ascii="宋体" w:cs="宋体"/>
                <w:color w:val="323E32"/>
                <w:kern w:val="0"/>
                <w:szCs w:val="21"/>
              </w:rPr>
              <w:t>224</w:t>
            </w:r>
          </w:p>
        </w:tc>
        <w:tc>
          <w:tcPr>
            <w:tcW w:w="2584" w:type="dxa"/>
          </w:tcPr>
          <w:p w:rsidR="0023151B" w:rsidRPr="0018637F" w:rsidRDefault="0023151B" w:rsidP="0018637F">
            <w:pPr>
              <w:widowControl/>
              <w:spacing w:before="100" w:beforeAutospacing="1" w:after="75" w:line="440" w:lineRule="exact"/>
              <w:jc w:val="center"/>
              <w:rPr>
                <w:rFonts w:ascii="宋体" w:hAnsi="宋体" w:cs="宋体"/>
                <w:kern w:val="0"/>
                <w:szCs w:val="21"/>
              </w:rPr>
            </w:pPr>
            <w:r w:rsidRPr="0018637F">
              <w:rPr>
                <w:rFonts w:ascii="宋体" w:cs="宋体"/>
                <w:color w:val="323E32"/>
                <w:kern w:val="0"/>
                <w:szCs w:val="21"/>
              </w:rPr>
              <w:t>100%</w:t>
            </w:r>
          </w:p>
        </w:tc>
      </w:tr>
      <w:tr w:rsidR="0023151B" w:rsidRPr="0018637F" w:rsidTr="0018637F">
        <w:trPr>
          <w:trHeight w:val="440"/>
        </w:trPr>
        <w:tc>
          <w:tcPr>
            <w:tcW w:w="2296" w:type="dxa"/>
            <w:shd w:val="clear" w:color="auto" w:fill="D6E6F4"/>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合计</w:t>
            </w:r>
          </w:p>
        </w:tc>
        <w:tc>
          <w:tcPr>
            <w:tcW w:w="1959"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705</w:t>
            </w:r>
          </w:p>
        </w:tc>
        <w:tc>
          <w:tcPr>
            <w:tcW w:w="2011"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698</w:t>
            </w:r>
          </w:p>
        </w:tc>
        <w:tc>
          <w:tcPr>
            <w:tcW w:w="2584"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99.76%</w:t>
            </w:r>
          </w:p>
        </w:tc>
      </w:tr>
    </w:tbl>
    <w:p w:rsidR="0023151B" w:rsidRDefault="0023151B">
      <w:pPr>
        <w:spacing w:line="440" w:lineRule="exact"/>
        <w:ind w:firstLineChars="200" w:firstLine="480"/>
        <w:rPr>
          <w:rFonts w:ascii="宋体" w:hAnsi="宋体" w:cs="宋体"/>
          <w:kern w:val="0"/>
          <w:sz w:val="24"/>
          <w:szCs w:val="24"/>
        </w:rPr>
      </w:pPr>
      <w:r>
        <w:rPr>
          <w:rFonts w:ascii="宋体" w:hAnsi="宋体" w:cs="宋体"/>
          <w:kern w:val="0"/>
          <w:sz w:val="24"/>
          <w:szCs w:val="24"/>
        </w:rPr>
        <w:t>2019</w:t>
      </w:r>
      <w:r>
        <w:rPr>
          <w:rFonts w:ascii="宋体" w:hAnsi="宋体" w:cs="宋体" w:hint="eastAsia"/>
          <w:kern w:val="0"/>
          <w:sz w:val="24"/>
          <w:szCs w:val="24"/>
        </w:rPr>
        <w:t>年，我校毕业学生数为</w:t>
      </w:r>
      <w:r>
        <w:rPr>
          <w:rFonts w:ascii="宋体" w:hAnsi="宋体" w:cs="宋体"/>
          <w:kern w:val="0"/>
          <w:sz w:val="24"/>
          <w:szCs w:val="24"/>
        </w:rPr>
        <w:t>708</w:t>
      </w:r>
      <w:r>
        <w:rPr>
          <w:rFonts w:ascii="宋体" w:hAnsi="宋体" w:cs="宋体" w:hint="eastAsia"/>
          <w:kern w:val="0"/>
          <w:sz w:val="24"/>
          <w:szCs w:val="24"/>
        </w:rPr>
        <w:t>人，升学就业学生数为</w:t>
      </w:r>
      <w:r>
        <w:rPr>
          <w:rFonts w:ascii="宋体" w:hAnsi="宋体" w:cs="宋体"/>
          <w:kern w:val="0"/>
          <w:sz w:val="24"/>
          <w:szCs w:val="24"/>
        </w:rPr>
        <w:t>698</w:t>
      </w:r>
      <w:r>
        <w:rPr>
          <w:rFonts w:ascii="宋体" w:hAnsi="宋体" w:cs="宋体" w:hint="eastAsia"/>
          <w:kern w:val="0"/>
          <w:sz w:val="24"/>
          <w:szCs w:val="24"/>
        </w:rPr>
        <w:t>人，直接就业人数为</w:t>
      </w:r>
      <w:r>
        <w:rPr>
          <w:rFonts w:ascii="宋体" w:hAnsi="宋体" w:cs="宋体"/>
          <w:kern w:val="0"/>
          <w:sz w:val="24"/>
          <w:szCs w:val="24"/>
        </w:rPr>
        <w:t>10</w:t>
      </w:r>
      <w:r>
        <w:rPr>
          <w:rFonts w:ascii="宋体" w:hAnsi="宋体" w:cs="宋体" w:hint="eastAsia"/>
          <w:kern w:val="0"/>
          <w:sz w:val="24"/>
          <w:szCs w:val="24"/>
        </w:rPr>
        <w:t>人，平均就业率为</w:t>
      </w:r>
      <w:r>
        <w:rPr>
          <w:rFonts w:ascii="宋体" w:hAnsi="宋体" w:cs="宋体"/>
          <w:kern w:val="0"/>
          <w:sz w:val="24"/>
          <w:szCs w:val="24"/>
        </w:rPr>
        <w:t>99%</w:t>
      </w:r>
      <w:r>
        <w:rPr>
          <w:rFonts w:ascii="宋体" w:hAnsi="宋体" w:cs="宋体" w:hint="eastAsia"/>
          <w:kern w:val="0"/>
          <w:sz w:val="24"/>
          <w:szCs w:val="24"/>
        </w:rPr>
        <w:t>，对口就业人数为</w:t>
      </w:r>
      <w:r>
        <w:rPr>
          <w:rFonts w:ascii="宋体" w:hAnsi="宋体" w:cs="宋体"/>
          <w:kern w:val="0"/>
          <w:sz w:val="24"/>
          <w:szCs w:val="24"/>
        </w:rPr>
        <w:t>686</w:t>
      </w:r>
      <w:r>
        <w:rPr>
          <w:rFonts w:ascii="宋体" w:hAnsi="宋体" w:cs="宋体" w:hint="eastAsia"/>
          <w:kern w:val="0"/>
          <w:sz w:val="24"/>
          <w:szCs w:val="24"/>
        </w:rPr>
        <w:t>人，对口就业率为</w:t>
      </w:r>
      <w:r>
        <w:rPr>
          <w:rFonts w:ascii="宋体" w:hAnsi="宋体" w:cs="宋体"/>
          <w:kern w:val="0"/>
          <w:sz w:val="24"/>
          <w:szCs w:val="24"/>
        </w:rPr>
        <w:t>98%</w:t>
      </w:r>
      <w:r>
        <w:rPr>
          <w:rFonts w:ascii="宋体" w:hAnsi="宋体" w:cs="宋体" w:hint="eastAsia"/>
          <w:kern w:val="0"/>
          <w:sz w:val="24"/>
          <w:szCs w:val="24"/>
        </w:rPr>
        <w:t>。月收入情况：所有直接就业学生月收入为平均</w:t>
      </w:r>
      <w:r>
        <w:rPr>
          <w:rFonts w:ascii="宋体" w:hAnsi="宋体" w:cs="宋体"/>
          <w:kern w:val="0"/>
          <w:sz w:val="24"/>
          <w:szCs w:val="24"/>
        </w:rPr>
        <w:t>1000</w:t>
      </w:r>
      <w:r>
        <w:rPr>
          <w:rFonts w:ascii="宋体" w:hAnsi="宋体" w:cs="宋体" w:hint="eastAsia"/>
          <w:kern w:val="0"/>
          <w:sz w:val="24"/>
          <w:szCs w:val="24"/>
        </w:rPr>
        <w:t>～</w:t>
      </w:r>
      <w:r>
        <w:rPr>
          <w:rFonts w:ascii="宋体" w:hAnsi="宋体" w:cs="宋体"/>
          <w:kern w:val="0"/>
          <w:sz w:val="24"/>
          <w:szCs w:val="24"/>
        </w:rPr>
        <w:t>1500</w:t>
      </w:r>
      <w:r>
        <w:rPr>
          <w:rFonts w:ascii="宋体" w:hAnsi="宋体" w:cs="宋体" w:hint="eastAsia"/>
          <w:kern w:val="0"/>
          <w:sz w:val="24"/>
          <w:szCs w:val="24"/>
        </w:rPr>
        <w:t>元左右。</w:t>
      </w:r>
    </w:p>
    <w:p w:rsidR="0023151B" w:rsidRDefault="0023151B">
      <w:pPr>
        <w:adjustRightInd w:val="0"/>
        <w:spacing w:line="440" w:lineRule="exact"/>
        <w:jc w:val="center"/>
        <w:rPr>
          <w:rFonts w:ascii="宋体" w:hAnsi="宋体"/>
          <w:b/>
          <w:color w:val="FF0000"/>
          <w:szCs w:val="21"/>
        </w:rPr>
      </w:pPr>
      <w:r>
        <w:rPr>
          <w:rFonts w:ascii="宋体" w:hAnsi="宋体" w:hint="eastAsia"/>
          <w:b/>
          <w:szCs w:val="21"/>
        </w:rPr>
        <w:t>表</w:t>
      </w:r>
      <w:r>
        <w:rPr>
          <w:rFonts w:ascii="宋体" w:hAnsi="宋体"/>
          <w:b/>
          <w:szCs w:val="21"/>
        </w:rPr>
        <w:t>14</w:t>
      </w:r>
      <w:r>
        <w:rPr>
          <w:rFonts w:ascii="宋体" w:hAnsi="宋体" w:hint="eastAsia"/>
          <w:b/>
          <w:szCs w:val="21"/>
        </w:rPr>
        <w:t>：</w:t>
      </w:r>
      <w:r>
        <w:rPr>
          <w:rFonts w:ascii="宋体" w:hAnsi="宋体"/>
          <w:b/>
          <w:szCs w:val="21"/>
        </w:rPr>
        <w:t>2018</w:t>
      </w:r>
      <w:r>
        <w:rPr>
          <w:rFonts w:ascii="宋体" w:hAnsi="宋体" w:hint="eastAsia"/>
          <w:b/>
          <w:szCs w:val="21"/>
        </w:rPr>
        <w:t>、</w:t>
      </w:r>
      <w:r>
        <w:rPr>
          <w:rFonts w:ascii="宋体" w:hAnsi="宋体"/>
          <w:b/>
          <w:szCs w:val="21"/>
        </w:rPr>
        <w:t>2019</w:t>
      </w:r>
      <w:r>
        <w:rPr>
          <w:rFonts w:ascii="宋体" w:hAnsi="宋体" w:hint="eastAsia"/>
          <w:b/>
          <w:szCs w:val="21"/>
        </w:rPr>
        <w:t>年毕业生就业情况统计表</w:t>
      </w:r>
    </w:p>
    <w:tbl>
      <w:tblPr>
        <w:tblW w:w="8613"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0A0"/>
      </w:tblPr>
      <w:tblGrid>
        <w:gridCol w:w="682"/>
        <w:gridCol w:w="662"/>
        <w:gridCol w:w="363"/>
        <w:gridCol w:w="589"/>
        <w:gridCol w:w="848"/>
        <w:gridCol w:w="600"/>
        <w:gridCol w:w="590"/>
        <w:gridCol w:w="869"/>
        <w:gridCol w:w="575"/>
        <w:gridCol w:w="709"/>
        <w:gridCol w:w="567"/>
        <w:gridCol w:w="709"/>
        <w:gridCol w:w="850"/>
      </w:tblGrid>
      <w:tr w:rsidR="0023151B" w:rsidRPr="0018637F" w:rsidTr="0018637F">
        <w:trPr>
          <w:trHeight w:val="20"/>
        </w:trPr>
        <w:tc>
          <w:tcPr>
            <w:tcW w:w="682" w:type="dxa"/>
            <w:vMerge w:val="restart"/>
            <w:tcBorders>
              <w:right w:val="single" w:sz="8" w:space="0" w:color="auto"/>
            </w:tcBorders>
            <w:shd w:val="clear" w:color="auto" w:fill="D6E6F4"/>
          </w:tcPr>
          <w:p w:rsidR="0023151B" w:rsidRPr="0018637F" w:rsidRDefault="0023151B" w:rsidP="0018637F">
            <w:pPr>
              <w:spacing w:line="440" w:lineRule="exact"/>
              <w:jc w:val="center"/>
              <w:rPr>
                <w:rFonts w:ascii="宋体" w:hAnsi="宋体" w:cs="Arial"/>
                <w:b/>
                <w:bCs/>
                <w:szCs w:val="21"/>
              </w:rPr>
            </w:pPr>
            <w:r w:rsidRPr="0018637F">
              <w:rPr>
                <w:rFonts w:ascii="宋体" w:hAnsi="宋体" w:cs="Arial" w:hint="eastAsia"/>
                <w:b/>
                <w:bCs/>
                <w:szCs w:val="21"/>
              </w:rPr>
              <w:t>年号</w:t>
            </w:r>
          </w:p>
        </w:tc>
        <w:tc>
          <w:tcPr>
            <w:tcW w:w="662" w:type="dxa"/>
            <w:vMerge w:val="restart"/>
            <w:tcBorders>
              <w:left w:val="single" w:sz="8" w:space="0" w:color="auto"/>
              <w:right w:val="single" w:sz="8" w:space="0" w:color="auto"/>
            </w:tcBorders>
            <w:shd w:val="clear" w:color="auto" w:fill="D6E6F4"/>
          </w:tcPr>
          <w:p w:rsidR="0023151B" w:rsidRPr="0018637F" w:rsidRDefault="0023151B" w:rsidP="0018637F">
            <w:pPr>
              <w:spacing w:line="440" w:lineRule="exact"/>
              <w:jc w:val="center"/>
              <w:rPr>
                <w:rFonts w:ascii="宋体" w:hAnsi="宋体" w:cs="Arial"/>
                <w:b/>
                <w:bCs/>
                <w:szCs w:val="21"/>
              </w:rPr>
            </w:pPr>
            <w:r w:rsidRPr="0018637F">
              <w:rPr>
                <w:rFonts w:ascii="宋体" w:hAnsi="宋体" w:cs="Arial" w:hint="eastAsia"/>
                <w:b/>
                <w:bCs/>
                <w:szCs w:val="21"/>
              </w:rPr>
              <w:t>毕业</w:t>
            </w:r>
          </w:p>
          <w:p w:rsidR="0023151B" w:rsidRPr="0018637F" w:rsidRDefault="0023151B" w:rsidP="0018637F">
            <w:pPr>
              <w:spacing w:line="440" w:lineRule="exact"/>
              <w:jc w:val="center"/>
              <w:rPr>
                <w:rFonts w:ascii="宋体" w:hAnsi="宋体" w:cs="Arial"/>
                <w:b/>
                <w:bCs/>
                <w:szCs w:val="21"/>
              </w:rPr>
            </w:pPr>
            <w:r w:rsidRPr="0018637F">
              <w:rPr>
                <w:rFonts w:ascii="宋体" w:hAnsi="宋体" w:cs="Arial" w:hint="eastAsia"/>
                <w:b/>
                <w:bCs/>
                <w:szCs w:val="21"/>
              </w:rPr>
              <w:t>生数</w:t>
            </w:r>
          </w:p>
        </w:tc>
        <w:tc>
          <w:tcPr>
            <w:tcW w:w="6419" w:type="dxa"/>
            <w:gridSpan w:val="10"/>
            <w:tcBorders>
              <w:right w:val="single" w:sz="8" w:space="0" w:color="auto"/>
            </w:tcBorders>
            <w:shd w:val="clear" w:color="auto" w:fill="D6E6F4"/>
          </w:tcPr>
          <w:p w:rsidR="0023151B" w:rsidRPr="0018637F" w:rsidRDefault="0023151B" w:rsidP="0018637F">
            <w:pPr>
              <w:spacing w:line="440" w:lineRule="exact"/>
              <w:ind w:firstLineChars="950" w:firstLine="2003"/>
              <w:rPr>
                <w:rFonts w:ascii="宋体" w:hAnsi="宋体" w:cs="Arial"/>
                <w:b/>
                <w:bCs/>
                <w:szCs w:val="21"/>
              </w:rPr>
            </w:pPr>
            <w:r w:rsidRPr="0018637F">
              <w:rPr>
                <w:rFonts w:ascii="宋体" w:hAnsi="宋体" w:cs="Arial" w:hint="eastAsia"/>
                <w:b/>
                <w:bCs/>
                <w:szCs w:val="21"/>
              </w:rPr>
              <w:t>就业人数（人）及比率（</w:t>
            </w:r>
            <w:r w:rsidRPr="0018637F">
              <w:rPr>
                <w:rFonts w:ascii="宋体" w:hAnsi="宋体" w:cs="Arial"/>
                <w:b/>
                <w:bCs/>
                <w:szCs w:val="21"/>
              </w:rPr>
              <w:t>%</w:t>
            </w:r>
            <w:r w:rsidRPr="0018637F">
              <w:rPr>
                <w:rFonts w:ascii="宋体" w:hAnsi="宋体" w:cs="Arial" w:hint="eastAsia"/>
                <w:b/>
                <w:bCs/>
                <w:szCs w:val="21"/>
              </w:rPr>
              <w:t>）</w:t>
            </w:r>
          </w:p>
        </w:tc>
        <w:tc>
          <w:tcPr>
            <w:tcW w:w="850" w:type="dxa"/>
            <w:vMerge w:val="restart"/>
            <w:tcBorders>
              <w:left w:val="single" w:sz="8" w:space="0" w:color="auto"/>
            </w:tcBorders>
            <w:shd w:val="clear" w:color="auto" w:fill="D6E6F4"/>
          </w:tcPr>
          <w:p w:rsidR="0023151B" w:rsidRPr="0018637F" w:rsidRDefault="0023151B" w:rsidP="0018637F">
            <w:pPr>
              <w:spacing w:line="440" w:lineRule="exact"/>
              <w:jc w:val="center"/>
              <w:rPr>
                <w:rFonts w:ascii="宋体" w:hAnsi="宋体" w:cs="Arial"/>
                <w:b/>
                <w:bCs/>
                <w:szCs w:val="21"/>
              </w:rPr>
            </w:pPr>
            <w:r w:rsidRPr="0018637F">
              <w:rPr>
                <w:rFonts w:ascii="宋体" w:hAnsi="宋体" w:cs="Arial" w:hint="eastAsia"/>
                <w:b/>
                <w:bCs/>
                <w:szCs w:val="21"/>
              </w:rPr>
              <w:t>就业率</w:t>
            </w:r>
          </w:p>
          <w:p w:rsidR="0023151B" w:rsidRPr="0018637F" w:rsidRDefault="0023151B" w:rsidP="0018637F">
            <w:pPr>
              <w:spacing w:line="440" w:lineRule="exact"/>
              <w:jc w:val="center"/>
              <w:rPr>
                <w:rFonts w:ascii="宋体" w:hAnsi="宋体" w:cs="Arial"/>
                <w:b/>
                <w:bCs/>
                <w:szCs w:val="21"/>
              </w:rPr>
            </w:pPr>
            <w:r w:rsidRPr="0018637F">
              <w:rPr>
                <w:rFonts w:ascii="宋体" w:hAnsi="宋体" w:cs="Arial" w:hint="eastAsia"/>
                <w:b/>
                <w:bCs/>
                <w:szCs w:val="21"/>
              </w:rPr>
              <w:t>（</w:t>
            </w:r>
            <w:r w:rsidRPr="0018637F">
              <w:rPr>
                <w:rFonts w:ascii="宋体" w:hAnsi="宋体" w:cs="Arial"/>
                <w:b/>
                <w:bCs/>
                <w:szCs w:val="21"/>
              </w:rPr>
              <w:t>%</w:t>
            </w:r>
            <w:r w:rsidRPr="0018637F">
              <w:rPr>
                <w:rFonts w:ascii="宋体" w:hAnsi="宋体" w:cs="Arial" w:hint="eastAsia"/>
                <w:b/>
                <w:bCs/>
                <w:szCs w:val="21"/>
              </w:rPr>
              <w:t>）</w:t>
            </w:r>
          </w:p>
        </w:tc>
      </w:tr>
      <w:tr w:rsidR="0023151B" w:rsidRPr="0018637F" w:rsidTr="0018637F">
        <w:trPr>
          <w:trHeight w:hRule="exact" w:val="75"/>
        </w:trPr>
        <w:tc>
          <w:tcPr>
            <w:tcW w:w="682" w:type="dxa"/>
            <w:vMerge/>
            <w:shd w:val="clear" w:color="auto" w:fill="D6E6F4"/>
          </w:tcPr>
          <w:p w:rsidR="0023151B" w:rsidRPr="0018637F" w:rsidRDefault="0023151B" w:rsidP="0018637F">
            <w:pPr>
              <w:widowControl/>
              <w:spacing w:line="440" w:lineRule="exact"/>
              <w:jc w:val="center"/>
              <w:rPr>
                <w:rFonts w:ascii="宋体" w:hAnsi="宋体" w:cs="Arial"/>
                <w:b/>
                <w:bCs/>
                <w:szCs w:val="21"/>
              </w:rPr>
            </w:pPr>
          </w:p>
        </w:tc>
        <w:tc>
          <w:tcPr>
            <w:tcW w:w="662" w:type="dxa"/>
            <w:vMerge/>
          </w:tcPr>
          <w:p w:rsidR="0023151B" w:rsidRPr="0018637F" w:rsidRDefault="0023151B" w:rsidP="0018637F">
            <w:pPr>
              <w:widowControl/>
              <w:spacing w:line="440" w:lineRule="exact"/>
              <w:jc w:val="center"/>
              <w:rPr>
                <w:rFonts w:ascii="宋体" w:hAnsi="宋体" w:cs="Arial"/>
                <w:szCs w:val="21"/>
              </w:rPr>
            </w:pPr>
          </w:p>
        </w:tc>
        <w:tc>
          <w:tcPr>
            <w:tcW w:w="363" w:type="dxa"/>
            <w:vMerge w:val="restart"/>
            <w:shd w:val="clear" w:color="auto" w:fill="D6E6F4"/>
          </w:tcPr>
          <w:p w:rsidR="0023151B" w:rsidRPr="0018637F" w:rsidRDefault="0023151B" w:rsidP="0018637F">
            <w:pPr>
              <w:spacing w:line="440" w:lineRule="exact"/>
              <w:jc w:val="center"/>
              <w:rPr>
                <w:rFonts w:ascii="宋体" w:hAnsi="宋体" w:cs="Arial"/>
                <w:b/>
                <w:szCs w:val="21"/>
              </w:rPr>
            </w:pPr>
            <w:r w:rsidRPr="0018637F">
              <w:rPr>
                <w:rFonts w:ascii="宋体" w:hAnsi="宋体" w:cs="Arial" w:hint="eastAsia"/>
                <w:b/>
                <w:szCs w:val="21"/>
              </w:rPr>
              <w:t>小计</w:t>
            </w:r>
          </w:p>
        </w:tc>
        <w:tc>
          <w:tcPr>
            <w:tcW w:w="589" w:type="dxa"/>
            <w:vMerge w:val="restart"/>
          </w:tcPr>
          <w:p w:rsidR="0023151B" w:rsidRPr="0018637F" w:rsidRDefault="0023151B" w:rsidP="0018637F">
            <w:pPr>
              <w:spacing w:line="440" w:lineRule="exact"/>
              <w:jc w:val="center"/>
              <w:rPr>
                <w:rFonts w:ascii="宋体" w:hAnsi="宋体" w:cs="Arial"/>
                <w:b/>
                <w:szCs w:val="21"/>
              </w:rPr>
            </w:pPr>
            <w:r w:rsidRPr="0018637F">
              <w:rPr>
                <w:rFonts w:ascii="宋体" w:hAnsi="宋体" w:cs="Arial" w:hint="eastAsia"/>
                <w:b/>
                <w:szCs w:val="21"/>
              </w:rPr>
              <w:t>直接</w:t>
            </w:r>
          </w:p>
          <w:p w:rsidR="0023151B" w:rsidRPr="0018637F" w:rsidRDefault="0023151B" w:rsidP="0018637F">
            <w:pPr>
              <w:spacing w:line="440" w:lineRule="exact"/>
              <w:jc w:val="center"/>
              <w:rPr>
                <w:rFonts w:ascii="宋体" w:hAnsi="宋体" w:cs="Arial"/>
                <w:b/>
                <w:szCs w:val="21"/>
              </w:rPr>
            </w:pPr>
            <w:r w:rsidRPr="0018637F">
              <w:rPr>
                <w:rFonts w:ascii="宋体" w:hAnsi="宋体" w:cs="Arial" w:hint="eastAsia"/>
                <w:b/>
                <w:szCs w:val="21"/>
              </w:rPr>
              <w:t>就业</w:t>
            </w:r>
          </w:p>
        </w:tc>
        <w:tc>
          <w:tcPr>
            <w:tcW w:w="848" w:type="dxa"/>
            <w:vMerge w:val="restart"/>
            <w:shd w:val="clear" w:color="auto" w:fill="D6E6F4"/>
          </w:tcPr>
          <w:p w:rsidR="0023151B" w:rsidRPr="0018637F" w:rsidRDefault="0023151B" w:rsidP="0018637F">
            <w:pPr>
              <w:spacing w:line="440" w:lineRule="exact"/>
              <w:jc w:val="center"/>
              <w:rPr>
                <w:rFonts w:ascii="宋体" w:hAnsi="宋体" w:cs="Arial"/>
                <w:b/>
                <w:szCs w:val="21"/>
              </w:rPr>
            </w:pPr>
            <w:r w:rsidRPr="0018637F">
              <w:rPr>
                <w:rFonts w:ascii="宋体" w:hAnsi="宋体" w:cs="Arial" w:hint="eastAsia"/>
                <w:b/>
                <w:szCs w:val="21"/>
              </w:rPr>
              <w:t>直接就业率</w:t>
            </w:r>
          </w:p>
        </w:tc>
        <w:tc>
          <w:tcPr>
            <w:tcW w:w="1190" w:type="dxa"/>
            <w:gridSpan w:val="2"/>
          </w:tcPr>
          <w:p w:rsidR="0023151B" w:rsidRPr="0018637F" w:rsidRDefault="0023151B" w:rsidP="0018637F">
            <w:pPr>
              <w:spacing w:line="440" w:lineRule="exact"/>
              <w:jc w:val="center"/>
              <w:rPr>
                <w:rFonts w:ascii="宋体" w:hAnsi="宋体" w:cs="Arial"/>
                <w:b/>
                <w:szCs w:val="21"/>
              </w:rPr>
            </w:pPr>
            <w:r w:rsidRPr="0018637F">
              <w:rPr>
                <w:rFonts w:ascii="宋体" w:hAnsi="宋体" w:cs="Arial" w:hint="eastAsia"/>
                <w:b/>
                <w:szCs w:val="21"/>
              </w:rPr>
              <w:t>对</w:t>
            </w:r>
          </w:p>
          <w:p w:rsidR="0023151B" w:rsidRPr="0018637F" w:rsidRDefault="0023151B" w:rsidP="0018637F">
            <w:pPr>
              <w:spacing w:line="440" w:lineRule="exact"/>
              <w:jc w:val="center"/>
              <w:rPr>
                <w:rFonts w:ascii="宋体" w:hAnsi="宋体" w:cs="Arial"/>
                <w:b/>
                <w:szCs w:val="21"/>
              </w:rPr>
            </w:pPr>
          </w:p>
          <w:p w:rsidR="0023151B" w:rsidRPr="0018637F" w:rsidRDefault="0023151B" w:rsidP="0018637F">
            <w:pPr>
              <w:spacing w:line="440" w:lineRule="exact"/>
              <w:jc w:val="center"/>
              <w:rPr>
                <w:rFonts w:ascii="宋体" w:hAnsi="宋体" w:cs="Arial"/>
                <w:b/>
                <w:szCs w:val="21"/>
              </w:rPr>
            </w:pPr>
            <w:r w:rsidRPr="0018637F">
              <w:rPr>
                <w:rFonts w:ascii="宋体" w:hAnsi="宋体" w:cs="Arial" w:hint="eastAsia"/>
                <w:b/>
                <w:szCs w:val="21"/>
              </w:rPr>
              <w:t>口升学人数</w:t>
            </w:r>
          </w:p>
        </w:tc>
        <w:tc>
          <w:tcPr>
            <w:tcW w:w="869" w:type="dxa"/>
            <w:vMerge w:val="restart"/>
            <w:shd w:val="clear" w:color="auto" w:fill="D6E6F4"/>
          </w:tcPr>
          <w:p w:rsidR="0023151B" w:rsidRPr="0018637F" w:rsidRDefault="0023151B" w:rsidP="0018637F">
            <w:pPr>
              <w:spacing w:line="440" w:lineRule="exact"/>
              <w:jc w:val="center"/>
              <w:rPr>
                <w:rFonts w:ascii="宋体" w:hAnsi="宋体" w:cs="Arial"/>
                <w:b/>
                <w:szCs w:val="21"/>
              </w:rPr>
            </w:pPr>
            <w:r w:rsidRPr="0018637F">
              <w:rPr>
                <w:rFonts w:ascii="宋体" w:hAnsi="宋体" w:cs="Arial" w:hint="eastAsia"/>
                <w:b/>
                <w:szCs w:val="21"/>
              </w:rPr>
              <w:t>对口升学率</w:t>
            </w:r>
          </w:p>
        </w:tc>
        <w:tc>
          <w:tcPr>
            <w:tcW w:w="575" w:type="dxa"/>
            <w:vMerge w:val="restart"/>
          </w:tcPr>
          <w:p w:rsidR="0023151B" w:rsidRPr="0018637F" w:rsidRDefault="0023151B" w:rsidP="0018637F">
            <w:pPr>
              <w:spacing w:line="440" w:lineRule="exact"/>
              <w:jc w:val="center"/>
              <w:rPr>
                <w:rFonts w:ascii="宋体" w:hAnsi="宋体" w:cs="Arial"/>
                <w:b/>
                <w:szCs w:val="21"/>
              </w:rPr>
            </w:pPr>
            <w:r w:rsidRPr="0018637F">
              <w:rPr>
                <w:rFonts w:ascii="宋体" w:hAnsi="宋体" w:cs="Arial" w:hint="eastAsia"/>
                <w:b/>
                <w:szCs w:val="21"/>
              </w:rPr>
              <w:t>“</w:t>
            </w:r>
            <w:r w:rsidRPr="0018637F">
              <w:rPr>
                <w:rFonts w:ascii="宋体" w:hAnsi="宋体" w:cs="Arial"/>
                <w:b/>
                <w:szCs w:val="21"/>
              </w:rPr>
              <w:t>3+2</w:t>
            </w:r>
            <w:r w:rsidRPr="0018637F">
              <w:rPr>
                <w:rFonts w:ascii="宋体" w:hAnsi="宋体" w:cs="Arial" w:hint="eastAsia"/>
                <w:b/>
                <w:szCs w:val="21"/>
              </w:rPr>
              <w:t>”联读人数</w:t>
            </w:r>
          </w:p>
        </w:tc>
        <w:tc>
          <w:tcPr>
            <w:tcW w:w="709" w:type="dxa"/>
            <w:vMerge w:val="restart"/>
            <w:shd w:val="clear" w:color="auto" w:fill="D6E6F4"/>
          </w:tcPr>
          <w:p w:rsidR="0023151B" w:rsidRPr="0018637F" w:rsidRDefault="0023151B" w:rsidP="0018637F">
            <w:pPr>
              <w:spacing w:line="440" w:lineRule="exact"/>
              <w:jc w:val="center"/>
              <w:rPr>
                <w:rFonts w:ascii="宋体" w:hAnsi="宋体" w:cs="Arial"/>
                <w:b/>
                <w:szCs w:val="21"/>
              </w:rPr>
            </w:pPr>
            <w:r w:rsidRPr="0018637F">
              <w:rPr>
                <w:rFonts w:ascii="宋体" w:hAnsi="宋体" w:cs="Arial" w:hint="eastAsia"/>
                <w:b/>
                <w:szCs w:val="21"/>
              </w:rPr>
              <w:t>“</w:t>
            </w:r>
            <w:r w:rsidRPr="0018637F">
              <w:rPr>
                <w:rFonts w:ascii="宋体" w:hAnsi="宋体" w:cs="Arial"/>
                <w:b/>
                <w:szCs w:val="21"/>
              </w:rPr>
              <w:t>3+2</w:t>
            </w:r>
            <w:r w:rsidRPr="0018637F">
              <w:rPr>
                <w:rFonts w:ascii="宋体" w:hAnsi="宋体" w:cs="Arial" w:hint="eastAsia"/>
                <w:b/>
                <w:szCs w:val="21"/>
              </w:rPr>
              <w:t>”联读升学率</w:t>
            </w:r>
          </w:p>
        </w:tc>
        <w:tc>
          <w:tcPr>
            <w:tcW w:w="567" w:type="dxa"/>
            <w:vMerge w:val="restart"/>
          </w:tcPr>
          <w:p w:rsidR="0023151B" w:rsidRPr="0018637F" w:rsidRDefault="0023151B" w:rsidP="0018637F">
            <w:pPr>
              <w:spacing w:line="440" w:lineRule="exact"/>
              <w:jc w:val="center"/>
              <w:rPr>
                <w:rFonts w:ascii="宋体" w:hAnsi="宋体" w:cs="Arial"/>
                <w:b/>
                <w:szCs w:val="21"/>
              </w:rPr>
            </w:pPr>
            <w:r w:rsidRPr="0018637F">
              <w:rPr>
                <w:rFonts w:ascii="宋体" w:hAnsi="宋体" w:cs="Arial" w:hint="eastAsia"/>
                <w:b/>
                <w:szCs w:val="21"/>
              </w:rPr>
              <w:t>自主创业</w:t>
            </w:r>
          </w:p>
        </w:tc>
        <w:tc>
          <w:tcPr>
            <w:tcW w:w="709" w:type="dxa"/>
            <w:vMerge w:val="restart"/>
            <w:shd w:val="clear" w:color="auto" w:fill="D6E6F4"/>
          </w:tcPr>
          <w:p w:rsidR="0023151B" w:rsidRPr="0018637F" w:rsidRDefault="0023151B" w:rsidP="0018637F">
            <w:pPr>
              <w:spacing w:line="440" w:lineRule="exact"/>
              <w:jc w:val="center"/>
              <w:rPr>
                <w:rFonts w:ascii="宋体" w:hAnsi="宋体" w:cs="Arial"/>
                <w:b/>
                <w:szCs w:val="21"/>
              </w:rPr>
            </w:pPr>
            <w:r w:rsidRPr="0018637F">
              <w:rPr>
                <w:rFonts w:ascii="宋体" w:hAnsi="宋体" w:cs="Arial" w:hint="eastAsia"/>
                <w:b/>
                <w:szCs w:val="21"/>
              </w:rPr>
              <w:t>自主创业就业率</w:t>
            </w:r>
          </w:p>
        </w:tc>
        <w:tc>
          <w:tcPr>
            <w:tcW w:w="850" w:type="dxa"/>
            <w:vMerge/>
          </w:tcPr>
          <w:p w:rsidR="0023151B" w:rsidRPr="0018637F" w:rsidRDefault="0023151B" w:rsidP="0018637F">
            <w:pPr>
              <w:widowControl/>
              <w:spacing w:line="440" w:lineRule="exact"/>
              <w:jc w:val="center"/>
              <w:rPr>
                <w:rFonts w:ascii="宋体" w:hAnsi="宋体" w:cs="Arial"/>
                <w:szCs w:val="21"/>
              </w:rPr>
            </w:pPr>
          </w:p>
        </w:tc>
      </w:tr>
      <w:tr w:rsidR="0023151B" w:rsidRPr="0018637F" w:rsidTr="0018637F">
        <w:trPr>
          <w:trHeight w:val="395"/>
        </w:trPr>
        <w:tc>
          <w:tcPr>
            <w:tcW w:w="682" w:type="dxa"/>
            <w:vMerge/>
            <w:shd w:val="clear" w:color="auto" w:fill="D6E6F4"/>
          </w:tcPr>
          <w:p w:rsidR="0023151B" w:rsidRPr="0018637F" w:rsidRDefault="0023151B" w:rsidP="0018637F">
            <w:pPr>
              <w:widowControl/>
              <w:spacing w:line="440" w:lineRule="exact"/>
              <w:jc w:val="center"/>
              <w:rPr>
                <w:rFonts w:ascii="宋体" w:hAnsi="宋体" w:cs="Arial"/>
                <w:b/>
                <w:bCs/>
                <w:szCs w:val="21"/>
              </w:rPr>
            </w:pPr>
          </w:p>
        </w:tc>
        <w:tc>
          <w:tcPr>
            <w:tcW w:w="662" w:type="dxa"/>
            <w:vMerge/>
            <w:shd w:val="clear" w:color="auto" w:fill="D6E6F4"/>
          </w:tcPr>
          <w:p w:rsidR="0023151B" w:rsidRPr="0018637F" w:rsidRDefault="0023151B" w:rsidP="0018637F">
            <w:pPr>
              <w:widowControl/>
              <w:spacing w:line="440" w:lineRule="exact"/>
              <w:jc w:val="center"/>
              <w:rPr>
                <w:rFonts w:ascii="宋体" w:hAnsi="宋体" w:cs="Arial"/>
                <w:szCs w:val="21"/>
              </w:rPr>
            </w:pPr>
          </w:p>
        </w:tc>
        <w:tc>
          <w:tcPr>
            <w:tcW w:w="363" w:type="dxa"/>
            <w:vMerge/>
            <w:shd w:val="clear" w:color="auto" w:fill="D6E6F4"/>
          </w:tcPr>
          <w:p w:rsidR="0023151B" w:rsidRPr="0018637F" w:rsidRDefault="0023151B" w:rsidP="0018637F">
            <w:pPr>
              <w:widowControl/>
              <w:spacing w:line="440" w:lineRule="exact"/>
              <w:jc w:val="center"/>
              <w:rPr>
                <w:rFonts w:ascii="宋体" w:hAnsi="宋体" w:cs="Arial"/>
                <w:szCs w:val="21"/>
              </w:rPr>
            </w:pPr>
          </w:p>
        </w:tc>
        <w:tc>
          <w:tcPr>
            <w:tcW w:w="589" w:type="dxa"/>
            <w:vMerge/>
            <w:shd w:val="clear" w:color="auto" w:fill="D6E6F4"/>
          </w:tcPr>
          <w:p w:rsidR="0023151B" w:rsidRPr="0018637F" w:rsidRDefault="0023151B" w:rsidP="0018637F">
            <w:pPr>
              <w:widowControl/>
              <w:spacing w:line="440" w:lineRule="exact"/>
              <w:jc w:val="center"/>
              <w:rPr>
                <w:rFonts w:ascii="宋体" w:hAnsi="宋体" w:cs="Arial"/>
                <w:szCs w:val="21"/>
              </w:rPr>
            </w:pPr>
          </w:p>
        </w:tc>
        <w:tc>
          <w:tcPr>
            <w:tcW w:w="848" w:type="dxa"/>
            <w:vMerge/>
            <w:shd w:val="clear" w:color="auto" w:fill="D6E6F4"/>
          </w:tcPr>
          <w:p w:rsidR="0023151B" w:rsidRPr="0018637F" w:rsidRDefault="0023151B" w:rsidP="0018637F">
            <w:pPr>
              <w:widowControl/>
              <w:spacing w:line="440" w:lineRule="exact"/>
              <w:jc w:val="center"/>
              <w:rPr>
                <w:rFonts w:ascii="宋体" w:hAnsi="宋体" w:cs="Arial"/>
                <w:szCs w:val="21"/>
              </w:rPr>
            </w:pPr>
          </w:p>
        </w:tc>
        <w:tc>
          <w:tcPr>
            <w:tcW w:w="600" w:type="dxa"/>
            <w:shd w:val="clear" w:color="auto" w:fill="D6E6F4"/>
          </w:tcPr>
          <w:p w:rsidR="0023151B" w:rsidRPr="0018637F" w:rsidRDefault="0023151B" w:rsidP="0018637F">
            <w:pPr>
              <w:spacing w:line="440" w:lineRule="exact"/>
              <w:jc w:val="center"/>
              <w:rPr>
                <w:rFonts w:ascii="宋体" w:hAnsi="宋体" w:cs="Arial"/>
                <w:b/>
                <w:szCs w:val="21"/>
              </w:rPr>
            </w:pPr>
            <w:r w:rsidRPr="0018637F">
              <w:rPr>
                <w:rFonts w:ascii="宋体" w:hAnsi="宋体" w:cs="Arial" w:hint="eastAsia"/>
                <w:b/>
                <w:szCs w:val="21"/>
              </w:rPr>
              <w:t>专科</w:t>
            </w:r>
          </w:p>
        </w:tc>
        <w:tc>
          <w:tcPr>
            <w:tcW w:w="590" w:type="dxa"/>
            <w:shd w:val="clear" w:color="auto" w:fill="D6E6F4"/>
          </w:tcPr>
          <w:p w:rsidR="0023151B" w:rsidRPr="0018637F" w:rsidRDefault="0023151B" w:rsidP="0018637F">
            <w:pPr>
              <w:spacing w:line="440" w:lineRule="exact"/>
              <w:jc w:val="center"/>
              <w:rPr>
                <w:rFonts w:ascii="宋体" w:hAnsi="宋体" w:cs="Arial"/>
                <w:b/>
                <w:szCs w:val="21"/>
              </w:rPr>
            </w:pPr>
            <w:r w:rsidRPr="0018637F">
              <w:rPr>
                <w:rFonts w:ascii="宋体" w:hAnsi="宋体" w:cs="Arial" w:hint="eastAsia"/>
                <w:b/>
                <w:szCs w:val="21"/>
              </w:rPr>
              <w:t>本科</w:t>
            </w:r>
          </w:p>
        </w:tc>
        <w:tc>
          <w:tcPr>
            <w:tcW w:w="869" w:type="dxa"/>
            <w:vMerge/>
            <w:shd w:val="clear" w:color="auto" w:fill="D6E6F4"/>
          </w:tcPr>
          <w:p w:rsidR="0023151B" w:rsidRPr="0018637F" w:rsidRDefault="0023151B" w:rsidP="0018637F">
            <w:pPr>
              <w:widowControl/>
              <w:spacing w:line="440" w:lineRule="exact"/>
              <w:jc w:val="center"/>
              <w:rPr>
                <w:rFonts w:ascii="宋体" w:hAnsi="宋体" w:cs="Arial"/>
                <w:szCs w:val="21"/>
              </w:rPr>
            </w:pPr>
          </w:p>
        </w:tc>
        <w:tc>
          <w:tcPr>
            <w:tcW w:w="575" w:type="dxa"/>
            <w:vMerge/>
            <w:shd w:val="clear" w:color="auto" w:fill="D6E6F4"/>
          </w:tcPr>
          <w:p w:rsidR="0023151B" w:rsidRPr="0018637F" w:rsidRDefault="0023151B" w:rsidP="0018637F">
            <w:pPr>
              <w:widowControl/>
              <w:spacing w:line="440" w:lineRule="exact"/>
              <w:jc w:val="center"/>
              <w:rPr>
                <w:rFonts w:ascii="宋体" w:hAnsi="宋体" w:cs="Arial"/>
                <w:szCs w:val="21"/>
              </w:rPr>
            </w:pPr>
          </w:p>
        </w:tc>
        <w:tc>
          <w:tcPr>
            <w:tcW w:w="709" w:type="dxa"/>
            <w:vMerge/>
            <w:shd w:val="clear" w:color="auto" w:fill="D6E6F4"/>
          </w:tcPr>
          <w:p w:rsidR="0023151B" w:rsidRPr="0018637F" w:rsidRDefault="0023151B" w:rsidP="0018637F">
            <w:pPr>
              <w:widowControl/>
              <w:spacing w:line="440" w:lineRule="exact"/>
              <w:jc w:val="center"/>
              <w:rPr>
                <w:rFonts w:ascii="宋体" w:hAnsi="宋体" w:cs="Arial"/>
                <w:szCs w:val="21"/>
              </w:rPr>
            </w:pPr>
          </w:p>
        </w:tc>
        <w:tc>
          <w:tcPr>
            <w:tcW w:w="567" w:type="dxa"/>
            <w:vMerge/>
            <w:shd w:val="clear" w:color="auto" w:fill="D6E6F4"/>
          </w:tcPr>
          <w:p w:rsidR="0023151B" w:rsidRPr="0018637F" w:rsidRDefault="0023151B" w:rsidP="0018637F">
            <w:pPr>
              <w:widowControl/>
              <w:spacing w:line="440" w:lineRule="exact"/>
              <w:jc w:val="center"/>
              <w:rPr>
                <w:rFonts w:ascii="宋体" w:hAnsi="宋体" w:cs="Arial"/>
                <w:szCs w:val="21"/>
              </w:rPr>
            </w:pPr>
          </w:p>
        </w:tc>
        <w:tc>
          <w:tcPr>
            <w:tcW w:w="709" w:type="dxa"/>
            <w:vMerge/>
            <w:shd w:val="clear" w:color="auto" w:fill="D6E6F4"/>
          </w:tcPr>
          <w:p w:rsidR="0023151B" w:rsidRPr="0018637F" w:rsidRDefault="0023151B" w:rsidP="0018637F">
            <w:pPr>
              <w:widowControl/>
              <w:spacing w:line="440" w:lineRule="exact"/>
              <w:jc w:val="center"/>
              <w:rPr>
                <w:rFonts w:ascii="宋体" w:hAnsi="宋体" w:cs="Arial"/>
                <w:szCs w:val="21"/>
              </w:rPr>
            </w:pPr>
          </w:p>
        </w:tc>
        <w:tc>
          <w:tcPr>
            <w:tcW w:w="850" w:type="dxa"/>
            <w:vMerge/>
            <w:shd w:val="clear" w:color="auto" w:fill="D6E6F4"/>
          </w:tcPr>
          <w:p w:rsidR="0023151B" w:rsidRPr="0018637F" w:rsidRDefault="0023151B" w:rsidP="0018637F">
            <w:pPr>
              <w:widowControl/>
              <w:spacing w:line="440" w:lineRule="exact"/>
              <w:jc w:val="center"/>
              <w:rPr>
                <w:rFonts w:ascii="宋体" w:hAnsi="宋体" w:cs="Arial"/>
                <w:szCs w:val="21"/>
              </w:rPr>
            </w:pPr>
          </w:p>
        </w:tc>
      </w:tr>
      <w:tr w:rsidR="0023151B" w:rsidRPr="0018637F" w:rsidTr="0018637F">
        <w:trPr>
          <w:trHeight w:val="360"/>
        </w:trPr>
        <w:tc>
          <w:tcPr>
            <w:tcW w:w="682" w:type="dxa"/>
            <w:shd w:val="clear" w:color="auto" w:fill="D6E6F4"/>
          </w:tcPr>
          <w:p w:rsidR="0023151B" w:rsidRPr="0018637F" w:rsidRDefault="0023151B" w:rsidP="0018637F">
            <w:pPr>
              <w:spacing w:line="440" w:lineRule="exact"/>
              <w:jc w:val="center"/>
              <w:rPr>
                <w:rFonts w:ascii="宋体" w:hAnsi="宋体" w:cs="Arial"/>
                <w:b/>
                <w:bCs/>
                <w:color w:val="000000"/>
                <w:szCs w:val="21"/>
              </w:rPr>
            </w:pPr>
            <w:r w:rsidRPr="0018637F">
              <w:rPr>
                <w:rFonts w:ascii="宋体" w:hAnsi="宋体" w:cs="Arial"/>
                <w:b/>
                <w:bCs/>
                <w:color w:val="000000"/>
                <w:szCs w:val="21"/>
              </w:rPr>
              <w:t>2018</w:t>
            </w:r>
          </w:p>
        </w:tc>
        <w:tc>
          <w:tcPr>
            <w:tcW w:w="662" w:type="dxa"/>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855</w:t>
            </w:r>
          </w:p>
        </w:tc>
        <w:tc>
          <w:tcPr>
            <w:tcW w:w="363" w:type="dxa"/>
            <w:shd w:val="clear" w:color="auto" w:fill="D6E6F4"/>
          </w:tcPr>
          <w:p w:rsidR="0023151B" w:rsidRPr="0018637F" w:rsidRDefault="0023151B" w:rsidP="0018637F">
            <w:pPr>
              <w:spacing w:line="440" w:lineRule="exact"/>
              <w:jc w:val="center"/>
              <w:rPr>
                <w:rFonts w:ascii="宋体" w:hAnsi="宋体" w:cs="Arial"/>
                <w:color w:val="000000"/>
                <w:szCs w:val="21"/>
              </w:rPr>
            </w:pPr>
          </w:p>
        </w:tc>
        <w:tc>
          <w:tcPr>
            <w:tcW w:w="589" w:type="dxa"/>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28</w:t>
            </w:r>
          </w:p>
        </w:tc>
        <w:tc>
          <w:tcPr>
            <w:tcW w:w="848" w:type="dxa"/>
            <w:shd w:val="clear" w:color="auto" w:fill="D6E6F4"/>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3.2%</w:t>
            </w:r>
          </w:p>
        </w:tc>
        <w:tc>
          <w:tcPr>
            <w:tcW w:w="600" w:type="dxa"/>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681</w:t>
            </w:r>
          </w:p>
        </w:tc>
        <w:tc>
          <w:tcPr>
            <w:tcW w:w="590" w:type="dxa"/>
            <w:shd w:val="clear" w:color="auto" w:fill="D6E6F4"/>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144</w:t>
            </w:r>
          </w:p>
        </w:tc>
        <w:tc>
          <w:tcPr>
            <w:tcW w:w="869" w:type="dxa"/>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96.5%</w:t>
            </w:r>
          </w:p>
        </w:tc>
        <w:tc>
          <w:tcPr>
            <w:tcW w:w="575" w:type="dxa"/>
            <w:shd w:val="clear" w:color="auto" w:fill="D6E6F4"/>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0</w:t>
            </w:r>
          </w:p>
        </w:tc>
        <w:tc>
          <w:tcPr>
            <w:tcW w:w="709" w:type="dxa"/>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0</w:t>
            </w:r>
          </w:p>
        </w:tc>
        <w:tc>
          <w:tcPr>
            <w:tcW w:w="567" w:type="dxa"/>
            <w:shd w:val="clear" w:color="auto" w:fill="D6E6F4"/>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0</w:t>
            </w:r>
          </w:p>
        </w:tc>
        <w:tc>
          <w:tcPr>
            <w:tcW w:w="709" w:type="dxa"/>
          </w:tcPr>
          <w:p w:rsidR="0023151B" w:rsidRPr="0018637F" w:rsidRDefault="0023151B" w:rsidP="0018637F">
            <w:pPr>
              <w:spacing w:line="440" w:lineRule="exact"/>
              <w:jc w:val="center"/>
              <w:rPr>
                <w:rFonts w:ascii="宋体" w:hAnsi="宋体" w:cs="Arial"/>
                <w:color w:val="000000"/>
                <w:szCs w:val="21"/>
              </w:rPr>
            </w:pPr>
          </w:p>
        </w:tc>
        <w:tc>
          <w:tcPr>
            <w:tcW w:w="850" w:type="dxa"/>
            <w:shd w:val="clear" w:color="auto" w:fill="D6E6F4"/>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99.76%</w:t>
            </w:r>
          </w:p>
        </w:tc>
      </w:tr>
      <w:tr w:rsidR="0023151B" w:rsidRPr="0018637F" w:rsidTr="0018637F">
        <w:trPr>
          <w:trHeight w:val="390"/>
        </w:trPr>
        <w:tc>
          <w:tcPr>
            <w:tcW w:w="682" w:type="dxa"/>
            <w:shd w:val="clear" w:color="auto" w:fill="D6E6F4"/>
          </w:tcPr>
          <w:p w:rsidR="0023151B" w:rsidRPr="0018637F" w:rsidRDefault="0023151B" w:rsidP="0018637F">
            <w:pPr>
              <w:spacing w:line="440" w:lineRule="exact"/>
              <w:jc w:val="center"/>
              <w:rPr>
                <w:rFonts w:ascii="宋体" w:hAnsi="宋体" w:cs="Arial"/>
                <w:b/>
                <w:bCs/>
                <w:color w:val="000000"/>
                <w:szCs w:val="21"/>
              </w:rPr>
            </w:pPr>
            <w:r w:rsidRPr="0018637F">
              <w:rPr>
                <w:rFonts w:ascii="宋体" w:hAnsi="宋体" w:cs="Arial"/>
                <w:b/>
                <w:bCs/>
                <w:color w:val="000000"/>
                <w:szCs w:val="21"/>
              </w:rPr>
              <w:t>2019</w:t>
            </w:r>
          </w:p>
        </w:tc>
        <w:tc>
          <w:tcPr>
            <w:tcW w:w="662" w:type="dxa"/>
            <w:shd w:val="clear" w:color="auto" w:fill="D6E6F4"/>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708</w:t>
            </w:r>
          </w:p>
        </w:tc>
        <w:tc>
          <w:tcPr>
            <w:tcW w:w="363" w:type="dxa"/>
            <w:shd w:val="clear" w:color="auto" w:fill="D6E6F4"/>
          </w:tcPr>
          <w:p w:rsidR="0023151B" w:rsidRPr="0018637F" w:rsidRDefault="0023151B" w:rsidP="0018637F">
            <w:pPr>
              <w:spacing w:line="440" w:lineRule="exact"/>
              <w:jc w:val="center"/>
              <w:rPr>
                <w:rFonts w:ascii="宋体" w:hAnsi="宋体" w:cs="Arial"/>
                <w:color w:val="000000"/>
                <w:szCs w:val="21"/>
              </w:rPr>
            </w:pPr>
          </w:p>
        </w:tc>
        <w:tc>
          <w:tcPr>
            <w:tcW w:w="589" w:type="dxa"/>
            <w:shd w:val="clear" w:color="auto" w:fill="D6E6F4"/>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9</w:t>
            </w:r>
          </w:p>
        </w:tc>
        <w:tc>
          <w:tcPr>
            <w:tcW w:w="848" w:type="dxa"/>
            <w:shd w:val="clear" w:color="auto" w:fill="D6E6F4"/>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0.12%</w:t>
            </w:r>
          </w:p>
        </w:tc>
        <w:tc>
          <w:tcPr>
            <w:tcW w:w="600" w:type="dxa"/>
            <w:shd w:val="clear" w:color="auto" w:fill="D6E6F4"/>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594</w:t>
            </w:r>
          </w:p>
        </w:tc>
        <w:tc>
          <w:tcPr>
            <w:tcW w:w="590" w:type="dxa"/>
            <w:shd w:val="clear" w:color="auto" w:fill="D6E6F4"/>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114</w:t>
            </w:r>
          </w:p>
        </w:tc>
        <w:tc>
          <w:tcPr>
            <w:tcW w:w="869" w:type="dxa"/>
            <w:shd w:val="clear" w:color="auto" w:fill="D6E6F4"/>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99.88%</w:t>
            </w:r>
          </w:p>
        </w:tc>
        <w:tc>
          <w:tcPr>
            <w:tcW w:w="575" w:type="dxa"/>
            <w:shd w:val="clear" w:color="auto" w:fill="D6E6F4"/>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0</w:t>
            </w:r>
          </w:p>
        </w:tc>
        <w:tc>
          <w:tcPr>
            <w:tcW w:w="709" w:type="dxa"/>
            <w:shd w:val="clear" w:color="auto" w:fill="D6E6F4"/>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0</w:t>
            </w:r>
          </w:p>
        </w:tc>
        <w:tc>
          <w:tcPr>
            <w:tcW w:w="567" w:type="dxa"/>
            <w:shd w:val="clear" w:color="auto" w:fill="D6E6F4"/>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0</w:t>
            </w:r>
          </w:p>
        </w:tc>
        <w:tc>
          <w:tcPr>
            <w:tcW w:w="709" w:type="dxa"/>
            <w:shd w:val="clear" w:color="auto" w:fill="D6E6F4"/>
          </w:tcPr>
          <w:p w:rsidR="0023151B" w:rsidRPr="0018637F" w:rsidRDefault="0023151B" w:rsidP="0018637F">
            <w:pPr>
              <w:spacing w:line="440" w:lineRule="exact"/>
              <w:jc w:val="center"/>
              <w:rPr>
                <w:rFonts w:ascii="宋体" w:hAnsi="宋体" w:cs="Arial"/>
                <w:color w:val="000000"/>
                <w:szCs w:val="21"/>
              </w:rPr>
            </w:pPr>
          </w:p>
        </w:tc>
        <w:tc>
          <w:tcPr>
            <w:tcW w:w="850" w:type="dxa"/>
            <w:shd w:val="clear" w:color="auto" w:fill="D6E6F4"/>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99.88%</w:t>
            </w:r>
          </w:p>
        </w:tc>
      </w:tr>
      <w:tr w:rsidR="0023151B" w:rsidRPr="0018637F" w:rsidTr="0018637F">
        <w:trPr>
          <w:trHeight w:val="225"/>
        </w:trPr>
        <w:tc>
          <w:tcPr>
            <w:tcW w:w="682" w:type="dxa"/>
            <w:shd w:val="clear" w:color="auto" w:fill="D6E6F4"/>
          </w:tcPr>
          <w:p w:rsidR="0023151B" w:rsidRPr="0018637F" w:rsidRDefault="0023151B" w:rsidP="0018637F">
            <w:pPr>
              <w:spacing w:line="440" w:lineRule="exact"/>
              <w:jc w:val="center"/>
              <w:rPr>
                <w:rFonts w:ascii="宋体" w:hAnsi="宋体" w:cs="Arial"/>
                <w:b/>
                <w:bCs/>
                <w:color w:val="000000"/>
                <w:szCs w:val="21"/>
              </w:rPr>
            </w:pPr>
            <w:r w:rsidRPr="0018637F">
              <w:rPr>
                <w:rFonts w:ascii="宋体" w:hAnsi="宋体" w:cs="Tahoma" w:hint="eastAsia"/>
                <w:b/>
                <w:bCs/>
                <w:color w:val="000000"/>
                <w:kern w:val="0"/>
                <w:szCs w:val="21"/>
              </w:rPr>
              <w:t>变化</w:t>
            </w:r>
          </w:p>
        </w:tc>
        <w:tc>
          <w:tcPr>
            <w:tcW w:w="662" w:type="dxa"/>
            <w:vAlign w:val="center"/>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-147</w:t>
            </w:r>
          </w:p>
        </w:tc>
        <w:tc>
          <w:tcPr>
            <w:tcW w:w="363" w:type="dxa"/>
            <w:shd w:val="clear" w:color="auto" w:fill="D6E6F4"/>
            <w:vAlign w:val="center"/>
          </w:tcPr>
          <w:p w:rsidR="0023151B" w:rsidRPr="0018637F" w:rsidRDefault="0023151B" w:rsidP="0018637F">
            <w:pPr>
              <w:spacing w:line="440" w:lineRule="exact"/>
              <w:jc w:val="center"/>
              <w:rPr>
                <w:rFonts w:ascii="宋体" w:hAnsi="宋体" w:cs="Arial"/>
                <w:color w:val="000000"/>
                <w:szCs w:val="21"/>
              </w:rPr>
            </w:pPr>
          </w:p>
        </w:tc>
        <w:tc>
          <w:tcPr>
            <w:tcW w:w="589" w:type="dxa"/>
            <w:vAlign w:val="center"/>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-19</w:t>
            </w:r>
          </w:p>
        </w:tc>
        <w:tc>
          <w:tcPr>
            <w:tcW w:w="848" w:type="dxa"/>
            <w:shd w:val="clear" w:color="auto" w:fill="D6E6F4"/>
            <w:vAlign w:val="center"/>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+2.0%</w:t>
            </w:r>
          </w:p>
        </w:tc>
        <w:tc>
          <w:tcPr>
            <w:tcW w:w="600" w:type="dxa"/>
            <w:vAlign w:val="center"/>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-87</w:t>
            </w:r>
          </w:p>
        </w:tc>
        <w:tc>
          <w:tcPr>
            <w:tcW w:w="590" w:type="dxa"/>
            <w:shd w:val="clear" w:color="auto" w:fill="D6E6F4"/>
            <w:vAlign w:val="center"/>
          </w:tcPr>
          <w:p w:rsidR="0023151B" w:rsidRPr="0018637F" w:rsidRDefault="0023151B" w:rsidP="0018637F">
            <w:pPr>
              <w:spacing w:line="440" w:lineRule="exact"/>
              <w:jc w:val="center"/>
              <w:rPr>
                <w:rFonts w:ascii="宋体" w:hAnsi="宋体" w:cs="Arial"/>
                <w:color w:val="000000"/>
                <w:sz w:val="44"/>
                <w:szCs w:val="44"/>
                <w:vertAlign w:val="subscript"/>
              </w:rPr>
            </w:pPr>
            <w:r w:rsidRPr="0018637F">
              <w:rPr>
                <w:rFonts w:ascii="宋体" w:hAnsi="宋体" w:cs="Arial"/>
                <w:color w:val="000000"/>
                <w:sz w:val="44"/>
                <w:szCs w:val="44"/>
                <w:vertAlign w:val="subscript"/>
              </w:rPr>
              <w:t>-30</w:t>
            </w:r>
          </w:p>
        </w:tc>
        <w:tc>
          <w:tcPr>
            <w:tcW w:w="869" w:type="dxa"/>
            <w:vAlign w:val="center"/>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-3.38%</w:t>
            </w:r>
          </w:p>
        </w:tc>
        <w:tc>
          <w:tcPr>
            <w:tcW w:w="575" w:type="dxa"/>
            <w:shd w:val="clear" w:color="auto" w:fill="D6E6F4"/>
            <w:vAlign w:val="center"/>
          </w:tcPr>
          <w:p w:rsidR="0023151B" w:rsidRPr="0018637F" w:rsidRDefault="0023151B" w:rsidP="0018637F">
            <w:pPr>
              <w:spacing w:line="440" w:lineRule="exact"/>
              <w:jc w:val="center"/>
              <w:rPr>
                <w:rFonts w:ascii="宋体" w:hAnsi="宋体" w:cs="Arial"/>
                <w:color w:val="000000"/>
                <w:szCs w:val="21"/>
              </w:rPr>
            </w:pPr>
          </w:p>
        </w:tc>
        <w:tc>
          <w:tcPr>
            <w:tcW w:w="709" w:type="dxa"/>
            <w:vAlign w:val="center"/>
          </w:tcPr>
          <w:p w:rsidR="0023151B" w:rsidRPr="0018637F" w:rsidRDefault="0023151B" w:rsidP="0018637F">
            <w:pPr>
              <w:spacing w:line="440" w:lineRule="exact"/>
              <w:jc w:val="center"/>
              <w:rPr>
                <w:rFonts w:ascii="宋体" w:hAnsi="宋体" w:cs="Arial"/>
                <w:color w:val="000000"/>
                <w:szCs w:val="21"/>
              </w:rPr>
            </w:pPr>
          </w:p>
        </w:tc>
        <w:tc>
          <w:tcPr>
            <w:tcW w:w="567" w:type="dxa"/>
            <w:shd w:val="clear" w:color="auto" w:fill="D6E6F4"/>
            <w:vAlign w:val="center"/>
          </w:tcPr>
          <w:p w:rsidR="0023151B" w:rsidRPr="0018637F" w:rsidRDefault="0023151B" w:rsidP="0018637F">
            <w:pPr>
              <w:spacing w:line="440" w:lineRule="exact"/>
              <w:jc w:val="center"/>
              <w:rPr>
                <w:rFonts w:ascii="宋体" w:hAnsi="宋体" w:cs="Arial"/>
                <w:color w:val="000000"/>
                <w:szCs w:val="21"/>
              </w:rPr>
            </w:pPr>
          </w:p>
        </w:tc>
        <w:tc>
          <w:tcPr>
            <w:tcW w:w="709" w:type="dxa"/>
            <w:vAlign w:val="center"/>
          </w:tcPr>
          <w:p w:rsidR="0023151B" w:rsidRPr="0018637F" w:rsidRDefault="0023151B" w:rsidP="0018637F">
            <w:pPr>
              <w:spacing w:line="440" w:lineRule="exact"/>
              <w:jc w:val="center"/>
              <w:rPr>
                <w:rFonts w:ascii="宋体" w:hAnsi="宋体" w:cs="Arial"/>
                <w:color w:val="000000"/>
                <w:szCs w:val="21"/>
              </w:rPr>
            </w:pPr>
          </w:p>
        </w:tc>
        <w:tc>
          <w:tcPr>
            <w:tcW w:w="850" w:type="dxa"/>
            <w:shd w:val="clear" w:color="auto" w:fill="D6E6F4"/>
            <w:vAlign w:val="center"/>
          </w:tcPr>
          <w:p w:rsidR="0023151B" w:rsidRPr="0018637F" w:rsidRDefault="0023151B" w:rsidP="0018637F">
            <w:pPr>
              <w:spacing w:line="440" w:lineRule="exact"/>
              <w:jc w:val="center"/>
              <w:rPr>
                <w:rFonts w:ascii="宋体" w:hAnsi="宋体" w:cs="Arial"/>
                <w:color w:val="000000"/>
                <w:szCs w:val="21"/>
              </w:rPr>
            </w:pPr>
            <w:r w:rsidRPr="0018637F">
              <w:rPr>
                <w:rFonts w:ascii="宋体" w:hAnsi="宋体" w:cs="Arial"/>
                <w:color w:val="000000"/>
                <w:szCs w:val="21"/>
              </w:rPr>
              <w:t>+0.12%</w:t>
            </w:r>
          </w:p>
        </w:tc>
      </w:tr>
    </w:tbl>
    <w:p w:rsidR="0023151B" w:rsidRDefault="0023151B">
      <w:pPr>
        <w:adjustRightInd w:val="0"/>
        <w:spacing w:line="440" w:lineRule="exact"/>
        <w:jc w:val="center"/>
        <w:rPr>
          <w:rFonts w:ascii="宋体" w:hAnsi="宋体"/>
          <w:b/>
          <w:color w:val="FF0000"/>
          <w:szCs w:val="21"/>
        </w:rPr>
      </w:pPr>
      <w:r>
        <w:rPr>
          <w:rFonts w:ascii="宋体" w:hAnsi="宋体" w:hint="eastAsia"/>
          <w:b/>
          <w:szCs w:val="21"/>
        </w:rPr>
        <w:t>表</w:t>
      </w:r>
      <w:r>
        <w:rPr>
          <w:rFonts w:ascii="宋体" w:hAnsi="宋体"/>
          <w:b/>
          <w:szCs w:val="21"/>
        </w:rPr>
        <w:t>15</w:t>
      </w:r>
      <w:r>
        <w:rPr>
          <w:rFonts w:ascii="宋体" w:hAnsi="宋体" w:hint="eastAsia"/>
          <w:b/>
          <w:szCs w:val="21"/>
        </w:rPr>
        <w:t>：</w:t>
      </w:r>
      <w:r>
        <w:rPr>
          <w:rFonts w:ascii="宋体" w:hAnsi="宋体"/>
          <w:b/>
          <w:szCs w:val="21"/>
        </w:rPr>
        <w:t>2018</w:t>
      </w:r>
      <w:r>
        <w:rPr>
          <w:rFonts w:ascii="宋体" w:hAnsi="宋体" w:hint="eastAsia"/>
          <w:b/>
          <w:szCs w:val="21"/>
        </w:rPr>
        <w:t>、</w:t>
      </w:r>
      <w:r>
        <w:rPr>
          <w:rFonts w:ascii="宋体" w:hAnsi="宋体"/>
          <w:b/>
          <w:szCs w:val="21"/>
        </w:rPr>
        <w:t>2019</w:t>
      </w:r>
      <w:r>
        <w:rPr>
          <w:rFonts w:ascii="宋体" w:hAnsi="宋体" w:hint="eastAsia"/>
          <w:b/>
          <w:szCs w:val="21"/>
        </w:rPr>
        <w:t>年毕业生对口就业率情况统计表</w:t>
      </w:r>
    </w:p>
    <w:tbl>
      <w:tblPr>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0A0"/>
      </w:tblPr>
      <w:tblGrid>
        <w:gridCol w:w="992"/>
        <w:gridCol w:w="709"/>
        <w:gridCol w:w="938"/>
        <w:gridCol w:w="709"/>
        <w:gridCol w:w="709"/>
        <w:gridCol w:w="709"/>
        <w:gridCol w:w="708"/>
        <w:gridCol w:w="999"/>
        <w:gridCol w:w="943"/>
        <w:gridCol w:w="1276"/>
      </w:tblGrid>
      <w:tr w:rsidR="0023151B" w:rsidRPr="0018637F" w:rsidTr="0018637F">
        <w:trPr>
          <w:trHeight w:val="375"/>
        </w:trPr>
        <w:tc>
          <w:tcPr>
            <w:tcW w:w="992" w:type="dxa"/>
            <w:vMerge w:val="restart"/>
            <w:tcBorders>
              <w:right w:val="single" w:sz="8" w:space="0" w:color="auto"/>
            </w:tcBorders>
            <w:shd w:val="clear" w:color="auto" w:fill="D6E6F4"/>
          </w:tcPr>
          <w:p w:rsidR="0023151B" w:rsidRPr="0018637F" w:rsidRDefault="0023151B" w:rsidP="0018637F">
            <w:pPr>
              <w:spacing w:line="440" w:lineRule="exact"/>
              <w:jc w:val="center"/>
              <w:rPr>
                <w:rFonts w:ascii="宋体" w:hAnsi="宋体" w:cs="Arial"/>
                <w:b/>
                <w:bCs/>
                <w:szCs w:val="21"/>
              </w:rPr>
            </w:pPr>
            <w:r w:rsidRPr="0018637F">
              <w:rPr>
                <w:rFonts w:ascii="宋体" w:hAnsi="宋体" w:cs="Arial" w:hint="eastAsia"/>
                <w:b/>
                <w:bCs/>
                <w:szCs w:val="21"/>
              </w:rPr>
              <w:t>年号</w:t>
            </w:r>
          </w:p>
        </w:tc>
        <w:tc>
          <w:tcPr>
            <w:tcW w:w="709" w:type="dxa"/>
            <w:vMerge w:val="restart"/>
            <w:tcBorders>
              <w:left w:val="single" w:sz="8" w:space="0" w:color="auto"/>
              <w:right w:val="single" w:sz="8" w:space="0" w:color="auto"/>
            </w:tcBorders>
            <w:shd w:val="clear" w:color="auto" w:fill="D6E6F4"/>
          </w:tcPr>
          <w:p w:rsidR="0023151B" w:rsidRPr="0018637F" w:rsidRDefault="0023151B" w:rsidP="0018637F">
            <w:pPr>
              <w:spacing w:line="440" w:lineRule="exact"/>
              <w:jc w:val="center"/>
              <w:rPr>
                <w:rFonts w:ascii="宋体" w:hAnsi="宋体" w:cs="Arial"/>
                <w:b/>
                <w:bCs/>
                <w:szCs w:val="21"/>
              </w:rPr>
            </w:pPr>
            <w:r w:rsidRPr="0018637F">
              <w:rPr>
                <w:rFonts w:ascii="宋体" w:hAnsi="宋体" w:cs="Arial" w:hint="eastAsia"/>
                <w:b/>
                <w:bCs/>
                <w:szCs w:val="21"/>
              </w:rPr>
              <w:t>毕业</w:t>
            </w:r>
          </w:p>
          <w:p w:rsidR="0023151B" w:rsidRPr="0018637F" w:rsidRDefault="0023151B" w:rsidP="0018637F">
            <w:pPr>
              <w:spacing w:line="440" w:lineRule="exact"/>
              <w:jc w:val="center"/>
              <w:rPr>
                <w:rFonts w:ascii="宋体" w:hAnsi="宋体" w:cs="Arial"/>
                <w:b/>
                <w:bCs/>
                <w:szCs w:val="21"/>
              </w:rPr>
            </w:pPr>
            <w:r w:rsidRPr="0018637F">
              <w:rPr>
                <w:rFonts w:ascii="宋体" w:hAnsi="宋体" w:cs="Arial" w:hint="eastAsia"/>
                <w:b/>
                <w:bCs/>
                <w:szCs w:val="21"/>
              </w:rPr>
              <w:t>生数</w:t>
            </w:r>
          </w:p>
        </w:tc>
        <w:tc>
          <w:tcPr>
            <w:tcW w:w="938" w:type="dxa"/>
            <w:vMerge w:val="restart"/>
            <w:tcBorders>
              <w:right w:val="single" w:sz="8" w:space="0" w:color="auto"/>
            </w:tcBorders>
            <w:shd w:val="clear" w:color="auto" w:fill="D6E6F4"/>
          </w:tcPr>
          <w:p w:rsidR="0023151B" w:rsidRPr="0018637F" w:rsidRDefault="0023151B" w:rsidP="0018637F">
            <w:pPr>
              <w:spacing w:line="440" w:lineRule="exact"/>
              <w:jc w:val="center"/>
              <w:rPr>
                <w:rFonts w:ascii="宋体" w:hAnsi="宋体" w:cs="Arial"/>
                <w:b/>
                <w:bCs/>
                <w:szCs w:val="21"/>
              </w:rPr>
            </w:pPr>
            <w:r w:rsidRPr="0018637F">
              <w:rPr>
                <w:rFonts w:ascii="宋体" w:hAnsi="宋体" w:cs="Arial" w:hint="eastAsia"/>
                <w:b/>
                <w:bCs/>
                <w:szCs w:val="21"/>
              </w:rPr>
              <w:t>对口就</w:t>
            </w:r>
          </w:p>
          <w:p w:rsidR="0023151B" w:rsidRPr="0018637F" w:rsidRDefault="0023151B" w:rsidP="0018637F">
            <w:pPr>
              <w:spacing w:line="440" w:lineRule="exact"/>
              <w:jc w:val="center"/>
              <w:rPr>
                <w:rFonts w:ascii="宋体" w:hAnsi="宋体" w:cs="Arial"/>
                <w:b/>
                <w:bCs/>
                <w:szCs w:val="21"/>
              </w:rPr>
            </w:pPr>
            <w:r w:rsidRPr="0018637F">
              <w:rPr>
                <w:rFonts w:ascii="宋体" w:hAnsi="宋体" w:cs="Arial" w:hint="eastAsia"/>
                <w:b/>
                <w:bCs/>
                <w:szCs w:val="21"/>
              </w:rPr>
              <w:t>业人数</w:t>
            </w:r>
          </w:p>
        </w:tc>
        <w:tc>
          <w:tcPr>
            <w:tcW w:w="2127" w:type="dxa"/>
            <w:gridSpan w:val="3"/>
            <w:tcBorders>
              <w:left w:val="single" w:sz="8" w:space="0" w:color="auto"/>
              <w:right w:val="single" w:sz="8" w:space="0" w:color="auto"/>
            </w:tcBorders>
            <w:shd w:val="clear" w:color="auto" w:fill="D6E6F4"/>
          </w:tcPr>
          <w:p w:rsidR="0023151B" w:rsidRPr="0018637F" w:rsidRDefault="0023151B" w:rsidP="0018637F">
            <w:pPr>
              <w:spacing w:line="440" w:lineRule="exact"/>
              <w:jc w:val="center"/>
              <w:rPr>
                <w:rFonts w:ascii="宋体" w:hAnsi="宋体" w:cs="Arial"/>
                <w:b/>
                <w:bCs/>
                <w:szCs w:val="21"/>
              </w:rPr>
            </w:pPr>
            <w:r w:rsidRPr="0018637F">
              <w:rPr>
                <w:rFonts w:ascii="宋体" w:hAnsi="宋体" w:cs="Arial" w:hint="eastAsia"/>
                <w:b/>
                <w:bCs/>
                <w:szCs w:val="21"/>
              </w:rPr>
              <w:t>直接就业</w:t>
            </w:r>
          </w:p>
        </w:tc>
        <w:tc>
          <w:tcPr>
            <w:tcW w:w="2650" w:type="dxa"/>
            <w:gridSpan w:val="3"/>
            <w:tcBorders>
              <w:right w:val="single" w:sz="8" w:space="0" w:color="auto"/>
            </w:tcBorders>
            <w:shd w:val="clear" w:color="auto" w:fill="D6E6F4"/>
          </w:tcPr>
          <w:p w:rsidR="0023151B" w:rsidRPr="0018637F" w:rsidRDefault="0023151B" w:rsidP="0018637F">
            <w:pPr>
              <w:spacing w:line="440" w:lineRule="exact"/>
              <w:jc w:val="center"/>
              <w:rPr>
                <w:rFonts w:ascii="宋体" w:hAnsi="宋体" w:cs="Arial"/>
                <w:b/>
                <w:bCs/>
                <w:szCs w:val="21"/>
              </w:rPr>
            </w:pPr>
            <w:r w:rsidRPr="0018637F">
              <w:rPr>
                <w:rFonts w:ascii="宋体" w:hAnsi="宋体" w:cs="Arial" w:hint="eastAsia"/>
                <w:b/>
                <w:bCs/>
                <w:szCs w:val="21"/>
              </w:rPr>
              <w:t>间接就业</w:t>
            </w:r>
          </w:p>
        </w:tc>
        <w:tc>
          <w:tcPr>
            <w:tcW w:w="1276" w:type="dxa"/>
            <w:vMerge w:val="restart"/>
            <w:tcBorders>
              <w:left w:val="single" w:sz="8" w:space="0" w:color="auto"/>
            </w:tcBorders>
            <w:shd w:val="clear" w:color="auto" w:fill="D6E6F4"/>
          </w:tcPr>
          <w:p w:rsidR="0023151B" w:rsidRPr="0018637F" w:rsidRDefault="0023151B" w:rsidP="0018637F">
            <w:pPr>
              <w:spacing w:line="440" w:lineRule="exact"/>
              <w:jc w:val="center"/>
              <w:rPr>
                <w:rFonts w:ascii="宋体" w:hAnsi="宋体" w:cs="Arial"/>
                <w:b/>
                <w:bCs/>
                <w:szCs w:val="21"/>
              </w:rPr>
            </w:pPr>
            <w:r w:rsidRPr="0018637F">
              <w:rPr>
                <w:rFonts w:ascii="宋体" w:hAnsi="宋体" w:cs="Arial" w:hint="eastAsia"/>
                <w:b/>
                <w:bCs/>
                <w:szCs w:val="21"/>
              </w:rPr>
              <w:t>对口就业率</w:t>
            </w:r>
          </w:p>
        </w:tc>
      </w:tr>
      <w:tr w:rsidR="0023151B" w:rsidRPr="0018637F" w:rsidTr="0018637F">
        <w:trPr>
          <w:trHeight w:val="285"/>
        </w:trPr>
        <w:tc>
          <w:tcPr>
            <w:tcW w:w="992" w:type="dxa"/>
            <w:vMerge/>
            <w:shd w:val="clear" w:color="auto" w:fill="D6E6F4"/>
          </w:tcPr>
          <w:p w:rsidR="0023151B" w:rsidRPr="0018637F" w:rsidRDefault="0023151B" w:rsidP="0018637F">
            <w:pPr>
              <w:widowControl/>
              <w:spacing w:line="440" w:lineRule="exact"/>
              <w:jc w:val="left"/>
              <w:rPr>
                <w:rFonts w:ascii="宋体" w:hAnsi="宋体" w:cs="Arial"/>
                <w:b/>
                <w:bCs/>
                <w:szCs w:val="21"/>
              </w:rPr>
            </w:pPr>
          </w:p>
        </w:tc>
        <w:tc>
          <w:tcPr>
            <w:tcW w:w="709" w:type="dxa"/>
            <w:vMerge/>
          </w:tcPr>
          <w:p w:rsidR="0023151B" w:rsidRPr="0018637F" w:rsidRDefault="0023151B" w:rsidP="0018637F">
            <w:pPr>
              <w:widowControl/>
              <w:spacing w:line="440" w:lineRule="exact"/>
              <w:jc w:val="left"/>
              <w:rPr>
                <w:rFonts w:ascii="宋体" w:hAnsi="宋体" w:cs="Arial"/>
                <w:szCs w:val="21"/>
              </w:rPr>
            </w:pPr>
          </w:p>
        </w:tc>
        <w:tc>
          <w:tcPr>
            <w:tcW w:w="938" w:type="dxa"/>
            <w:vMerge/>
            <w:shd w:val="clear" w:color="auto" w:fill="D6E6F4"/>
          </w:tcPr>
          <w:p w:rsidR="0023151B" w:rsidRPr="0018637F" w:rsidRDefault="0023151B" w:rsidP="0018637F">
            <w:pPr>
              <w:widowControl/>
              <w:spacing w:line="440" w:lineRule="exact"/>
              <w:jc w:val="left"/>
              <w:rPr>
                <w:rFonts w:ascii="宋体" w:hAnsi="宋体" w:cs="Arial"/>
                <w:szCs w:val="21"/>
              </w:rPr>
            </w:pPr>
          </w:p>
        </w:tc>
        <w:tc>
          <w:tcPr>
            <w:tcW w:w="709" w:type="dxa"/>
          </w:tcPr>
          <w:p w:rsidR="0023151B" w:rsidRPr="0018637F" w:rsidRDefault="0023151B" w:rsidP="0018637F">
            <w:pPr>
              <w:spacing w:line="440" w:lineRule="exact"/>
              <w:jc w:val="center"/>
              <w:rPr>
                <w:rFonts w:ascii="宋体" w:hAnsi="宋体" w:cs="Arial"/>
                <w:b/>
                <w:szCs w:val="21"/>
              </w:rPr>
            </w:pPr>
            <w:r w:rsidRPr="0018637F">
              <w:rPr>
                <w:rFonts w:ascii="宋体" w:hAnsi="宋体" w:cs="Arial" w:hint="eastAsia"/>
                <w:b/>
                <w:szCs w:val="21"/>
              </w:rPr>
              <w:t>录用</w:t>
            </w:r>
          </w:p>
        </w:tc>
        <w:tc>
          <w:tcPr>
            <w:tcW w:w="709" w:type="dxa"/>
            <w:shd w:val="clear" w:color="auto" w:fill="D6E6F4"/>
          </w:tcPr>
          <w:p w:rsidR="0023151B" w:rsidRPr="0018637F" w:rsidRDefault="0023151B" w:rsidP="0018637F">
            <w:pPr>
              <w:spacing w:line="440" w:lineRule="exact"/>
              <w:jc w:val="center"/>
              <w:rPr>
                <w:rFonts w:ascii="宋体" w:hAnsi="宋体" w:cs="Arial"/>
                <w:b/>
                <w:szCs w:val="21"/>
              </w:rPr>
            </w:pPr>
            <w:r w:rsidRPr="0018637F">
              <w:rPr>
                <w:rFonts w:ascii="宋体" w:hAnsi="宋体" w:cs="Arial" w:hint="eastAsia"/>
                <w:b/>
                <w:szCs w:val="21"/>
              </w:rPr>
              <w:t>自主</w:t>
            </w:r>
          </w:p>
        </w:tc>
        <w:tc>
          <w:tcPr>
            <w:tcW w:w="709" w:type="dxa"/>
          </w:tcPr>
          <w:p w:rsidR="0023151B" w:rsidRPr="0018637F" w:rsidRDefault="0023151B" w:rsidP="0018637F">
            <w:pPr>
              <w:spacing w:line="440" w:lineRule="exact"/>
              <w:jc w:val="center"/>
              <w:rPr>
                <w:rFonts w:ascii="宋体" w:hAnsi="宋体" w:cs="Arial"/>
                <w:b/>
                <w:szCs w:val="21"/>
              </w:rPr>
            </w:pPr>
            <w:r w:rsidRPr="0018637F">
              <w:rPr>
                <w:rFonts w:ascii="宋体" w:hAnsi="宋体" w:cs="Arial" w:hint="eastAsia"/>
                <w:b/>
                <w:szCs w:val="21"/>
              </w:rPr>
              <w:t>小计</w:t>
            </w:r>
          </w:p>
        </w:tc>
        <w:tc>
          <w:tcPr>
            <w:tcW w:w="708" w:type="dxa"/>
            <w:shd w:val="clear" w:color="auto" w:fill="D6E6F4"/>
          </w:tcPr>
          <w:p w:rsidR="0023151B" w:rsidRPr="0018637F" w:rsidRDefault="0023151B" w:rsidP="0018637F">
            <w:pPr>
              <w:spacing w:line="440" w:lineRule="exact"/>
              <w:jc w:val="center"/>
              <w:rPr>
                <w:rFonts w:ascii="宋体" w:hAnsi="宋体" w:cs="Arial"/>
                <w:b/>
                <w:szCs w:val="21"/>
              </w:rPr>
            </w:pPr>
            <w:r w:rsidRPr="0018637F">
              <w:rPr>
                <w:rFonts w:ascii="宋体" w:hAnsi="宋体" w:cs="Arial" w:hint="eastAsia"/>
                <w:b/>
                <w:szCs w:val="21"/>
              </w:rPr>
              <w:t>对口</w:t>
            </w:r>
          </w:p>
        </w:tc>
        <w:tc>
          <w:tcPr>
            <w:tcW w:w="999" w:type="dxa"/>
          </w:tcPr>
          <w:p w:rsidR="0023151B" w:rsidRPr="0018637F" w:rsidRDefault="0023151B" w:rsidP="0018637F">
            <w:pPr>
              <w:spacing w:line="440" w:lineRule="exact"/>
              <w:jc w:val="center"/>
              <w:rPr>
                <w:rFonts w:ascii="宋体" w:hAnsi="宋体" w:cs="Arial"/>
                <w:b/>
                <w:szCs w:val="21"/>
              </w:rPr>
            </w:pPr>
            <w:r w:rsidRPr="0018637F">
              <w:rPr>
                <w:rFonts w:ascii="宋体" w:hAnsi="宋体" w:cs="Arial" w:hint="eastAsia"/>
                <w:b/>
                <w:szCs w:val="21"/>
              </w:rPr>
              <w:t>“</w:t>
            </w:r>
            <w:r w:rsidRPr="0018637F">
              <w:rPr>
                <w:rFonts w:ascii="宋体" w:hAnsi="宋体" w:cs="Arial"/>
                <w:b/>
                <w:szCs w:val="21"/>
              </w:rPr>
              <w:t>3+2</w:t>
            </w:r>
            <w:r w:rsidRPr="0018637F">
              <w:rPr>
                <w:rFonts w:ascii="宋体" w:hAnsi="宋体" w:cs="Arial" w:hint="eastAsia"/>
                <w:b/>
                <w:szCs w:val="21"/>
              </w:rPr>
              <w:t>”联读</w:t>
            </w:r>
          </w:p>
        </w:tc>
        <w:tc>
          <w:tcPr>
            <w:tcW w:w="943" w:type="dxa"/>
            <w:shd w:val="clear" w:color="auto" w:fill="D6E6F4"/>
          </w:tcPr>
          <w:p w:rsidR="0023151B" w:rsidRPr="0018637F" w:rsidRDefault="0023151B" w:rsidP="0018637F">
            <w:pPr>
              <w:spacing w:line="440" w:lineRule="exact"/>
              <w:jc w:val="center"/>
              <w:rPr>
                <w:rFonts w:ascii="宋体" w:hAnsi="宋体" w:cs="Arial"/>
                <w:b/>
                <w:szCs w:val="21"/>
              </w:rPr>
            </w:pPr>
            <w:r w:rsidRPr="0018637F">
              <w:rPr>
                <w:rFonts w:ascii="宋体" w:hAnsi="宋体" w:cs="Arial" w:hint="eastAsia"/>
                <w:b/>
                <w:szCs w:val="21"/>
              </w:rPr>
              <w:t>小计</w:t>
            </w:r>
          </w:p>
        </w:tc>
        <w:tc>
          <w:tcPr>
            <w:tcW w:w="1276" w:type="dxa"/>
            <w:vMerge/>
          </w:tcPr>
          <w:p w:rsidR="0023151B" w:rsidRPr="0018637F" w:rsidRDefault="0023151B" w:rsidP="0018637F">
            <w:pPr>
              <w:widowControl/>
              <w:spacing w:line="440" w:lineRule="exact"/>
              <w:jc w:val="left"/>
              <w:rPr>
                <w:rFonts w:ascii="宋体" w:hAnsi="宋体" w:cs="Arial"/>
                <w:szCs w:val="21"/>
              </w:rPr>
            </w:pPr>
          </w:p>
        </w:tc>
      </w:tr>
      <w:tr w:rsidR="0023151B" w:rsidRPr="0018637F" w:rsidTr="0018637F">
        <w:trPr>
          <w:trHeight w:val="360"/>
        </w:trPr>
        <w:tc>
          <w:tcPr>
            <w:tcW w:w="992" w:type="dxa"/>
            <w:shd w:val="clear" w:color="auto" w:fill="D6E6F4"/>
          </w:tcPr>
          <w:p w:rsidR="0023151B" w:rsidRPr="0018637F" w:rsidRDefault="0023151B" w:rsidP="0018637F">
            <w:pPr>
              <w:spacing w:line="440" w:lineRule="exact"/>
              <w:jc w:val="center"/>
              <w:rPr>
                <w:rFonts w:ascii="宋体" w:hAnsi="宋体" w:cs="Arial"/>
                <w:b/>
                <w:bCs/>
                <w:szCs w:val="21"/>
              </w:rPr>
            </w:pPr>
            <w:r w:rsidRPr="0018637F">
              <w:rPr>
                <w:rFonts w:ascii="宋体" w:hAnsi="宋体" w:cs="Arial"/>
                <w:b/>
                <w:bCs/>
                <w:szCs w:val="21"/>
              </w:rPr>
              <w:t>2018</w:t>
            </w:r>
          </w:p>
        </w:tc>
        <w:tc>
          <w:tcPr>
            <w:tcW w:w="709" w:type="dxa"/>
            <w:shd w:val="clear" w:color="auto" w:fill="D6E6F4"/>
          </w:tcPr>
          <w:p w:rsidR="0023151B" w:rsidRPr="0018637F" w:rsidRDefault="0023151B" w:rsidP="0018637F">
            <w:pPr>
              <w:spacing w:line="440" w:lineRule="exact"/>
              <w:jc w:val="center"/>
              <w:rPr>
                <w:rFonts w:ascii="宋体" w:hAnsi="宋体" w:cs="Arial"/>
                <w:szCs w:val="21"/>
              </w:rPr>
            </w:pPr>
            <w:r w:rsidRPr="0018637F">
              <w:rPr>
                <w:rFonts w:ascii="宋体" w:hAnsi="宋体" w:cs="Arial"/>
                <w:szCs w:val="21"/>
              </w:rPr>
              <w:t>855</w:t>
            </w:r>
          </w:p>
        </w:tc>
        <w:tc>
          <w:tcPr>
            <w:tcW w:w="938" w:type="dxa"/>
            <w:shd w:val="clear" w:color="auto" w:fill="D6E6F4"/>
          </w:tcPr>
          <w:p w:rsidR="0023151B" w:rsidRPr="0018637F" w:rsidRDefault="0023151B" w:rsidP="0018637F">
            <w:pPr>
              <w:spacing w:line="440" w:lineRule="exact"/>
              <w:jc w:val="center"/>
              <w:rPr>
                <w:rFonts w:ascii="宋体" w:hAnsi="宋体" w:cs="Arial"/>
                <w:szCs w:val="21"/>
              </w:rPr>
            </w:pPr>
            <w:r w:rsidRPr="0018637F">
              <w:rPr>
                <w:rFonts w:ascii="宋体" w:hAnsi="宋体" w:cs="Arial"/>
                <w:szCs w:val="21"/>
              </w:rPr>
              <w:t>853</w:t>
            </w:r>
          </w:p>
        </w:tc>
        <w:tc>
          <w:tcPr>
            <w:tcW w:w="709" w:type="dxa"/>
            <w:shd w:val="clear" w:color="auto" w:fill="D6E6F4"/>
          </w:tcPr>
          <w:p w:rsidR="0023151B" w:rsidRPr="0018637F" w:rsidRDefault="0023151B" w:rsidP="0018637F">
            <w:pPr>
              <w:spacing w:line="440" w:lineRule="exact"/>
              <w:jc w:val="center"/>
              <w:rPr>
                <w:rFonts w:ascii="宋体" w:hAnsi="宋体" w:cs="Arial"/>
                <w:szCs w:val="21"/>
              </w:rPr>
            </w:pPr>
            <w:r w:rsidRPr="0018637F">
              <w:rPr>
                <w:rFonts w:ascii="宋体" w:hAnsi="宋体" w:cs="Arial"/>
                <w:szCs w:val="21"/>
              </w:rPr>
              <w:t>28</w:t>
            </w:r>
          </w:p>
        </w:tc>
        <w:tc>
          <w:tcPr>
            <w:tcW w:w="709" w:type="dxa"/>
            <w:shd w:val="clear" w:color="auto" w:fill="D6E6F4"/>
          </w:tcPr>
          <w:p w:rsidR="0023151B" w:rsidRPr="0018637F" w:rsidRDefault="0023151B" w:rsidP="0018637F">
            <w:pPr>
              <w:spacing w:line="440" w:lineRule="exact"/>
              <w:jc w:val="center"/>
              <w:rPr>
                <w:rFonts w:ascii="宋体" w:hAnsi="宋体" w:cs="Arial"/>
                <w:szCs w:val="21"/>
              </w:rPr>
            </w:pPr>
          </w:p>
        </w:tc>
        <w:tc>
          <w:tcPr>
            <w:tcW w:w="709" w:type="dxa"/>
            <w:shd w:val="clear" w:color="auto" w:fill="D6E6F4"/>
          </w:tcPr>
          <w:p w:rsidR="0023151B" w:rsidRPr="0018637F" w:rsidRDefault="0023151B" w:rsidP="0018637F">
            <w:pPr>
              <w:spacing w:line="440" w:lineRule="exact"/>
              <w:jc w:val="center"/>
              <w:rPr>
                <w:rFonts w:ascii="宋体" w:hAnsi="宋体" w:cs="Arial"/>
                <w:szCs w:val="21"/>
              </w:rPr>
            </w:pPr>
          </w:p>
        </w:tc>
        <w:tc>
          <w:tcPr>
            <w:tcW w:w="708" w:type="dxa"/>
            <w:shd w:val="clear" w:color="auto" w:fill="D6E6F4"/>
          </w:tcPr>
          <w:p w:rsidR="0023151B" w:rsidRPr="0018637F" w:rsidRDefault="0023151B" w:rsidP="0018637F">
            <w:pPr>
              <w:spacing w:line="440" w:lineRule="exact"/>
              <w:jc w:val="center"/>
              <w:rPr>
                <w:rFonts w:ascii="宋体" w:hAnsi="宋体" w:cs="Arial"/>
                <w:szCs w:val="21"/>
              </w:rPr>
            </w:pPr>
          </w:p>
        </w:tc>
        <w:tc>
          <w:tcPr>
            <w:tcW w:w="999" w:type="dxa"/>
            <w:shd w:val="clear" w:color="auto" w:fill="D6E6F4"/>
          </w:tcPr>
          <w:p w:rsidR="0023151B" w:rsidRPr="0018637F" w:rsidRDefault="0023151B" w:rsidP="0018637F">
            <w:pPr>
              <w:spacing w:line="440" w:lineRule="exact"/>
              <w:jc w:val="center"/>
              <w:rPr>
                <w:rFonts w:ascii="宋体" w:hAnsi="宋体" w:cs="Arial"/>
                <w:szCs w:val="21"/>
              </w:rPr>
            </w:pPr>
          </w:p>
        </w:tc>
        <w:tc>
          <w:tcPr>
            <w:tcW w:w="943" w:type="dxa"/>
            <w:shd w:val="clear" w:color="auto" w:fill="D6E6F4"/>
          </w:tcPr>
          <w:p w:rsidR="0023151B" w:rsidRPr="0018637F" w:rsidRDefault="0023151B" w:rsidP="0018637F">
            <w:pPr>
              <w:spacing w:line="440" w:lineRule="exact"/>
              <w:jc w:val="center"/>
              <w:rPr>
                <w:rFonts w:ascii="宋体" w:hAnsi="宋体" w:cs="Arial"/>
                <w:szCs w:val="21"/>
              </w:rPr>
            </w:pPr>
            <w:r w:rsidRPr="0018637F">
              <w:rPr>
                <w:rFonts w:ascii="宋体" w:hAnsi="宋体" w:cs="Arial"/>
                <w:szCs w:val="21"/>
              </w:rPr>
              <w:t>28</w:t>
            </w:r>
          </w:p>
        </w:tc>
        <w:tc>
          <w:tcPr>
            <w:tcW w:w="1276" w:type="dxa"/>
            <w:shd w:val="clear" w:color="auto" w:fill="D6E6F4"/>
          </w:tcPr>
          <w:p w:rsidR="0023151B" w:rsidRPr="0018637F" w:rsidRDefault="0023151B" w:rsidP="0018637F">
            <w:pPr>
              <w:spacing w:line="440" w:lineRule="exact"/>
              <w:jc w:val="center"/>
              <w:rPr>
                <w:rFonts w:ascii="宋体" w:hAnsi="宋体" w:cs="Arial"/>
                <w:szCs w:val="21"/>
              </w:rPr>
            </w:pPr>
            <w:r w:rsidRPr="0018637F">
              <w:rPr>
                <w:rFonts w:ascii="宋体" w:hAnsi="宋体" w:cs="Arial"/>
                <w:szCs w:val="21"/>
              </w:rPr>
              <w:t>99.76%</w:t>
            </w:r>
          </w:p>
        </w:tc>
      </w:tr>
      <w:tr w:rsidR="0023151B" w:rsidRPr="0018637F" w:rsidTr="0018637F">
        <w:trPr>
          <w:trHeight w:val="270"/>
        </w:trPr>
        <w:tc>
          <w:tcPr>
            <w:tcW w:w="992" w:type="dxa"/>
            <w:shd w:val="clear" w:color="auto" w:fill="D6E6F4"/>
          </w:tcPr>
          <w:p w:rsidR="0023151B" w:rsidRPr="0018637F" w:rsidRDefault="0023151B" w:rsidP="0018637F">
            <w:pPr>
              <w:spacing w:line="440" w:lineRule="exact"/>
              <w:jc w:val="center"/>
              <w:rPr>
                <w:rFonts w:ascii="宋体" w:hAnsi="宋体" w:cs="Arial"/>
                <w:b/>
                <w:bCs/>
                <w:szCs w:val="21"/>
              </w:rPr>
            </w:pPr>
            <w:r w:rsidRPr="0018637F">
              <w:rPr>
                <w:rFonts w:ascii="宋体" w:hAnsi="宋体" w:cs="Arial"/>
                <w:b/>
                <w:bCs/>
                <w:szCs w:val="21"/>
              </w:rPr>
              <w:t>2019</w:t>
            </w:r>
          </w:p>
        </w:tc>
        <w:tc>
          <w:tcPr>
            <w:tcW w:w="709" w:type="dxa"/>
          </w:tcPr>
          <w:p w:rsidR="0023151B" w:rsidRPr="0018637F" w:rsidRDefault="0023151B" w:rsidP="0018637F">
            <w:pPr>
              <w:spacing w:line="440" w:lineRule="exact"/>
              <w:jc w:val="center"/>
              <w:rPr>
                <w:rFonts w:ascii="宋体" w:hAnsi="宋体" w:cs="Arial"/>
                <w:szCs w:val="21"/>
              </w:rPr>
            </w:pPr>
            <w:r w:rsidRPr="0018637F">
              <w:rPr>
                <w:rFonts w:ascii="宋体" w:hAnsi="宋体" w:cs="Arial"/>
                <w:szCs w:val="21"/>
              </w:rPr>
              <w:t>708</w:t>
            </w:r>
          </w:p>
        </w:tc>
        <w:tc>
          <w:tcPr>
            <w:tcW w:w="938" w:type="dxa"/>
            <w:shd w:val="clear" w:color="auto" w:fill="D6E6F4"/>
          </w:tcPr>
          <w:p w:rsidR="0023151B" w:rsidRPr="0018637F" w:rsidRDefault="0023151B" w:rsidP="0018637F">
            <w:pPr>
              <w:spacing w:line="440" w:lineRule="exact"/>
              <w:jc w:val="center"/>
              <w:rPr>
                <w:rFonts w:ascii="宋体" w:hAnsi="宋体" w:cs="Arial"/>
                <w:szCs w:val="21"/>
              </w:rPr>
            </w:pPr>
            <w:r w:rsidRPr="0018637F">
              <w:rPr>
                <w:rFonts w:ascii="宋体" w:hAnsi="宋体" w:cs="Arial"/>
                <w:szCs w:val="21"/>
              </w:rPr>
              <w:t>699</w:t>
            </w:r>
          </w:p>
        </w:tc>
        <w:tc>
          <w:tcPr>
            <w:tcW w:w="709" w:type="dxa"/>
          </w:tcPr>
          <w:p w:rsidR="0023151B" w:rsidRPr="0018637F" w:rsidRDefault="0023151B" w:rsidP="0018637F">
            <w:pPr>
              <w:spacing w:line="440" w:lineRule="exact"/>
              <w:jc w:val="center"/>
              <w:rPr>
                <w:rFonts w:ascii="宋体" w:hAnsi="宋体" w:cs="Arial"/>
                <w:szCs w:val="21"/>
              </w:rPr>
            </w:pPr>
            <w:r w:rsidRPr="0018637F">
              <w:rPr>
                <w:rFonts w:ascii="宋体" w:hAnsi="宋体" w:cs="Arial"/>
                <w:szCs w:val="21"/>
              </w:rPr>
              <w:t>9</w:t>
            </w:r>
          </w:p>
        </w:tc>
        <w:tc>
          <w:tcPr>
            <w:tcW w:w="709" w:type="dxa"/>
            <w:shd w:val="clear" w:color="auto" w:fill="D6E6F4"/>
          </w:tcPr>
          <w:p w:rsidR="0023151B" w:rsidRPr="0018637F" w:rsidRDefault="0023151B" w:rsidP="0018637F">
            <w:pPr>
              <w:spacing w:line="440" w:lineRule="exact"/>
              <w:jc w:val="center"/>
              <w:rPr>
                <w:rFonts w:ascii="宋体" w:hAnsi="宋体" w:cs="Arial"/>
                <w:szCs w:val="21"/>
              </w:rPr>
            </w:pPr>
          </w:p>
        </w:tc>
        <w:tc>
          <w:tcPr>
            <w:tcW w:w="709" w:type="dxa"/>
          </w:tcPr>
          <w:p w:rsidR="0023151B" w:rsidRPr="0018637F" w:rsidRDefault="0023151B" w:rsidP="0018637F">
            <w:pPr>
              <w:spacing w:line="440" w:lineRule="exact"/>
              <w:jc w:val="center"/>
              <w:rPr>
                <w:rFonts w:ascii="宋体" w:hAnsi="宋体" w:cs="Arial"/>
                <w:szCs w:val="21"/>
              </w:rPr>
            </w:pPr>
          </w:p>
        </w:tc>
        <w:tc>
          <w:tcPr>
            <w:tcW w:w="708" w:type="dxa"/>
            <w:shd w:val="clear" w:color="auto" w:fill="D6E6F4"/>
          </w:tcPr>
          <w:p w:rsidR="0023151B" w:rsidRPr="0018637F" w:rsidRDefault="0023151B" w:rsidP="0018637F">
            <w:pPr>
              <w:spacing w:line="440" w:lineRule="exact"/>
              <w:jc w:val="center"/>
              <w:rPr>
                <w:rFonts w:ascii="宋体" w:hAnsi="宋体" w:cs="Arial"/>
                <w:szCs w:val="21"/>
              </w:rPr>
            </w:pPr>
          </w:p>
        </w:tc>
        <w:tc>
          <w:tcPr>
            <w:tcW w:w="999" w:type="dxa"/>
          </w:tcPr>
          <w:p w:rsidR="0023151B" w:rsidRPr="0018637F" w:rsidRDefault="0023151B" w:rsidP="0018637F">
            <w:pPr>
              <w:spacing w:line="440" w:lineRule="exact"/>
              <w:jc w:val="center"/>
              <w:rPr>
                <w:rFonts w:ascii="宋体" w:hAnsi="宋体" w:cs="Arial"/>
                <w:szCs w:val="21"/>
              </w:rPr>
            </w:pPr>
          </w:p>
        </w:tc>
        <w:tc>
          <w:tcPr>
            <w:tcW w:w="943" w:type="dxa"/>
            <w:shd w:val="clear" w:color="auto" w:fill="D6E6F4"/>
          </w:tcPr>
          <w:p w:rsidR="0023151B" w:rsidRPr="0018637F" w:rsidRDefault="0023151B" w:rsidP="0018637F">
            <w:pPr>
              <w:spacing w:line="440" w:lineRule="exact"/>
              <w:jc w:val="center"/>
              <w:rPr>
                <w:rFonts w:ascii="宋体" w:hAnsi="宋体" w:cs="Arial"/>
                <w:szCs w:val="21"/>
              </w:rPr>
            </w:pPr>
            <w:r w:rsidRPr="0018637F">
              <w:rPr>
                <w:rFonts w:ascii="宋体" w:hAnsi="宋体" w:cs="Arial"/>
                <w:szCs w:val="21"/>
              </w:rPr>
              <w:t>9</w:t>
            </w:r>
          </w:p>
        </w:tc>
        <w:tc>
          <w:tcPr>
            <w:tcW w:w="1276" w:type="dxa"/>
          </w:tcPr>
          <w:p w:rsidR="0023151B" w:rsidRPr="0018637F" w:rsidRDefault="0023151B" w:rsidP="0018637F">
            <w:pPr>
              <w:spacing w:line="440" w:lineRule="exact"/>
              <w:jc w:val="center"/>
              <w:rPr>
                <w:rFonts w:ascii="宋体" w:hAnsi="宋体" w:cs="Arial"/>
                <w:szCs w:val="21"/>
              </w:rPr>
            </w:pPr>
            <w:r w:rsidRPr="0018637F">
              <w:rPr>
                <w:rFonts w:ascii="宋体" w:hAnsi="宋体" w:cs="Arial"/>
                <w:szCs w:val="21"/>
              </w:rPr>
              <w:t>99.88%</w:t>
            </w:r>
          </w:p>
        </w:tc>
      </w:tr>
      <w:tr w:rsidR="0023151B" w:rsidRPr="0018637F" w:rsidTr="0018637F">
        <w:trPr>
          <w:trHeight w:val="345"/>
        </w:trPr>
        <w:tc>
          <w:tcPr>
            <w:tcW w:w="992" w:type="dxa"/>
            <w:shd w:val="clear" w:color="auto" w:fill="D6E6F4"/>
          </w:tcPr>
          <w:p w:rsidR="0023151B" w:rsidRPr="0018637F" w:rsidRDefault="0023151B" w:rsidP="0018637F">
            <w:pPr>
              <w:spacing w:line="440" w:lineRule="exact"/>
              <w:jc w:val="center"/>
              <w:rPr>
                <w:rFonts w:ascii="宋体" w:hAnsi="宋体" w:cs="Arial"/>
                <w:b/>
                <w:bCs/>
                <w:szCs w:val="21"/>
              </w:rPr>
            </w:pPr>
            <w:r w:rsidRPr="0018637F">
              <w:rPr>
                <w:rFonts w:ascii="宋体" w:hAnsi="宋体" w:cs="Tahoma" w:hint="eastAsia"/>
                <w:b/>
                <w:bCs/>
                <w:kern w:val="0"/>
                <w:szCs w:val="21"/>
              </w:rPr>
              <w:t>变化</w:t>
            </w:r>
          </w:p>
        </w:tc>
        <w:tc>
          <w:tcPr>
            <w:tcW w:w="709" w:type="dxa"/>
            <w:shd w:val="clear" w:color="auto" w:fill="D6E6F4"/>
          </w:tcPr>
          <w:p w:rsidR="0023151B" w:rsidRPr="0018637F" w:rsidRDefault="0023151B" w:rsidP="0018637F">
            <w:pPr>
              <w:spacing w:line="440" w:lineRule="exact"/>
              <w:jc w:val="center"/>
              <w:rPr>
                <w:rFonts w:ascii="宋体" w:hAnsi="宋体" w:cs="Arial"/>
                <w:szCs w:val="21"/>
              </w:rPr>
            </w:pPr>
            <w:r w:rsidRPr="0018637F">
              <w:rPr>
                <w:rFonts w:ascii="宋体" w:hAnsi="宋体" w:cs="Arial"/>
                <w:szCs w:val="21"/>
              </w:rPr>
              <w:t>-147</w:t>
            </w:r>
          </w:p>
        </w:tc>
        <w:tc>
          <w:tcPr>
            <w:tcW w:w="938" w:type="dxa"/>
            <w:shd w:val="clear" w:color="auto" w:fill="D6E6F4"/>
          </w:tcPr>
          <w:p w:rsidR="0023151B" w:rsidRPr="0018637F" w:rsidRDefault="0023151B" w:rsidP="0018637F">
            <w:pPr>
              <w:spacing w:line="440" w:lineRule="exact"/>
              <w:jc w:val="center"/>
              <w:rPr>
                <w:rFonts w:ascii="宋体" w:hAnsi="宋体" w:cs="Arial"/>
                <w:szCs w:val="21"/>
              </w:rPr>
            </w:pPr>
            <w:r w:rsidRPr="0018637F">
              <w:rPr>
                <w:rFonts w:ascii="宋体" w:hAnsi="宋体" w:cs="Arial"/>
                <w:szCs w:val="21"/>
              </w:rPr>
              <w:t>-154</w:t>
            </w:r>
          </w:p>
        </w:tc>
        <w:tc>
          <w:tcPr>
            <w:tcW w:w="709" w:type="dxa"/>
            <w:shd w:val="clear" w:color="auto" w:fill="D6E6F4"/>
          </w:tcPr>
          <w:p w:rsidR="0023151B" w:rsidRPr="0018637F" w:rsidRDefault="0023151B" w:rsidP="0018637F">
            <w:pPr>
              <w:spacing w:line="440" w:lineRule="exact"/>
              <w:jc w:val="center"/>
              <w:rPr>
                <w:rFonts w:ascii="宋体" w:hAnsi="宋体" w:cs="Arial"/>
                <w:szCs w:val="21"/>
              </w:rPr>
            </w:pPr>
            <w:r w:rsidRPr="0018637F">
              <w:rPr>
                <w:rFonts w:ascii="宋体" w:hAnsi="宋体" w:cs="Arial"/>
                <w:szCs w:val="21"/>
              </w:rPr>
              <w:t>-19</w:t>
            </w:r>
          </w:p>
        </w:tc>
        <w:tc>
          <w:tcPr>
            <w:tcW w:w="709" w:type="dxa"/>
            <w:shd w:val="clear" w:color="auto" w:fill="D6E6F4"/>
          </w:tcPr>
          <w:p w:rsidR="0023151B" w:rsidRPr="0018637F" w:rsidRDefault="0023151B" w:rsidP="0018637F">
            <w:pPr>
              <w:spacing w:line="440" w:lineRule="exact"/>
              <w:jc w:val="center"/>
              <w:rPr>
                <w:rFonts w:ascii="宋体" w:hAnsi="宋体" w:cs="Arial"/>
                <w:szCs w:val="21"/>
              </w:rPr>
            </w:pPr>
          </w:p>
        </w:tc>
        <w:tc>
          <w:tcPr>
            <w:tcW w:w="709" w:type="dxa"/>
            <w:shd w:val="clear" w:color="auto" w:fill="D6E6F4"/>
          </w:tcPr>
          <w:p w:rsidR="0023151B" w:rsidRPr="0018637F" w:rsidRDefault="0023151B" w:rsidP="0018637F">
            <w:pPr>
              <w:spacing w:line="440" w:lineRule="exact"/>
              <w:jc w:val="center"/>
              <w:rPr>
                <w:rFonts w:ascii="宋体" w:hAnsi="宋体" w:cs="Arial"/>
                <w:szCs w:val="21"/>
              </w:rPr>
            </w:pPr>
          </w:p>
        </w:tc>
        <w:tc>
          <w:tcPr>
            <w:tcW w:w="708" w:type="dxa"/>
            <w:shd w:val="clear" w:color="auto" w:fill="D6E6F4"/>
          </w:tcPr>
          <w:p w:rsidR="0023151B" w:rsidRPr="0018637F" w:rsidRDefault="0023151B" w:rsidP="0018637F">
            <w:pPr>
              <w:spacing w:line="440" w:lineRule="exact"/>
              <w:jc w:val="center"/>
              <w:rPr>
                <w:rFonts w:ascii="宋体" w:hAnsi="宋体" w:cs="Arial"/>
                <w:szCs w:val="21"/>
              </w:rPr>
            </w:pPr>
          </w:p>
        </w:tc>
        <w:tc>
          <w:tcPr>
            <w:tcW w:w="999" w:type="dxa"/>
            <w:shd w:val="clear" w:color="auto" w:fill="D6E6F4"/>
          </w:tcPr>
          <w:p w:rsidR="0023151B" w:rsidRPr="0018637F" w:rsidRDefault="0023151B" w:rsidP="0018637F">
            <w:pPr>
              <w:spacing w:line="440" w:lineRule="exact"/>
              <w:jc w:val="center"/>
              <w:rPr>
                <w:rFonts w:ascii="宋体" w:hAnsi="宋体" w:cs="Arial"/>
                <w:szCs w:val="21"/>
              </w:rPr>
            </w:pPr>
          </w:p>
        </w:tc>
        <w:tc>
          <w:tcPr>
            <w:tcW w:w="943" w:type="dxa"/>
            <w:shd w:val="clear" w:color="auto" w:fill="D6E6F4"/>
          </w:tcPr>
          <w:p w:rsidR="0023151B" w:rsidRPr="0018637F" w:rsidRDefault="0023151B" w:rsidP="0018637F">
            <w:pPr>
              <w:spacing w:line="440" w:lineRule="exact"/>
              <w:jc w:val="center"/>
              <w:rPr>
                <w:rFonts w:ascii="宋体" w:hAnsi="宋体" w:cs="Arial"/>
                <w:szCs w:val="21"/>
              </w:rPr>
            </w:pPr>
            <w:r w:rsidRPr="0018637F">
              <w:rPr>
                <w:rFonts w:ascii="宋体" w:hAnsi="宋体" w:cs="Arial"/>
                <w:szCs w:val="21"/>
              </w:rPr>
              <w:t>-19</w:t>
            </w:r>
          </w:p>
        </w:tc>
        <w:tc>
          <w:tcPr>
            <w:tcW w:w="1276" w:type="dxa"/>
            <w:shd w:val="clear" w:color="auto" w:fill="D6E6F4"/>
          </w:tcPr>
          <w:p w:rsidR="0023151B" w:rsidRPr="0018637F" w:rsidRDefault="0023151B" w:rsidP="0018637F">
            <w:pPr>
              <w:spacing w:line="440" w:lineRule="exact"/>
              <w:jc w:val="center"/>
              <w:rPr>
                <w:rFonts w:ascii="宋体" w:hAnsi="宋体" w:cs="Arial"/>
                <w:szCs w:val="21"/>
              </w:rPr>
            </w:pPr>
            <w:r w:rsidRPr="0018637F">
              <w:rPr>
                <w:rFonts w:ascii="宋体" w:hAnsi="宋体" w:cs="Arial"/>
                <w:szCs w:val="21"/>
              </w:rPr>
              <w:t>+0.12%</w:t>
            </w:r>
          </w:p>
        </w:tc>
      </w:tr>
    </w:tbl>
    <w:p w:rsidR="0023151B" w:rsidRDefault="0023151B">
      <w:pPr>
        <w:adjustRightInd w:val="0"/>
        <w:spacing w:line="440" w:lineRule="exact"/>
        <w:rPr>
          <w:rFonts w:ascii="宋体" w:hAnsi="宋体"/>
          <w:szCs w:val="21"/>
        </w:rPr>
      </w:pPr>
    </w:p>
    <w:p w:rsidR="0023151B" w:rsidRDefault="0023151B">
      <w:pPr>
        <w:adjustRightInd w:val="0"/>
        <w:spacing w:line="440" w:lineRule="exact"/>
        <w:jc w:val="center"/>
        <w:rPr>
          <w:rFonts w:ascii="宋体" w:hAnsi="宋体"/>
          <w:b/>
        </w:rPr>
      </w:pPr>
      <w:r>
        <w:rPr>
          <w:rFonts w:ascii="宋体" w:hAnsi="宋体" w:hint="eastAsia"/>
          <w:b/>
        </w:rPr>
        <w:t>表</w:t>
      </w:r>
      <w:r>
        <w:rPr>
          <w:rFonts w:ascii="宋体" w:hAnsi="宋体"/>
          <w:b/>
        </w:rPr>
        <w:t>16</w:t>
      </w:r>
      <w:r>
        <w:rPr>
          <w:rFonts w:ascii="宋体" w:hAnsi="宋体" w:hint="eastAsia"/>
          <w:b/>
        </w:rPr>
        <w:t>：</w:t>
      </w:r>
      <w:r>
        <w:rPr>
          <w:rFonts w:ascii="宋体" w:hAnsi="宋体"/>
          <w:b/>
        </w:rPr>
        <w:t xml:space="preserve"> 2018</w:t>
      </w:r>
      <w:r>
        <w:rPr>
          <w:rFonts w:ascii="宋体" w:hAnsi="宋体" w:hint="eastAsia"/>
          <w:b/>
        </w:rPr>
        <w:t>、</w:t>
      </w:r>
      <w:r>
        <w:rPr>
          <w:rFonts w:ascii="宋体" w:hAnsi="宋体"/>
          <w:b/>
        </w:rPr>
        <w:t>2019</w:t>
      </w:r>
      <w:r>
        <w:rPr>
          <w:rFonts w:ascii="宋体" w:hAnsi="宋体" w:hint="eastAsia"/>
          <w:b/>
        </w:rPr>
        <w:t>年毕业生初次就业月收入变化情况统计表</w:t>
      </w:r>
    </w:p>
    <w:tbl>
      <w:tblPr>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0A0"/>
      </w:tblPr>
      <w:tblGrid>
        <w:gridCol w:w="985"/>
        <w:gridCol w:w="1134"/>
        <w:gridCol w:w="1134"/>
        <w:gridCol w:w="1134"/>
        <w:gridCol w:w="1185"/>
        <w:gridCol w:w="993"/>
        <w:gridCol w:w="689"/>
        <w:gridCol w:w="1461"/>
      </w:tblGrid>
      <w:tr w:rsidR="0023151B" w:rsidRPr="0018637F" w:rsidTr="0018637F">
        <w:trPr>
          <w:trHeight w:val="390"/>
        </w:trPr>
        <w:tc>
          <w:tcPr>
            <w:tcW w:w="985" w:type="dxa"/>
            <w:vMerge w:val="restart"/>
            <w:tcBorders>
              <w:right w:val="single" w:sz="8" w:space="0" w:color="auto"/>
            </w:tcBorders>
            <w:shd w:val="clear" w:color="auto" w:fill="D6E6F4"/>
          </w:tcPr>
          <w:p w:rsidR="0023151B" w:rsidRPr="0018637F" w:rsidRDefault="0023151B" w:rsidP="0018637F">
            <w:pPr>
              <w:spacing w:line="440" w:lineRule="exact"/>
              <w:jc w:val="center"/>
              <w:rPr>
                <w:rFonts w:ascii="宋体" w:hAnsi="宋体" w:cs="Arial"/>
                <w:b/>
                <w:bCs/>
              </w:rPr>
            </w:pPr>
            <w:r w:rsidRPr="0018637F">
              <w:rPr>
                <w:rFonts w:ascii="宋体" w:hAnsi="宋体" w:cs="Arial" w:hint="eastAsia"/>
                <w:b/>
                <w:bCs/>
              </w:rPr>
              <w:t>年号</w:t>
            </w:r>
          </w:p>
        </w:tc>
        <w:tc>
          <w:tcPr>
            <w:tcW w:w="1134" w:type="dxa"/>
            <w:vMerge w:val="restart"/>
            <w:tcBorders>
              <w:left w:val="single" w:sz="8" w:space="0" w:color="auto"/>
              <w:right w:val="single" w:sz="8" w:space="0" w:color="auto"/>
            </w:tcBorders>
            <w:shd w:val="clear" w:color="auto" w:fill="D6E6F4"/>
          </w:tcPr>
          <w:p w:rsidR="0023151B" w:rsidRPr="0018637F" w:rsidRDefault="0023151B" w:rsidP="0018637F">
            <w:pPr>
              <w:spacing w:line="440" w:lineRule="exact"/>
              <w:jc w:val="center"/>
              <w:rPr>
                <w:rFonts w:ascii="宋体" w:hAnsi="宋体" w:cs="Arial"/>
                <w:b/>
                <w:bCs/>
              </w:rPr>
            </w:pPr>
            <w:r w:rsidRPr="0018637F">
              <w:rPr>
                <w:rFonts w:ascii="宋体" w:hAnsi="宋体" w:hint="eastAsia"/>
                <w:b/>
                <w:bCs/>
                <w:kern w:val="0"/>
              </w:rPr>
              <w:t>初次就业</w:t>
            </w:r>
          </w:p>
          <w:p w:rsidR="0023151B" w:rsidRPr="0018637F" w:rsidRDefault="0023151B" w:rsidP="0018637F">
            <w:pPr>
              <w:spacing w:line="440" w:lineRule="exact"/>
              <w:jc w:val="center"/>
              <w:rPr>
                <w:rFonts w:ascii="宋体" w:hAnsi="宋体" w:cs="Arial"/>
                <w:b/>
                <w:bCs/>
              </w:rPr>
            </w:pPr>
            <w:r w:rsidRPr="0018637F">
              <w:rPr>
                <w:rFonts w:ascii="宋体" w:hAnsi="宋体" w:cs="Arial" w:hint="eastAsia"/>
                <w:b/>
                <w:bCs/>
              </w:rPr>
              <w:t>生数</w:t>
            </w:r>
          </w:p>
        </w:tc>
        <w:tc>
          <w:tcPr>
            <w:tcW w:w="6596" w:type="dxa"/>
            <w:gridSpan w:val="6"/>
            <w:shd w:val="clear" w:color="auto" w:fill="D6E6F4"/>
          </w:tcPr>
          <w:p w:rsidR="0023151B" w:rsidRPr="0018637F" w:rsidRDefault="0023151B" w:rsidP="0018637F">
            <w:pPr>
              <w:spacing w:line="440" w:lineRule="exact"/>
              <w:jc w:val="center"/>
              <w:rPr>
                <w:rFonts w:ascii="宋体" w:hAnsi="宋体" w:cs="Arial"/>
                <w:b/>
                <w:bCs/>
              </w:rPr>
            </w:pPr>
            <w:r w:rsidRPr="0018637F">
              <w:rPr>
                <w:rFonts w:ascii="宋体" w:hAnsi="宋体" w:hint="eastAsia"/>
                <w:b/>
                <w:bCs/>
                <w:kern w:val="0"/>
              </w:rPr>
              <w:t>初次就业月收入</w:t>
            </w:r>
          </w:p>
        </w:tc>
      </w:tr>
      <w:tr w:rsidR="0023151B" w:rsidRPr="0018637F" w:rsidTr="0018637F">
        <w:trPr>
          <w:trHeight w:val="285"/>
        </w:trPr>
        <w:tc>
          <w:tcPr>
            <w:tcW w:w="985" w:type="dxa"/>
            <w:vMerge/>
            <w:shd w:val="clear" w:color="auto" w:fill="D6E6F4"/>
          </w:tcPr>
          <w:p w:rsidR="0023151B" w:rsidRPr="0018637F" w:rsidRDefault="0023151B" w:rsidP="0018637F">
            <w:pPr>
              <w:widowControl/>
              <w:spacing w:line="440" w:lineRule="exact"/>
              <w:jc w:val="center"/>
              <w:rPr>
                <w:rFonts w:ascii="宋体" w:hAnsi="宋体" w:cs="Arial"/>
                <w:b/>
                <w:bCs/>
              </w:rPr>
            </w:pPr>
          </w:p>
        </w:tc>
        <w:tc>
          <w:tcPr>
            <w:tcW w:w="1134" w:type="dxa"/>
            <w:vMerge/>
          </w:tcPr>
          <w:p w:rsidR="0023151B" w:rsidRPr="0018637F" w:rsidRDefault="0023151B" w:rsidP="0018637F">
            <w:pPr>
              <w:widowControl/>
              <w:spacing w:line="440" w:lineRule="exact"/>
              <w:jc w:val="center"/>
              <w:rPr>
                <w:rFonts w:ascii="宋体" w:hAnsi="宋体" w:cs="Arial"/>
              </w:rPr>
            </w:pPr>
          </w:p>
        </w:tc>
        <w:tc>
          <w:tcPr>
            <w:tcW w:w="1134" w:type="dxa"/>
            <w:shd w:val="clear" w:color="auto" w:fill="D6E6F4"/>
          </w:tcPr>
          <w:p w:rsidR="0023151B" w:rsidRPr="0018637F" w:rsidRDefault="0023151B" w:rsidP="0018637F">
            <w:pPr>
              <w:snapToGrid w:val="0"/>
              <w:spacing w:line="440" w:lineRule="exact"/>
              <w:jc w:val="center"/>
              <w:rPr>
                <w:rFonts w:ascii="宋体" w:hAnsi="宋体" w:cs="宋体"/>
                <w:bCs/>
                <w:kern w:val="0"/>
              </w:rPr>
            </w:pPr>
            <w:r w:rsidRPr="0018637F">
              <w:rPr>
                <w:rFonts w:ascii="宋体" w:hAnsi="宋体" w:hint="eastAsia"/>
              </w:rPr>
              <w:t>普通中专</w:t>
            </w:r>
          </w:p>
        </w:tc>
        <w:tc>
          <w:tcPr>
            <w:tcW w:w="1134" w:type="dxa"/>
          </w:tcPr>
          <w:p w:rsidR="0023151B" w:rsidRPr="0018637F" w:rsidRDefault="0023151B" w:rsidP="0018637F">
            <w:pPr>
              <w:snapToGrid w:val="0"/>
              <w:spacing w:line="440" w:lineRule="exact"/>
              <w:jc w:val="center"/>
              <w:rPr>
                <w:rFonts w:ascii="宋体" w:hAnsi="宋体" w:cs="宋体"/>
                <w:bCs/>
                <w:kern w:val="0"/>
              </w:rPr>
            </w:pPr>
            <w:r w:rsidRPr="0018637F">
              <w:rPr>
                <w:rFonts w:ascii="宋体" w:hAnsi="宋体" w:hint="eastAsia"/>
              </w:rPr>
              <w:t>公办职业高中</w:t>
            </w:r>
          </w:p>
        </w:tc>
        <w:tc>
          <w:tcPr>
            <w:tcW w:w="1185" w:type="dxa"/>
            <w:shd w:val="clear" w:color="auto" w:fill="D6E6F4"/>
          </w:tcPr>
          <w:p w:rsidR="0023151B" w:rsidRPr="0018637F" w:rsidRDefault="0023151B" w:rsidP="0018637F">
            <w:pPr>
              <w:snapToGrid w:val="0"/>
              <w:spacing w:line="440" w:lineRule="exact"/>
              <w:jc w:val="center"/>
              <w:rPr>
                <w:rFonts w:ascii="宋体" w:hAnsi="宋体" w:cs="宋体"/>
                <w:bCs/>
                <w:kern w:val="0"/>
              </w:rPr>
            </w:pPr>
            <w:r w:rsidRPr="0018637F">
              <w:rPr>
                <w:rFonts w:ascii="宋体" w:hAnsi="宋体" w:hint="eastAsia"/>
              </w:rPr>
              <w:t>民办职业高中</w:t>
            </w:r>
          </w:p>
        </w:tc>
        <w:tc>
          <w:tcPr>
            <w:tcW w:w="993" w:type="dxa"/>
          </w:tcPr>
          <w:p w:rsidR="0023151B" w:rsidRPr="0018637F" w:rsidRDefault="0023151B" w:rsidP="0018637F">
            <w:pPr>
              <w:snapToGrid w:val="0"/>
              <w:spacing w:line="440" w:lineRule="exact"/>
              <w:jc w:val="center"/>
              <w:rPr>
                <w:rFonts w:ascii="宋体" w:hAnsi="宋体" w:cs="宋体"/>
                <w:bCs/>
                <w:kern w:val="0"/>
              </w:rPr>
            </w:pPr>
            <w:r w:rsidRPr="0018637F">
              <w:rPr>
                <w:rFonts w:ascii="宋体" w:hAnsi="宋体" w:hint="eastAsia"/>
              </w:rPr>
              <w:t>附设中职班</w:t>
            </w:r>
          </w:p>
        </w:tc>
        <w:tc>
          <w:tcPr>
            <w:tcW w:w="689" w:type="dxa"/>
            <w:shd w:val="clear" w:color="auto" w:fill="D6E6F4"/>
          </w:tcPr>
          <w:p w:rsidR="0023151B" w:rsidRPr="0018637F" w:rsidRDefault="0023151B" w:rsidP="0018637F">
            <w:pPr>
              <w:snapToGrid w:val="0"/>
              <w:spacing w:line="440" w:lineRule="exact"/>
              <w:jc w:val="center"/>
              <w:rPr>
                <w:rFonts w:ascii="宋体" w:hAnsi="宋体" w:cs="宋体"/>
                <w:bCs/>
                <w:kern w:val="0"/>
              </w:rPr>
            </w:pPr>
            <w:r w:rsidRPr="0018637F">
              <w:rPr>
                <w:rFonts w:ascii="宋体" w:hAnsi="宋体" w:hint="eastAsia"/>
              </w:rPr>
              <w:t>成人中专</w:t>
            </w:r>
          </w:p>
        </w:tc>
        <w:tc>
          <w:tcPr>
            <w:tcW w:w="1461" w:type="dxa"/>
          </w:tcPr>
          <w:p w:rsidR="0023151B" w:rsidRPr="0018637F" w:rsidRDefault="0023151B" w:rsidP="0018637F">
            <w:pPr>
              <w:snapToGrid w:val="0"/>
              <w:spacing w:line="440" w:lineRule="exact"/>
              <w:jc w:val="center"/>
              <w:rPr>
                <w:rFonts w:ascii="宋体" w:hAnsi="宋体"/>
                <w:bCs/>
                <w:kern w:val="0"/>
              </w:rPr>
            </w:pPr>
            <w:r w:rsidRPr="0018637F">
              <w:rPr>
                <w:rFonts w:ascii="宋体" w:hAnsi="宋体" w:cs="宋体" w:hint="eastAsia"/>
                <w:bCs/>
                <w:kern w:val="0"/>
              </w:rPr>
              <w:t>均</w:t>
            </w:r>
            <w:r w:rsidRPr="0018637F">
              <w:rPr>
                <w:rFonts w:ascii="宋体" w:hAnsi="宋体" w:hint="eastAsia"/>
                <w:kern w:val="0"/>
              </w:rPr>
              <w:t>收入</w:t>
            </w:r>
          </w:p>
        </w:tc>
      </w:tr>
      <w:tr w:rsidR="0023151B" w:rsidRPr="0018637F" w:rsidTr="0018637F">
        <w:trPr>
          <w:trHeight w:val="360"/>
        </w:trPr>
        <w:tc>
          <w:tcPr>
            <w:tcW w:w="985" w:type="dxa"/>
            <w:shd w:val="clear" w:color="auto" w:fill="D6E6F4"/>
          </w:tcPr>
          <w:p w:rsidR="0023151B" w:rsidRPr="0018637F" w:rsidRDefault="0023151B" w:rsidP="0018637F">
            <w:pPr>
              <w:spacing w:line="440" w:lineRule="exact"/>
              <w:jc w:val="center"/>
              <w:rPr>
                <w:rFonts w:ascii="宋体" w:hAnsi="宋体" w:cs="Arial"/>
                <w:b/>
                <w:bCs/>
              </w:rPr>
            </w:pPr>
            <w:r w:rsidRPr="0018637F">
              <w:rPr>
                <w:rFonts w:ascii="宋体" w:hAnsi="宋体" w:cs="Arial"/>
                <w:b/>
                <w:bCs/>
              </w:rPr>
              <w:t>2018</w:t>
            </w:r>
          </w:p>
        </w:tc>
        <w:tc>
          <w:tcPr>
            <w:tcW w:w="1134" w:type="dxa"/>
            <w:shd w:val="clear" w:color="auto" w:fill="D6E6F4"/>
          </w:tcPr>
          <w:p w:rsidR="0023151B" w:rsidRPr="0018637F" w:rsidRDefault="0023151B" w:rsidP="0018637F">
            <w:pPr>
              <w:spacing w:line="440" w:lineRule="exact"/>
              <w:jc w:val="center"/>
              <w:rPr>
                <w:rFonts w:ascii="宋体" w:hAnsi="宋体" w:cs="Arial"/>
              </w:rPr>
            </w:pPr>
            <w:r w:rsidRPr="0018637F">
              <w:rPr>
                <w:rFonts w:ascii="宋体" w:hAnsi="宋体" w:cs="Arial"/>
              </w:rPr>
              <w:t>28</w:t>
            </w:r>
          </w:p>
        </w:tc>
        <w:tc>
          <w:tcPr>
            <w:tcW w:w="1134" w:type="dxa"/>
            <w:shd w:val="clear" w:color="auto" w:fill="D6E6F4"/>
          </w:tcPr>
          <w:p w:rsidR="0023151B" w:rsidRPr="0018637F" w:rsidRDefault="0023151B" w:rsidP="0018637F">
            <w:pPr>
              <w:spacing w:line="440" w:lineRule="exact"/>
              <w:jc w:val="center"/>
              <w:rPr>
                <w:rFonts w:ascii="宋体" w:hAnsi="宋体" w:cs="Arial"/>
              </w:rPr>
            </w:pPr>
          </w:p>
        </w:tc>
        <w:tc>
          <w:tcPr>
            <w:tcW w:w="1134" w:type="dxa"/>
            <w:shd w:val="clear" w:color="auto" w:fill="D6E6F4"/>
          </w:tcPr>
          <w:p w:rsidR="0023151B" w:rsidRPr="0018637F" w:rsidRDefault="0023151B" w:rsidP="0018637F">
            <w:pPr>
              <w:spacing w:line="440" w:lineRule="exact"/>
              <w:jc w:val="center"/>
              <w:rPr>
                <w:rFonts w:ascii="宋体" w:hAnsi="宋体" w:cs="Arial"/>
              </w:rPr>
            </w:pPr>
            <w:r w:rsidRPr="0018637F">
              <w:rPr>
                <w:rFonts w:ascii="宋体" w:hAnsi="宋体" w:cs="Arial"/>
              </w:rPr>
              <w:t>28</w:t>
            </w:r>
          </w:p>
        </w:tc>
        <w:tc>
          <w:tcPr>
            <w:tcW w:w="1185" w:type="dxa"/>
            <w:shd w:val="clear" w:color="auto" w:fill="D6E6F4"/>
          </w:tcPr>
          <w:p w:rsidR="0023151B" w:rsidRPr="0018637F" w:rsidRDefault="0023151B" w:rsidP="0018637F">
            <w:pPr>
              <w:spacing w:line="440" w:lineRule="exact"/>
              <w:jc w:val="center"/>
              <w:rPr>
                <w:rFonts w:ascii="宋体" w:hAnsi="宋体" w:cs="Arial"/>
              </w:rPr>
            </w:pPr>
          </w:p>
        </w:tc>
        <w:tc>
          <w:tcPr>
            <w:tcW w:w="993" w:type="dxa"/>
            <w:shd w:val="clear" w:color="auto" w:fill="D6E6F4"/>
          </w:tcPr>
          <w:p w:rsidR="0023151B" w:rsidRPr="0018637F" w:rsidRDefault="0023151B" w:rsidP="0018637F">
            <w:pPr>
              <w:spacing w:line="440" w:lineRule="exact"/>
              <w:jc w:val="center"/>
              <w:rPr>
                <w:rFonts w:ascii="宋体" w:hAnsi="宋体" w:cs="Arial"/>
              </w:rPr>
            </w:pPr>
          </w:p>
        </w:tc>
        <w:tc>
          <w:tcPr>
            <w:tcW w:w="689" w:type="dxa"/>
            <w:shd w:val="clear" w:color="auto" w:fill="D6E6F4"/>
          </w:tcPr>
          <w:p w:rsidR="0023151B" w:rsidRPr="0018637F" w:rsidRDefault="0023151B" w:rsidP="0018637F">
            <w:pPr>
              <w:spacing w:line="440" w:lineRule="exact"/>
              <w:jc w:val="center"/>
              <w:rPr>
                <w:rFonts w:ascii="宋体" w:hAnsi="宋体" w:cs="Arial"/>
              </w:rPr>
            </w:pPr>
          </w:p>
        </w:tc>
        <w:tc>
          <w:tcPr>
            <w:tcW w:w="1461" w:type="dxa"/>
            <w:shd w:val="clear" w:color="auto" w:fill="D6E6F4"/>
          </w:tcPr>
          <w:p w:rsidR="0023151B" w:rsidRPr="0018637F" w:rsidRDefault="0023151B" w:rsidP="0018637F">
            <w:pPr>
              <w:spacing w:line="440" w:lineRule="exact"/>
              <w:jc w:val="center"/>
              <w:rPr>
                <w:rFonts w:ascii="宋体" w:hAnsi="宋体" w:cs="Arial"/>
              </w:rPr>
            </w:pPr>
            <w:r w:rsidRPr="0018637F">
              <w:rPr>
                <w:rFonts w:ascii="宋体" w:hAnsi="宋体" w:cs="Arial"/>
              </w:rPr>
              <w:t>1800</w:t>
            </w:r>
            <w:r w:rsidRPr="0018637F">
              <w:rPr>
                <w:rFonts w:ascii="宋体" w:hAnsi="宋体" w:cs="Arial" w:hint="eastAsia"/>
              </w:rPr>
              <w:t>～</w:t>
            </w:r>
            <w:r w:rsidRPr="0018637F">
              <w:rPr>
                <w:rFonts w:ascii="宋体" w:hAnsi="宋体" w:cs="Arial"/>
              </w:rPr>
              <w:t>2200</w:t>
            </w:r>
          </w:p>
        </w:tc>
      </w:tr>
      <w:tr w:rsidR="0023151B" w:rsidRPr="0018637F" w:rsidTr="0018637F">
        <w:trPr>
          <w:trHeight w:val="435"/>
        </w:trPr>
        <w:tc>
          <w:tcPr>
            <w:tcW w:w="985" w:type="dxa"/>
            <w:shd w:val="clear" w:color="auto" w:fill="D6E6F4"/>
          </w:tcPr>
          <w:p w:rsidR="0023151B" w:rsidRPr="0018637F" w:rsidRDefault="0023151B" w:rsidP="0018637F">
            <w:pPr>
              <w:spacing w:line="440" w:lineRule="exact"/>
              <w:jc w:val="center"/>
              <w:rPr>
                <w:rFonts w:ascii="宋体" w:hAnsi="宋体" w:cs="Arial"/>
                <w:b/>
                <w:bCs/>
              </w:rPr>
            </w:pPr>
            <w:r w:rsidRPr="0018637F">
              <w:rPr>
                <w:rFonts w:ascii="宋体" w:hAnsi="宋体" w:cs="Arial"/>
                <w:b/>
                <w:bCs/>
              </w:rPr>
              <w:t>2019</w:t>
            </w:r>
          </w:p>
        </w:tc>
        <w:tc>
          <w:tcPr>
            <w:tcW w:w="1134" w:type="dxa"/>
          </w:tcPr>
          <w:p w:rsidR="0023151B" w:rsidRPr="0018637F" w:rsidRDefault="0023151B" w:rsidP="0018637F">
            <w:pPr>
              <w:spacing w:line="440" w:lineRule="exact"/>
              <w:jc w:val="center"/>
              <w:rPr>
                <w:rFonts w:ascii="宋体" w:hAnsi="宋体" w:cs="Arial"/>
              </w:rPr>
            </w:pPr>
            <w:r w:rsidRPr="0018637F">
              <w:rPr>
                <w:rFonts w:ascii="宋体" w:hAnsi="宋体" w:cs="宋体"/>
                <w:kern w:val="0"/>
                <w:sz w:val="24"/>
                <w:szCs w:val="24"/>
              </w:rPr>
              <w:t>10</w:t>
            </w:r>
          </w:p>
        </w:tc>
        <w:tc>
          <w:tcPr>
            <w:tcW w:w="1134" w:type="dxa"/>
            <w:shd w:val="clear" w:color="auto" w:fill="D6E6F4"/>
          </w:tcPr>
          <w:p w:rsidR="0023151B" w:rsidRPr="0018637F" w:rsidRDefault="0023151B" w:rsidP="0018637F">
            <w:pPr>
              <w:spacing w:line="440" w:lineRule="exact"/>
              <w:jc w:val="center"/>
              <w:rPr>
                <w:rFonts w:ascii="宋体" w:hAnsi="宋体" w:cs="Arial"/>
              </w:rPr>
            </w:pPr>
          </w:p>
        </w:tc>
        <w:tc>
          <w:tcPr>
            <w:tcW w:w="1134" w:type="dxa"/>
          </w:tcPr>
          <w:p w:rsidR="0023151B" w:rsidRPr="0018637F" w:rsidRDefault="0023151B" w:rsidP="0018637F">
            <w:pPr>
              <w:spacing w:line="440" w:lineRule="exact"/>
              <w:jc w:val="center"/>
              <w:rPr>
                <w:rFonts w:ascii="宋体" w:hAnsi="宋体" w:cs="Arial"/>
              </w:rPr>
            </w:pPr>
            <w:r w:rsidRPr="0018637F">
              <w:rPr>
                <w:rFonts w:ascii="宋体" w:hAnsi="宋体" w:cs="宋体"/>
                <w:kern w:val="0"/>
                <w:sz w:val="24"/>
                <w:szCs w:val="24"/>
              </w:rPr>
              <w:t>10</w:t>
            </w:r>
          </w:p>
        </w:tc>
        <w:tc>
          <w:tcPr>
            <w:tcW w:w="1185" w:type="dxa"/>
            <w:shd w:val="clear" w:color="auto" w:fill="D6E6F4"/>
          </w:tcPr>
          <w:p w:rsidR="0023151B" w:rsidRPr="0018637F" w:rsidRDefault="0023151B" w:rsidP="0018637F">
            <w:pPr>
              <w:spacing w:line="440" w:lineRule="exact"/>
              <w:jc w:val="center"/>
              <w:rPr>
                <w:rFonts w:ascii="宋体" w:hAnsi="宋体" w:cs="Arial"/>
              </w:rPr>
            </w:pPr>
          </w:p>
        </w:tc>
        <w:tc>
          <w:tcPr>
            <w:tcW w:w="993" w:type="dxa"/>
          </w:tcPr>
          <w:p w:rsidR="0023151B" w:rsidRPr="0018637F" w:rsidRDefault="0023151B" w:rsidP="0018637F">
            <w:pPr>
              <w:spacing w:line="440" w:lineRule="exact"/>
              <w:jc w:val="center"/>
              <w:rPr>
                <w:rFonts w:ascii="宋体" w:hAnsi="宋体" w:cs="Arial"/>
              </w:rPr>
            </w:pPr>
          </w:p>
        </w:tc>
        <w:tc>
          <w:tcPr>
            <w:tcW w:w="689" w:type="dxa"/>
            <w:shd w:val="clear" w:color="auto" w:fill="D6E6F4"/>
          </w:tcPr>
          <w:p w:rsidR="0023151B" w:rsidRPr="0018637F" w:rsidRDefault="0023151B" w:rsidP="0018637F">
            <w:pPr>
              <w:spacing w:line="440" w:lineRule="exact"/>
              <w:jc w:val="center"/>
              <w:rPr>
                <w:rFonts w:ascii="宋体" w:hAnsi="宋体" w:cs="Arial"/>
              </w:rPr>
            </w:pPr>
          </w:p>
        </w:tc>
        <w:tc>
          <w:tcPr>
            <w:tcW w:w="1461" w:type="dxa"/>
          </w:tcPr>
          <w:p w:rsidR="0023151B" w:rsidRPr="0018637F" w:rsidRDefault="0023151B" w:rsidP="0018637F">
            <w:pPr>
              <w:spacing w:line="440" w:lineRule="exact"/>
              <w:jc w:val="center"/>
              <w:rPr>
                <w:rFonts w:ascii="宋体" w:hAnsi="宋体" w:cs="Arial"/>
              </w:rPr>
            </w:pPr>
            <w:r w:rsidRPr="0018637F">
              <w:rPr>
                <w:rFonts w:ascii="宋体" w:hAnsi="宋体" w:cs="宋体"/>
                <w:kern w:val="0"/>
                <w:szCs w:val="21"/>
              </w:rPr>
              <w:t>1000</w:t>
            </w:r>
            <w:r w:rsidRPr="0018637F">
              <w:rPr>
                <w:rFonts w:ascii="宋体" w:hAnsi="宋体" w:cs="宋体" w:hint="eastAsia"/>
                <w:kern w:val="0"/>
                <w:szCs w:val="21"/>
              </w:rPr>
              <w:t>～</w:t>
            </w:r>
            <w:r w:rsidRPr="0018637F">
              <w:rPr>
                <w:rFonts w:ascii="宋体" w:hAnsi="宋体" w:cs="宋体"/>
                <w:kern w:val="0"/>
                <w:szCs w:val="21"/>
              </w:rPr>
              <w:t>1500</w:t>
            </w:r>
          </w:p>
        </w:tc>
      </w:tr>
      <w:tr w:rsidR="0023151B" w:rsidRPr="0018637F" w:rsidTr="0018637F">
        <w:trPr>
          <w:trHeight w:val="180"/>
        </w:trPr>
        <w:tc>
          <w:tcPr>
            <w:tcW w:w="985" w:type="dxa"/>
            <w:shd w:val="clear" w:color="auto" w:fill="D6E6F4"/>
          </w:tcPr>
          <w:p w:rsidR="0023151B" w:rsidRPr="0018637F" w:rsidRDefault="0023151B" w:rsidP="0018637F">
            <w:pPr>
              <w:spacing w:line="440" w:lineRule="exact"/>
              <w:jc w:val="center"/>
              <w:rPr>
                <w:rFonts w:ascii="宋体" w:hAnsi="宋体" w:cs="Arial"/>
                <w:b/>
                <w:bCs/>
              </w:rPr>
            </w:pPr>
            <w:r w:rsidRPr="0018637F">
              <w:rPr>
                <w:rFonts w:ascii="宋体" w:hAnsi="宋体" w:cs="Tahoma" w:hint="eastAsia"/>
                <w:b/>
                <w:bCs/>
                <w:kern w:val="0"/>
              </w:rPr>
              <w:t>变化</w:t>
            </w:r>
          </w:p>
        </w:tc>
        <w:tc>
          <w:tcPr>
            <w:tcW w:w="1134" w:type="dxa"/>
            <w:shd w:val="clear" w:color="auto" w:fill="D6E6F4"/>
          </w:tcPr>
          <w:p w:rsidR="0023151B" w:rsidRPr="0018637F" w:rsidRDefault="0023151B" w:rsidP="0018637F">
            <w:pPr>
              <w:spacing w:line="440" w:lineRule="exact"/>
              <w:jc w:val="center"/>
              <w:rPr>
                <w:rFonts w:ascii="宋体" w:hAnsi="宋体" w:cs="Arial"/>
              </w:rPr>
            </w:pPr>
            <w:r w:rsidRPr="0018637F">
              <w:rPr>
                <w:rFonts w:ascii="宋体" w:hAnsi="宋体" w:cs="Arial"/>
                <w:szCs w:val="21"/>
              </w:rPr>
              <w:t>-</w:t>
            </w:r>
            <w:r w:rsidRPr="0018637F">
              <w:rPr>
                <w:rFonts w:ascii="宋体" w:hAnsi="宋体" w:cs="Arial"/>
              </w:rPr>
              <w:t>18</w:t>
            </w:r>
          </w:p>
        </w:tc>
        <w:tc>
          <w:tcPr>
            <w:tcW w:w="1134" w:type="dxa"/>
            <w:shd w:val="clear" w:color="auto" w:fill="D6E6F4"/>
          </w:tcPr>
          <w:p w:rsidR="0023151B" w:rsidRPr="0018637F" w:rsidRDefault="0023151B" w:rsidP="0018637F">
            <w:pPr>
              <w:spacing w:line="440" w:lineRule="exact"/>
              <w:jc w:val="center"/>
              <w:rPr>
                <w:rFonts w:ascii="宋体" w:hAnsi="宋体" w:cs="Arial"/>
              </w:rPr>
            </w:pPr>
          </w:p>
        </w:tc>
        <w:tc>
          <w:tcPr>
            <w:tcW w:w="1134" w:type="dxa"/>
            <w:shd w:val="clear" w:color="auto" w:fill="D6E6F4"/>
          </w:tcPr>
          <w:p w:rsidR="0023151B" w:rsidRPr="0018637F" w:rsidRDefault="0023151B" w:rsidP="0018637F">
            <w:pPr>
              <w:spacing w:line="440" w:lineRule="exact"/>
              <w:jc w:val="center"/>
              <w:rPr>
                <w:rFonts w:ascii="宋体" w:hAnsi="宋体" w:cs="Arial"/>
              </w:rPr>
            </w:pPr>
            <w:r w:rsidRPr="0018637F">
              <w:rPr>
                <w:rFonts w:ascii="宋体" w:hAnsi="宋体" w:cs="Arial"/>
                <w:szCs w:val="21"/>
              </w:rPr>
              <w:t>-</w:t>
            </w:r>
            <w:r w:rsidRPr="0018637F">
              <w:rPr>
                <w:rFonts w:ascii="宋体" w:hAnsi="宋体" w:cs="Arial"/>
              </w:rPr>
              <w:t>18</w:t>
            </w:r>
          </w:p>
        </w:tc>
        <w:tc>
          <w:tcPr>
            <w:tcW w:w="1185" w:type="dxa"/>
            <w:shd w:val="clear" w:color="auto" w:fill="D6E6F4"/>
          </w:tcPr>
          <w:p w:rsidR="0023151B" w:rsidRPr="0018637F" w:rsidRDefault="0023151B" w:rsidP="0018637F">
            <w:pPr>
              <w:spacing w:line="440" w:lineRule="exact"/>
              <w:jc w:val="center"/>
              <w:rPr>
                <w:rFonts w:ascii="宋体" w:hAnsi="宋体" w:cs="Arial"/>
              </w:rPr>
            </w:pPr>
          </w:p>
        </w:tc>
        <w:tc>
          <w:tcPr>
            <w:tcW w:w="993" w:type="dxa"/>
            <w:shd w:val="clear" w:color="auto" w:fill="D6E6F4"/>
          </w:tcPr>
          <w:p w:rsidR="0023151B" w:rsidRPr="0018637F" w:rsidRDefault="0023151B" w:rsidP="0018637F">
            <w:pPr>
              <w:spacing w:line="440" w:lineRule="exact"/>
              <w:jc w:val="center"/>
              <w:rPr>
                <w:rFonts w:ascii="宋体" w:hAnsi="宋体" w:cs="Arial"/>
              </w:rPr>
            </w:pPr>
          </w:p>
        </w:tc>
        <w:tc>
          <w:tcPr>
            <w:tcW w:w="689" w:type="dxa"/>
            <w:shd w:val="clear" w:color="auto" w:fill="D6E6F4"/>
          </w:tcPr>
          <w:p w:rsidR="0023151B" w:rsidRPr="0018637F" w:rsidRDefault="0023151B" w:rsidP="0018637F">
            <w:pPr>
              <w:spacing w:line="440" w:lineRule="exact"/>
              <w:jc w:val="center"/>
              <w:rPr>
                <w:rFonts w:ascii="宋体" w:hAnsi="宋体" w:cs="Arial"/>
              </w:rPr>
            </w:pPr>
          </w:p>
        </w:tc>
        <w:tc>
          <w:tcPr>
            <w:tcW w:w="1461" w:type="dxa"/>
            <w:shd w:val="clear" w:color="auto" w:fill="D6E6F4"/>
          </w:tcPr>
          <w:p w:rsidR="0023151B" w:rsidRPr="0018637F" w:rsidRDefault="0023151B" w:rsidP="0018637F">
            <w:pPr>
              <w:spacing w:line="440" w:lineRule="exact"/>
              <w:jc w:val="center"/>
              <w:rPr>
                <w:rFonts w:ascii="宋体" w:hAnsi="宋体" w:cs="Arial"/>
              </w:rPr>
            </w:pPr>
            <w:r w:rsidRPr="0018637F">
              <w:rPr>
                <w:rFonts w:ascii="宋体" w:hAnsi="宋体" w:cs="宋体"/>
                <w:kern w:val="0"/>
                <w:szCs w:val="21"/>
              </w:rPr>
              <w:t>-1200</w:t>
            </w:r>
            <w:r w:rsidRPr="0018637F">
              <w:rPr>
                <w:rFonts w:ascii="宋体" w:hAnsi="宋体" w:cs="宋体" w:hint="eastAsia"/>
                <w:kern w:val="0"/>
                <w:szCs w:val="21"/>
              </w:rPr>
              <w:t>～</w:t>
            </w:r>
            <w:r w:rsidRPr="0018637F">
              <w:rPr>
                <w:rFonts w:ascii="宋体" w:hAnsi="宋体" w:cs="宋体"/>
                <w:kern w:val="0"/>
                <w:szCs w:val="21"/>
              </w:rPr>
              <w:t>-300</w:t>
            </w:r>
          </w:p>
        </w:tc>
      </w:tr>
    </w:tbl>
    <w:p w:rsidR="0023151B" w:rsidRDefault="0023151B">
      <w:pPr>
        <w:spacing w:line="440" w:lineRule="exact"/>
        <w:ind w:firstLineChars="200" w:firstLine="482"/>
        <w:rPr>
          <w:rFonts w:ascii="宋体" w:hAnsi="宋体" w:cs="宋体"/>
          <w:color w:val="000000"/>
          <w:sz w:val="24"/>
        </w:rPr>
      </w:pPr>
      <w:r>
        <w:rPr>
          <w:rFonts w:ascii="宋体" w:hAnsi="宋体" w:cs="黑体" w:hint="eastAsia"/>
          <w:b/>
          <w:bCs/>
          <w:color w:val="000000"/>
          <w:sz w:val="24"/>
        </w:rPr>
        <w:t>升入高等教育比例</w:t>
      </w:r>
      <w:r>
        <w:rPr>
          <w:rFonts w:ascii="宋体" w:hAnsi="宋体" w:cs="黑体"/>
          <w:b/>
          <w:bCs/>
          <w:color w:val="000000"/>
          <w:sz w:val="24"/>
        </w:rPr>
        <w:t>:</w:t>
      </w:r>
      <w:r>
        <w:rPr>
          <w:rFonts w:ascii="宋体" w:hAnsi="宋体" w:cs="宋体"/>
          <w:color w:val="FF0000"/>
          <w:sz w:val="24"/>
        </w:rPr>
        <w:t xml:space="preserve"> </w:t>
      </w:r>
      <w:r>
        <w:rPr>
          <w:rFonts w:ascii="宋体" w:hAnsi="宋体" w:cs="宋体"/>
          <w:color w:val="000000"/>
          <w:sz w:val="24"/>
        </w:rPr>
        <w:t>2018</w:t>
      </w:r>
      <w:r>
        <w:rPr>
          <w:rFonts w:ascii="宋体" w:hAnsi="宋体" w:cs="宋体" w:hint="eastAsia"/>
          <w:color w:val="000000"/>
          <w:sz w:val="24"/>
        </w:rPr>
        <w:t>年，有</w:t>
      </w:r>
      <w:r>
        <w:rPr>
          <w:rFonts w:ascii="宋体" w:hAnsi="宋体" w:cs="宋体"/>
          <w:color w:val="000000"/>
          <w:sz w:val="24"/>
        </w:rPr>
        <w:t>855</w:t>
      </w:r>
      <w:r>
        <w:rPr>
          <w:rFonts w:ascii="宋体" w:hAnsi="宋体" w:cs="宋体" w:hint="eastAsia"/>
          <w:color w:val="000000"/>
          <w:sz w:val="24"/>
        </w:rPr>
        <w:t>名学生参加高考，</w:t>
      </w:r>
      <w:r>
        <w:rPr>
          <w:rFonts w:ascii="宋体" w:hAnsi="宋体" w:cs="宋体"/>
          <w:color w:val="000000"/>
          <w:sz w:val="24"/>
        </w:rPr>
        <w:t xml:space="preserve"> 825</w:t>
      </w:r>
      <w:r>
        <w:rPr>
          <w:rFonts w:ascii="宋体" w:hAnsi="宋体" w:cs="宋体" w:hint="eastAsia"/>
          <w:color w:val="000000"/>
          <w:sz w:val="24"/>
        </w:rPr>
        <w:t>名学生升学，升学率</w:t>
      </w:r>
      <w:r>
        <w:rPr>
          <w:rFonts w:ascii="宋体" w:hAnsi="宋体" w:cs="宋体"/>
          <w:color w:val="000000"/>
          <w:sz w:val="24"/>
        </w:rPr>
        <w:t>96.5%</w:t>
      </w:r>
      <w:r>
        <w:rPr>
          <w:rFonts w:ascii="宋体" w:hAnsi="宋体" w:cs="宋体" w:hint="eastAsia"/>
          <w:color w:val="000000"/>
          <w:sz w:val="24"/>
        </w:rPr>
        <w:t>；</w:t>
      </w:r>
      <w:r>
        <w:rPr>
          <w:rFonts w:ascii="宋体" w:hAnsi="宋体" w:cs="宋体"/>
          <w:color w:val="000000"/>
          <w:sz w:val="24"/>
        </w:rPr>
        <w:t>2019</w:t>
      </w:r>
      <w:r>
        <w:rPr>
          <w:rFonts w:ascii="宋体" w:hAnsi="宋体" w:cs="宋体" w:hint="eastAsia"/>
          <w:color w:val="000000"/>
          <w:sz w:val="24"/>
        </w:rPr>
        <w:t>年，有</w:t>
      </w:r>
      <w:r>
        <w:rPr>
          <w:rFonts w:ascii="宋体" w:hAnsi="宋体" w:cs="宋体"/>
          <w:color w:val="000000"/>
          <w:sz w:val="24"/>
        </w:rPr>
        <w:t>709</w:t>
      </w:r>
      <w:r>
        <w:rPr>
          <w:rFonts w:ascii="宋体" w:hAnsi="宋体" w:cs="宋体" w:hint="eastAsia"/>
          <w:color w:val="000000"/>
          <w:sz w:val="24"/>
        </w:rPr>
        <w:t>名学生参加高考，</w:t>
      </w:r>
      <w:r>
        <w:rPr>
          <w:rFonts w:ascii="宋体" w:hAnsi="宋体" w:cs="宋体"/>
          <w:color w:val="000000"/>
          <w:sz w:val="24"/>
        </w:rPr>
        <w:t xml:space="preserve"> 699</w:t>
      </w:r>
      <w:r>
        <w:rPr>
          <w:rFonts w:ascii="宋体" w:hAnsi="宋体" w:cs="宋体" w:hint="eastAsia"/>
          <w:color w:val="000000"/>
          <w:sz w:val="24"/>
        </w:rPr>
        <w:t>名学生升学，升学率</w:t>
      </w:r>
      <w:r>
        <w:rPr>
          <w:rFonts w:ascii="宋体" w:hAnsi="宋体" w:cs="宋体"/>
          <w:color w:val="000000"/>
          <w:sz w:val="24"/>
        </w:rPr>
        <w:t>99.88%</w:t>
      </w:r>
      <w:r>
        <w:rPr>
          <w:rFonts w:ascii="宋体" w:hAnsi="宋体" w:cs="宋体" w:hint="eastAsia"/>
          <w:color w:val="000000"/>
          <w:sz w:val="24"/>
        </w:rPr>
        <w:t>，比</w:t>
      </w:r>
      <w:r>
        <w:rPr>
          <w:rFonts w:ascii="宋体" w:hAnsi="宋体" w:cs="宋体"/>
          <w:color w:val="000000"/>
          <w:sz w:val="24"/>
        </w:rPr>
        <w:t>2018</w:t>
      </w:r>
      <w:r>
        <w:rPr>
          <w:rFonts w:ascii="宋体" w:hAnsi="宋体" w:cs="宋体" w:hint="eastAsia"/>
          <w:color w:val="000000"/>
          <w:sz w:val="24"/>
        </w:rPr>
        <w:t>年上升了</w:t>
      </w:r>
      <w:r>
        <w:rPr>
          <w:rFonts w:ascii="宋体" w:hAnsi="宋体" w:cs="宋体"/>
          <w:color w:val="000000"/>
          <w:sz w:val="24"/>
        </w:rPr>
        <w:t>3.38%</w:t>
      </w:r>
      <w:r>
        <w:rPr>
          <w:rFonts w:ascii="宋体" w:hAnsi="宋体" w:cs="宋体" w:hint="eastAsia"/>
          <w:color w:val="000000"/>
          <w:sz w:val="24"/>
        </w:rPr>
        <w:t>，但本科上线率是</w:t>
      </w:r>
      <w:r>
        <w:rPr>
          <w:rFonts w:ascii="宋体" w:hAnsi="宋体" w:cs="宋体"/>
          <w:color w:val="000000"/>
          <w:sz w:val="24"/>
        </w:rPr>
        <w:t>16.1%</w:t>
      </w:r>
      <w:r>
        <w:rPr>
          <w:rFonts w:ascii="宋体" w:hAnsi="宋体" w:cs="宋体" w:hint="eastAsia"/>
          <w:color w:val="000000"/>
          <w:sz w:val="24"/>
        </w:rPr>
        <w:t>，比</w:t>
      </w:r>
      <w:r>
        <w:rPr>
          <w:rFonts w:ascii="宋体" w:hAnsi="宋体" w:cs="宋体"/>
          <w:color w:val="000000"/>
          <w:sz w:val="24"/>
        </w:rPr>
        <w:t>2018</w:t>
      </w:r>
      <w:r>
        <w:rPr>
          <w:rFonts w:ascii="宋体" w:hAnsi="宋体" w:cs="宋体" w:hint="eastAsia"/>
          <w:color w:val="000000"/>
          <w:sz w:val="24"/>
        </w:rPr>
        <w:t>年有有所降低，但有</w:t>
      </w:r>
      <w:r>
        <w:rPr>
          <w:rFonts w:ascii="宋体" w:hAnsi="宋体" w:cs="宋体"/>
          <w:color w:val="000000"/>
          <w:sz w:val="24"/>
        </w:rPr>
        <w:t>9</w:t>
      </w:r>
      <w:r>
        <w:rPr>
          <w:rFonts w:ascii="宋体" w:hAnsi="宋体" w:cs="宋体" w:hint="eastAsia"/>
          <w:color w:val="000000"/>
          <w:sz w:val="24"/>
        </w:rPr>
        <w:t>名学生考入天津职业技术师范大学。</w:t>
      </w:r>
    </w:p>
    <w:p w:rsidR="0023151B" w:rsidRDefault="0023151B">
      <w:pPr>
        <w:spacing w:line="440" w:lineRule="exact"/>
        <w:ind w:firstLineChars="200" w:firstLine="560"/>
        <w:rPr>
          <w:rFonts w:ascii="黑体" w:eastAsia="黑体" w:hAnsi="黑体" w:cs="宋体"/>
          <w:sz w:val="28"/>
          <w:szCs w:val="28"/>
        </w:rPr>
      </w:pPr>
      <w:r>
        <w:rPr>
          <w:rFonts w:ascii="黑体" w:eastAsia="黑体" w:hAnsi="黑体" w:cs="宋体"/>
          <w:sz w:val="28"/>
          <w:szCs w:val="28"/>
        </w:rPr>
        <w:t>2.5</w:t>
      </w:r>
      <w:r>
        <w:rPr>
          <w:rFonts w:ascii="黑体" w:eastAsia="黑体" w:hAnsi="黑体" w:cs="宋体" w:hint="eastAsia"/>
          <w:sz w:val="28"/>
          <w:szCs w:val="28"/>
        </w:rPr>
        <w:t>职业发展</w:t>
      </w:r>
    </w:p>
    <w:p w:rsidR="0023151B" w:rsidRDefault="0023151B">
      <w:pPr>
        <w:spacing w:line="440" w:lineRule="exact"/>
        <w:ind w:firstLineChars="249" w:firstLine="600"/>
        <w:jc w:val="left"/>
        <w:rPr>
          <w:rFonts w:ascii="宋体" w:hAnsi="宋体" w:cs="宋体"/>
          <w:color w:val="000000"/>
          <w:sz w:val="24"/>
        </w:rPr>
      </w:pPr>
      <w:r>
        <w:rPr>
          <w:rFonts w:ascii="宋体" w:hAnsi="宋体" w:cs="宋体" w:hint="eastAsia"/>
          <w:b/>
          <w:color w:val="000000"/>
          <w:sz w:val="24"/>
          <w:szCs w:val="24"/>
        </w:rPr>
        <w:t>学习能力</w:t>
      </w:r>
      <w:r>
        <w:rPr>
          <w:rFonts w:ascii="宋体" w:hAnsi="宋体" w:cs="宋体"/>
          <w:b/>
          <w:color w:val="000000"/>
          <w:sz w:val="24"/>
          <w:szCs w:val="24"/>
        </w:rPr>
        <w:t>:</w:t>
      </w:r>
      <w:r>
        <w:rPr>
          <w:rFonts w:ascii="宋体" w:hAnsi="宋体" w:cs="宋体" w:hint="eastAsia"/>
          <w:color w:val="000000"/>
          <w:sz w:val="24"/>
          <w:szCs w:val="24"/>
        </w:rPr>
        <w:t>我校学生</w:t>
      </w:r>
      <w:r>
        <w:rPr>
          <w:rFonts w:ascii="宋体" w:hAnsi="宋体" w:cs="宋体" w:hint="eastAsia"/>
          <w:color w:val="000000"/>
          <w:sz w:val="24"/>
        </w:rPr>
        <w:t>大多明确职业和岗位的要求，能积极学习所开设课程，对实践性学习的兴趣较高，动手能力强，喜欢灵活、活跃的课堂，希望全面发展而不只重视学习成绩。学校根据学生特点，一是持续开展课堂常规学习的教育和管理，培养学生良好的学习习惯；二是开展岗位教育和企业文化教育，对学生进行职业理想教育；三是全面推广“小组合作，导学互动”，培养学生合作学习的能力；四是开设阅读课，加强学生的阅读理解能力；五是加强专业实践教学的管理和评价，培养学生规范操作、精益求精的工匠精神。学生大部分学习习惯良好，积极认真，敢于实践，团结协作，在公共课程、专业课程、社会实践等方面取得较大进步和较好的成绩。</w:t>
      </w:r>
    </w:p>
    <w:p w:rsidR="0023151B" w:rsidRDefault="0023151B">
      <w:pPr>
        <w:spacing w:line="440" w:lineRule="exact"/>
        <w:ind w:firstLineChars="196" w:firstLine="472"/>
        <w:jc w:val="left"/>
        <w:rPr>
          <w:rFonts w:ascii="宋体" w:hAnsi="宋体" w:cs="宋体"/>
          <w:b/>
          <w:color w:val="FF0000"/>
          <w:sz w:val="24"/>
          <w:szCs w:val="24"/>
        </w:rPr>
      </w:pPr>
      <w:r>
        <w:rPr>
          <w:rFonts w:ascii="宋体" w:hAnsi="宋体" w:cs="宋体" w:hint="eastAsia"/>
          <w:b/>
          <w:color w:val="000000"/>
          <w:sz w:val="24"/>
          <w:szCs w:val="24"/>
        </w:rPr>
        <w:t>岗位适应能力、岗位迁移能力</w:t>
      </w:r>
      <w:r>
        <w:rPr>
          <w:rFonts w:ascii="宋体" w:hAnsi="宋体" w:cs="宋体"/>
          <w:b/>
          <w:sz w:val="24"/>
          <w:szCs w:val="24"/>
        </w:rPr>
        <w:t>:</w:t>
      </w:r>
      <w:r>
        <w:rPr>
          <w:rFonts w:ascii="宋体" w:hAnsi="宋体" w:cs="宋体" w:hint="eastAsia"/>
          <w:color w:val="000000"/>
          <w:sz w:val="24"/>
          <w:szCs w:val="24"/>
        </w:rPr>
        <w:t>学校十分重视学生的职业素质和职业能力的培养，除将职业技能指导渗透于文化课、专业课教学中外，还将工匠精神、社会主义核心价值观、职业指导贯穿于教育的全过程，是学生具备良好的职业道德和职业理想。为了让学生更好适应岗位要求，学校通过职业规划课程、开办创业大赛、顶岗实习、校企合作共育等形式，强化学生的人文素养、职业技能、创新创业能力，使学生了解岗位需求、职业标准，更好满足经济社会发展和人才市场的需要。</w:t>
      </w:r>
      <w:r>
        <w:rPr>
          <w:rFonts w:ascii="宋体" w:hAnsi="宋体" w:cs="宋体"/>
          <w:color w:val="000000"/>
          <w:sz w:val="24"/>
          <w:szCs w:val="24"/>
        </w:rPr>
        <w:t>2019</w:t>
      </w:r>
      <w:r>
        <w:rPr>
          <w:rFonts w:ascii="宋体" w:hAnsi="宋体" w:cs="宋体" w:hint="eastAsia"/>
          <w:color w:val="000000"/>
          <w:sz w:val="24"/>
          <w:szCs w:val="24"/>
        </w:rPr>
        <w:t>年，学校对用人单位进行了问卷和回访调研，对毕业生进行了跟踪调查，毕业生的岗位适应能力、学习能力满意率达</w:t>
      </w:r>
      <w:r>
        <w:rPr>
          <w:rFonts w:ascii="宋体" w:cs="Arial"/>
          <w:sz w:val="24"/>
          <w:szCs w:val="24"/>
        </w:rPr>
        <w:t>99%</w:t>
      </w:r>
      <w:r>
        <w:rPr>
          <w:rFonts w:ascii="宋体" w:hAnsi="宋体" w:cs="宋体" w:hint="eastAsia"/>
          <w:color w:val="000000"/>
          <w:sz w:val="24"/>
          <w:szCs w:val="24"/>
        </w:rPr>
        <w:t>。</w:t>
      </w:r>
    </w:p>
    <w:p w:rsidR="0023151B" w:rsidRDefault="0023151B">
      <w:pPr>
        <w:spacing w:line="440" w:lineRule="exact"/>
        <w:ind w:firstLineChars="200" w:firstLine="482"/>
        <w:rPr>
          <w:rFonts w:ascii="宋体" w:hAnsi="宋体" w:cs="宋体"/>
          <w:b/>
          <w:bCs/>
          <w:color w:val="000000"/>
          <w:sz w:val="24"/>
          <w:szCs w:val="24"/>
        </w:rPr>
      </w:pPr>
      <w:r>
        <w:rPr>
          <w:rFonts w:ascii="宋体" w:hAnsi="宋体" w:cs="宋体" w:hint="eastAsia"/>
          <w:b/>
          <w:bCs/>
          <w:color w:val="000000"/>
          <w:sz w:val="24"/>
          <w:szCs w:val="24"/>
        </w:rPr>
        <w:t>创新创业能力</w:t>
      </w:r>
      <w:r>
        <w:rPr>
          <w:rFonts w:ascii="宋体" w:hAnsi="宋体" w:cs="宋体"/>
          <w:b/>
          <w:bCs/>
          <w:color w:val="000000"/>
          <w:sz w:val="24"/>
          <w:szCs w:val="24"/>
        </w:rPr>
        <w:t xml:space="preserve">: </w:t>
      </w:r>
      <w:r>
        <w:rPr>
          <w:rFonts w:ascii="宋体" w:hAnsi="宋体" w:hint="eastAsia"/>
          <w:kern w:val="0"/>
          <w:sz w:val="24"/>
          <w:szCs w:val="24"/>
        </w:rPr>
        <w:t>我校成立就业指导咨询室，安排专业主任和专职辅导员进行就业创业指导，开展有针对性和实效性的就业、创业的咨询和指导工作，激发学生的创新、创造能力，具有一定的创业意识和知识能力。</w:t>
      </w:r>
      <w:r>
        <w:rPr>
          <w:rFonts w:ascii="宋体" w:hAnsi="宋体" w:cs="宋体"/>
          <w:b/>
          <w:bCs/>
          <w:color w:val="000000"/>
          <w:sz w:val="24"/>
          <w:szCs w:val="24"/>
        </w:rPr>
        <w:t xml:space="preserve"> </w:t>
      </w:r>
    </w:p>
    <w:p w:rsidR="0023151B" w:rsidRDefault="0023151B">
      <w:pPr>
        <w:spacing w:line="440" w:lineRule="exact"/>
        <w:ind w:firstLineChars="200" w:firstLine="600"/>
        <w:jc w:val="left"/>
        <w:rPr>
          <w:rFonts w:ascii="黑体" w:eastAsia="黑体" w:hAnsi="黑体" w:cs="宋体"/>
          <w:color w:val="000000"/>
          <w:sz w:val="30"/>
          <w:szCs w:val="30"/>
        </w:rPr>
      </w:pPr>
      <w:r>
        <w:rPr>
          <w:rFonts w:ascii="黑体" w:eastAsia="黑体" w:hAnsi="黑体" w:cs="宋体"/>
          <w:color w:val="000000"/>
          <w:sz w:val="30"/>
          <w:szCs w:val="30"/>
        </w:rPr>
        <w:t>3.</w:t>
      </w:r>
      <w:r>
        <w:rPr>
          <w:rFonts w:ascii="黑体" w:eastAsia="黑体" w:hAnsi="黑体" w:cs="宋体" w:hint="eastAsia"/>
          <w:color w:val="000000"/>
          <w:sz w:val="30"/>
          <w:szCs w:val="30"/>
        </w:rPr>
        <w:t>质量保障措施</w:t>
      </w:r>
    </w:p>
    <w:p w:rsidR="0023151B" w:rsidRDefault="0023151B">
      <w:pPr>
        <w:spacing w:line="440" w:lineRule="exact"/>
        <w:ind w:firstLineChars="200" w:firstLine="560"/>
        <w:jc w:val="left"/>
        <w:rPr>
          <w:rFonts w:ascii="黑体" w:eastAsia="黑体" w:hAnsi="黑体" w:cs="宋体"/>
          <w:color w:val="000000"/>
          <w:sz w:val="28"/>
          <w:szCs w:val="28"/>
        </w:rPr>
      </w:pPr>
      <w:r>
        <w:rPr>
          <w:rFonts w:ascii="黑体" w:eastAsia="黑体" w:hAnsi="黑体" w:cs="宋体"/>
          <w:color w:val="000000"/>
          <w:sz w:val="28"/>
          <w:szCs w:val="28"/>
        </w:rPr>
        <w:t>3.1</w:t>
      </w:r>
      <w:r>
        <w:rPr>
          <w:rFonts w:ascii="黑体" w:eastAsia="黑体" w:hAnsi="黑体" w:cs="宋体" w:hint="eastAsia"/>
          <w:color w:val="000000"/>
          <w:sz w:val="28"/>
          <w:szCs w:val="28"/>
        </w:rPr>
        <w:t>专业结构调整</w:t>
      </w:r>
    </w:p>
    <w:p w:rsidR="0023151B" w:rsidRDefault="0023151B">
      <w:pPr>
        <w:pStyle w:val="NormalWeb"/>
        <w:widowControl/>
        <w:spacing w:beforeAutospacing="0" w:afterAutospacing="0" w:line="440" w:lineRule="exact"/>
        <w:rPr>
          <w:rFonts w:ascii="宋体" w:cs="宋体"/>
          <w:color w:val="000000"/>
        </w:rPr>
      </w:pPr>
      <w:r>
        <w:rPr>
          <w:rFonts w:ascii="宋体" w:hAnsi="宋体" w:cs="宋体"/>
          <w:color w:val="000000"/>
        </w:rPr>
        <w:t xml:space="preserve">    2017</w:t>
      </w:r>
      <w:r>
        <w:rPr>
          <w:rFonts w:ascii="宋体" w:hAnsi="宋体" w:cs="宋体" w:hint="eastAsia"/>
          <w:color w:val="000000"/>
        </w:rPr>
        <w:t>年，学校根据经济社会的发展和产业结构调整的需要，新开设数控加工技术专业，大力培养现代制造业技术人才，新招学生</w:t>
      </w:r>
      <w:r>
        <w:rPr>
          <w:rFonts w:ascii="宋体" w:hAnsi="宋体" w:cs="宋体"/>
          <w:color w:val="000000"/>
        </w:rPr>
        <w:t>21</w:t>
      </w:r>
      <w:r>
        <w:rPr>
          <w:rFonts w:ascii="宋体" w:hAnsi="宋体" w:cs="宋体" w:hint="eastAsia"/>
          <w:color w:val="000000"/>
        </w:rPr>
        <w:t>名。</w:t>
      </w:r>
    </w:p>
    <w:p w:rsidR="0023151B" w:rsidRDefault="0023151B">
      <w:pPr>
        <w:pStyle w:val="NormalWeb"/>
        <w:widowControl/>
        <w:spacing w:beforeAutospacing="0" w:afterAutospacing="0" w:line="440" w:lineRule="exact"/>
        <w:jc w:val="center"/>
        <w:rPr>
          <w:rFonts w:ascii="宋体" w:cs="宋体"/>
          <w:b/>
          <w:color w:val="000000"/>
          <w:sz w:val="21"/>
          <w:szCs w:val="21"/>
        </w:rPr>
      </w:pPr>
      <w:bookmarkStart w:id="3" w:name="_Hlk532838319"/>
      <w:r>
        <w:rPr>
          <w:rFonts w:ascii="宋体" w:hAnsi="宋体" w:cs="宋体" w:hint="eastAsia"/>
          <w:b/>
          <w:sz w:val="21"/>
          <w:szCs w:val="21"/>
        </w:rPr>
        <w:t>表</w:t>
      </w:r>
      <w:r>
        <w:rPr>
          <w:rFonts w:ascii="宋体" w:hAnsi="宋体" w:cs="宋体"/>
          <w:b/>
          <w:sz w:val="21"/>
          <w:szCs w:val="21"/>
        </w:rPr>
        <w:t>17</w:t>
      </w:r>
      <w:r>
        <w:rPr>
          <w:rFonts w:ascii="宋体" w:hAnsi="宋体" w:cs="宋体" w:hint="eastAsia"/>
          <w:b/>
          <w:sz w:val="21"/>
          <w:szCs w:val="21"/>
        </w:rPr>
        <w:t>：</w:t>
      </w:r>
      <w:r>
        <w:rPr>
          <w:rFonts w:ascii="宋体" w:hAnsi="宋体" w:cs="宋体"/>
          <w:b/>
          <w:color w:val="000000"/>
          <w:sz w:val="21"/>
          <w:szCs w:val="21"/>
        </w:rPr>
        <w:t>2018</w:t>
      </w:r>
      <w:r>
        <w:rPr>
          <w:rFonts w:ascii="宋体" w:hAnsi="宋体" w:cs="宋体" w:hint="eastAsia"/>
          <w:b/>
          <w:color w:val="000000"/>
          <w:sz w:val="21"/>
          <w:szCs w:val="21"/>
        </w:rPr>
        <w:t>年、</w:t>
      </w:r>
      <w:r>
        <w:rPr>
          <w:rFonts w:ascii="宋体" w:hAnsi="宋体" w:cs="宋体"/>
          <w:b/>
          <w:color w:val="000000"/>
          <w:sz w:val="21"/>
          <w:szCs w:val="21"/>
        </w:rPr>
        <w:t>2019</w:t>
      </w:r>
      <w:r>
        <w:rPr>
          <w:rFonts w:ascii="宋体" w:hAnsi="宋体" w:cs="宋体" w:hint="eastAsia"/>
          <w:b/>
          <w:color w:val="000000"/>
          <w:sz w:val="21"/>
          <w:szCs w:val="21"/>
        </w:rPr>
        <w:t>年专业设置及各专业学生情况一览表</w:t>
      </w:r>
    </w:p>
    <w:tbl>
      <w:tblPr>
        <w:tblW w:w="8818"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0A0"/>
      </w:tblPr>
      <w:tblGrid>
        <w:gridCol w:w="1137"/>
        <w:gridCol w:w="1136"/>
        <w:gridCol w:w="1579"/>
        <w:gridCol w:w="1184"/>
        <w:gridCol w:w="1073"/>
        <w:gridCol w:w="1200"/>
        <w:gridCol w:w="1509"/>
      </w:tblGrid>
      <w:tr w:rsidR="0023151B" w:rsidRPr="0018637F" w:rsidTr="0018637F">
        <w:trPr>
          <w:trHeight w:val="757"/>
        </w:trPr>
        <w:tc>
          <w:tcPr>
            <w:tcW w:w="1137" w:type="dxa"/>
            <w:tcBorders>
              <w:bottom w:val="single" w:sz="18" w:space="0" w:color="4472C4"/>
            </w:tcBorders>
          </w:tcPr>
          <w:p w:rsidR="0023151B" w:rsidRPr="0018637F" w:rsidRDefault="0023151B" w:rsidP="0018637F">
            <w:pPr>
              <w:widowControl/>
              <w:spacing w:line="440" w:lineRule="exact"/>
              <w:jc w:val="center"/>
              <w:textAlignment w:val="center"/>
              <w:rPr>
                <w:rFonts w:ascii="宋体" w:hAnsi="宋体" w:cs="宋体"/>
                <w:b/>
                <w:bCs/>
                <w:color w:val="000000"/>
                <w:szCs w:val="21"/>
              </w:rPr>
            </w:pPr>
            <w:bookmarkStart w:id="4" w:name="_Hlk532838246"/>
            <w:r w:rsidRPr="0018637F">
              <w:rPr>
                <w:rFonts w:ascii="宋体" w:hAnsi="宋体" w:cs="宋体" w:hint="eastAsia"/>
                <w:b/>
                <w:color w:val="000000"/>
                <w:kern w:val="0"/>
                <w:szCs w:val="21"/>
              </w:rPr>
              <w:t>专业代码</w:t>
            </w:r>
          </w:p>
        </w:tc>
        <w:tc>
          <w:tcPr>
            <w:tcW w:w="1136" w:type="dxa"/>
            <w:tcBorders>
              <w:left w:val="single" w:sz="8" w:space="0" w:color="auto"/>
              <w:bottom w:val="single" w:sz="18" w:space="0" w:color="4472C4"/>
            </w:tcBorders>
          </w:tcPr>
          <w:p w:rsidR="0023151B" w:rsidRPr="0018637F" w:rsidRDefault="0023151B" w:rsidP="0018637F">
            <w:pPr>
              <w:widowControl/>
              <w:spacing w:line="440" w:lineRule="exact"/>
              <w:jc w:val="center"/>
              <w:textAlignment w:val="center"/>
              <w:rPr>
                <w:rFonts w:ascii="宋体" w:hAnsi="宋体" w:cs="宋体"/>
                <w:b/>
                <w:bCs/>
                <w:color w:val="000000"/>
                <w:szCs w:val="21"/>
              </w:rPr>
            </w:pPr>
            <w:r w:rsidRPr="0018637F">
              <w:rPr>
                <w:rFonts w:ascii="宋体" w:hAnsi="宋体" w:cs="宋体" w:hint="eastAsia"/>
                <w:b/>
                <w:color w:val="000000"/>
                <w:kern w:val="0"/>
                <w:szCs w:val="21"/>
              </w:rPr>
              <w:t>专业名称</w:t>
            </w:r>
          </w:p>
        </w:tc>
        <w:tc>
          <w:tcPr>
            <w:tcW w:w="1579" w:type="dxa"/>
            <w:tcBorders>
              <w:left w:val="single" w:sz="8" w:space="0" w:color="auto"/>
              <w:bottom w:val="single" w:sz="18" w:space="0" w:color="4472C4"/>
            </w:tcBorders>
          </w:tcPr>
          <w:p w:rsidR="0023151B" w:rsidRPr="0018637F" w:rsidRDefault="0023151B" w:rsidP="0018637F">
            <w:pPr>
              <w:widowControl/>
              <w:spacing w:line="440" w:lineRule="exact"/>
              <w:jc w:val="center"/>
              <w:textAlignment w:val="center"/>
              <w:rPr>
                <w:rFonts w:ascii="宋体" w:hAnsi="宋体" w:cs="宋体"/>
                <w:b/>
                <w:bCs/>
                <w:color w:val="000000"/>
                <w:szCs w:val="21"/>
              </w:rPr>
            </w:pPr>
            <w:r w:rsidRPr="0018637F">
              <w:rPr>
                <w:rFonts w:ascii="宋体" w:hAnsi="宋体" w:cs="宋体" w:hint="eastAsia"/>
                <w:b/>
                <w:color w:val="000000"/>
                <w:kern w:val="0"/>
                <w:szCs w:val="21"/>
              </w:rPr>
              <w:t>专业设置时间</w:t>
            </w:r>
          </w:p>
        </w:tc>
        <w:tc>
          <w:tcPr>
            <w:tcW w:w="1184" w:type="dxa"/>
            <w:tcBorders>
              <w:left w:val="single" w:sz="8" w:space="0" w:color="auto"/>
              <w:bottom w:val="single" w:sz="18" w:space="0" w:color="4472C4"/>
            </w:tcBorders>
          </w:tcPr>
          <w:p w:rsidR="0023151B" w:rsidRPr="0018637F" w:rsidRDefault="0023151B" w:rsidP="0018637F">
            <w:pPr>
              <w:widowControl/>
              <w:spacing w:line="440" w:lineRule="exact"/>
              <w:jc w:val="center"/>
              <w:textAlignment w:val="center"/>
              <w:rPr>
                <w:rFonts w:ascii="宋体" w:hAnsi="宋体" w:cs="宋体"/>
                <w:b/>
                <w:bCs/>
                <w:color w:val="000000"/>
                <w:kern w:val="0"/>
                <w:szCs w:val="21"/>
              </w:rPr>
            </w:pPr>
            <w:r w:rsidRPr="0018637F">
              <w:rPr>
                <w:rFonts w:ascii="宋体" w:hAnsi="宋体" w:cs="宋体"/>
                <w:b/>
                <w:color w:val="000000"/>
                <w:kern w:val="0"/>
                <w:szCs w:val="21"/>
              </w:rPr>
              <w:t>2018</w:t>
            </w:r>
            <w:r w:rsidRPr="0018637F">
              <w:rPr>
                <w:rFonts w:ascii="宋体" w:hAnsi="宋体" w:cs="宋体" w:hint="eastAsia"/>
                <w:b/>
                <w:color w:val="000000"/>
                <w:kern w:val="0"/>
                <w:szCs w:val="21"/>
              </w:rPr>
              <w:t>年</w:t>
            </w:r>
          </w:p>
          <w:p w:rsidR="0023151B" w:rsidRPr="0018637F" w:rsidRDefault="0023151B" w:rsidP="0018637F">
            <w:pPr>
              <w:widowControl/>
              <w:spacing w:line="440" w:lineRule="exact"/>
              <w:jc w:val="center"/>
              <w:textAlignment w:val="center"/>
              <w:rPr>
                <w:rFonts w:ascii="宋体" w:hAnsi="宋体" w:cs="宋体"/>
                <w:b/>
                <w:bCs/>
                <w:color w:val="000000"/>
                <w:szCs w:val="21"/>
              </w:rPr>
            </w:pPr>
            <w:r w:rsidRPr="0018637F">
              <w:rPr>
                <w:rFonts w:ascii="宋体" w:hAnsi="宋体" w:cs="宋体" w:hint="eastAsia"/>
                <w:b/>
                <w:color w:val="000000"/>
                <w:kern w:val="0"/>
                <w:szCs w:val="21"/>
              </w:rPr>
              <w:t>新招班级</w:t>
            </w:r>
          </w:p>
        </w:tc>
        <w:tc>
          <w:tcPr>
            <w:tcW w:w="1073" w:type="dxa"/>
            <w:tcBorders>
              <w:left w:val="single" w:sz="8" w:space="0" w:color="auto"/>
              <w:bottom w:val="single" w:sz="18" w:space="0" w:color="4472C4"/>
            </w:tcBorders>
          </w:tcPr>
          <w:p w:rsidR="0023151B" w:rsidRPr="0018637F" w:rsidRDefault="0023151B" w:rsidP="0018637F">
            <w:pPr>
              <w:widowControl/>
              <w:spacing w:line="440" w:lineRule="exact"/>
              <w:jc w:val="center"/>
              <w:textAlignment w:val="center"/>
              <w:rPr>
                <w:rFonts w:ascii="宋体" w:hAnsi="宋体" w:cs="宋体"/>
                <w:b/>
                <w:bCs/>
                <w:color w:val="000000"/>
                <w:kern w:val="0"/>
                <w:szCs w:val="21"/>
              </w:rPr>
            </w:pPr>
            <w:r w:rsidRPr="0018637F">
              <w:rPr>
                <w:rFonts w:ascii="宋体" w:hAnsi="宋体" w:cs="宋体"/>
                <w:b/>
                <w:color w:val="000000"/>
                <w:kern w:val="0"/>
                <w:szCs w:val="21"/>
              </w:rPr>
              <w:t>2019</w:t>
            </w:r>
            <w:r w:rsidRPr="0018637F">
              <w:rPr>
                <w:rFonts w:ascii="宋体" w:hAnsi="宋体" w:cs="宋体" w:hint="eastAsia"/>
                <w:b/>
                <w:color w:val="000000"/>
                <w:kern w:val="0"/>
                <w:szCs w:val="21"/>
              </w:rPr>
              <w:t>年</w:t>
            </w:r>
          </w:p>
          <w:p w:rsidR="0023151B" w:rsidRPr="0018637F" w:rsidRDefault="0023151B" w:rsidP="0018637F">
            <w:pPr>
              <w:widowControl/>
              <w:spacing w:line="440" w:lineRule="exact"/>
              <w:jc w:val="center"/>
              <w:textAlignment w:val="center"/>
              <w:rPr>
                <w:rFonts w:ascii="宋体" w:hAnsi="宋体" w:cs="宋体"/>
                <w:b/>
                <w:bCs/>
                <w:color w:val="000000"/>
                <w:szCs w:val="21"/>
              </w:rPr>
            </w:pPr>
            <w:r w:rsidRPr="0018637F">
              <w:rPr>
                <w:rFonts w:ascii="宋体" w:hAnsi="宋体" w:cs="宋体" w:hint="eastAsia"/>
                <w:b/>
                <w:color w:val="000000"/>
                <w:kern w:val="0"/>
                <w:szCs w:val="21"/>
              </w:rPr>
              <w:t>新招班级</w:t>
            </w:r>
          </w:p>
        </w:tc>
        <w:tc>
          <w:tcPr>
            <w:tcW w:w="1200" w:type="dxa"/>
            <w:tcBorders>
              <w:left w:val="single" w:sz="8" w:space="0" w:color="auto"/>
              <w:bottom w:val="single" w:sz="18" w:space="0" w:color="4472C4"/>
            </w:tcBorders>
          </w:tcPr>
          <w:p w:rsidR="0023151B" w:rsidRPr="0018637F" w:rsidRDefault="0023151B" w:rsidP="0018637F">
            <w:pPr>
              <w:widowControl/>
              <w:spacing w:line="440" w:lineRule="exact"/>
              <w:jc w:val="center"/>
              <w:textAlignment w:val="center"/>
              <w:rPr>
                <w:rFonts w:ascii="宋体" w:hAnsi="宋体" w:cs="宋体"/>
                <w:b/>
                <w:bCs/>
                <w:color w:val="000000"/>
                <w:kern w:val="0"/>
                <w:szCs w:val="21"/>
              </w:rPr>
            </w:pPr>
            <w:r w:rsidRPr="0018637F">
              <w:rPr>
                <w:rFonts w:ascii="宋体" w:hAnsi="宋体" w:cs="宋体"/>
                <w:b/>
                <w:color w:val="000000"/>
                <w:kern w:val="0"/>
                <w:szCs w:val="21"/>
              </w:rPr>
              <w:t>2019</w:t>
            </w:r>
            <w:r w:rsidRPr="0018637F">
              <w:rPr>
                <w:rFonts w:ascii="宋体" w:hAnsi="宋体" w:cs="宋体" w:hint="eastAsia"/>
                <w:b/>
                <w:color w:val="000000"/>
                <w:kern w:val="0"/>
                <w:szCs w:val="21"/>
              </w:rPr>
              <w:t>年各</w:t>
            </w:r>
          </w:p>
          <w:p w:rsidR="0023151B" w:rsidRPr="0018637F" w:rsidRDefault="0023151B" w:rsidP="0018637F">
            <w:pPr>
              <w:widowControl/>
              <w:spacing w:line="440" w:lineRule="exact"/>
              <w:jc w:val="center"/>
              <w:textAlignment w:val="center"/>
              <w:rPr>
                <w:rFonts w:ascii="宋体" w:hAnsi="宋体" w:cs="宋体"/>
                <w:b/>
                <w:bCs/>
                <w:color w:val="000000"/>
                <w:szCs w:val="21"/>
              </w:rPr>
            </w:pPr>
            <w:r w:rsidRPr="0018637F">
              <w:rPr>
                <w:rFonts w:ascii="宋体" w:hAnsi="宋体" w:cs="宋体" w:hint="eastAsia"/>
                <w:b/>
                <w:color w:val="000000"/>
                <w:kern w:val="0"/>
                <w:szCs w:val="21"/>
              </w:rPr>
              <w:t>专业人数</w:t>
            </w:r>
          </w:p>
        </w:tc>
        <w:tc>
          <w:tcPr>
            <w:tcW w:w="1509" w:type="dxa"/>
            <w:tcBorders>
              <w:left w:val="single" w:sz="8" w:space="0" w:color="auto"/>
              <w:bottom w:val="single" w:sz="18" w:space="0" w:color="4472C4"/>
            </w:tcBorders>
          </w:tcPr>
          <w:p w:rsidR="0023151B" w:rsidRPr="0018637F" w:rsidRDefault="0023151B" w:rsidP="0018637F">
            <w:pPr>
              <w:widowControl/>
              <w:spacing w:line="440" w:lineRule="exact"/>
              <w:jc w:val="center"/>
              <w:textAlignment w:val="center"/>
              <w:rPr>
                <w:rFonts w:ascii="宋体" w:hAnsi="宋体" w:cs="宋体"/>
                <w:b/>
                <w:bCs/>
                <w:color w:val="000000"/>
                <w:szCs w:val="21"/>
              </w:rPr>
            </w:pPr>
            <w:r w:rsidRPr="0018637F">
              <w:rPr>
                <w:rFonts w:ascii="宋体" w:hAnsi="宋体" w:cs="宋体" w:hint="eastAsia"/>
                <w:b/>
                <w:color w:val="000000"/>
                <w:kern w:val="0"/>
                <w:szCs w:val="21"/>
              </w:rPr>
              <w:t>专业调整情况</w:t>
            </w:r>
          </w:p>
        </w:tc>
      </w:tr>
      <w:tr w:rsidR="0023151B" w:rsidRPr="0018637F" w:rsidTr="0018637F">
        <w:trPr>
          <w:trHeight w:val="262"/>
        </w:trPr>
        <w:tc>
          <w:tcPr>
            <w:tcW w:w="1137" w:type="dxa"/>
            <w:shd w:val="clear" w:color="auto" w:fill="D0DBF0"/>
          </w:tcPr>
          <w:p w:rsidR="0023151B" w:rsidRPr="0018637F" w:rsidRDefault="0023151B" w:rsidP="0018637F">
            <w:pPr>
              <w:widowControl/>
              <w:spacing w:line="440" w:lineRule="exact"/>
              <w:jc w:val="center"/>
              <w:textAlignment w:val="center"/>
              <w:rPr>
                <w:rFonts w:ascii="宋体" w:hAnsi="宋体" w:cs="宋体"/>
                <w:b/>
                <w:bCs/>
                <w:color w:val="000000"/>
                <w:szCs w:val="21"/>
              </w:rPr>
            </w:pPr>
            <w:r w:rsidRPr="0018637F">
              <w:rPr>
                <w:rFonts w:ascii="宋体" w:hAnsi="宋体" w:cs="宋体"/>
                <w:b/>
                <w:bCs/>
                <w:color w:val="000000"/>
                <w:kern w:val="0"/>
                <w:szCs w:val="21"/>
              </w:rPr>
              <w:t>10010</w:t>
            </w:r>
          </w:p>
        </w:tc>
        <w:tc>
          <w:tcPr>
            <w:tcW w:w="1136"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护理</w:t>
            </w:r>
          </w:p>
        </w:tc>
        <w:tc>
          <w:tcPr>
            <w:tcW w:w="1579"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2000</w:t>
            </w:r>
            <w:r w:rsidRPr="0018637F">
              <w:rPr>
                <w:rFonts w:ascii="宋体" w:hAnsi="宋体" w:cs="宋体" w:hint="eastAsia"/>
                <w:color w:val="000000"/>
                <w:kern w:val="0"/>
                <w:szCs w:val="21"/>
              </w:rPr>
              <w:t>年</w:t>
            </w:r>
          </w:p>
        </w:tc>
        <w:tc>
          <w:tcPr>
            <w:tcW w:w="1184"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5</w:t>
            </w:r>
          </w:p>
        </w:tc>
        <w:tc>
          <w:tcPr>
            <w:tcW w:w="1073"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8</w:t>
            </w:r>
          </w:p>
        </w:tc>
        <w:tc>
          <w:tcPr>
            <w:tcW w:w="1200"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600</w:t>
            </w:r>
          </w:p>
        </w:tc>
        <w:tc>
          <w:tcPr>
            <w:tcW w:w="1509"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扩招</w:t>
            </w:r>
          </w:p>
        </w:tc>
      </w:tr>
      <w:tr w:rsidR="0023151B" w:rsidRPr="0018637F" w:rsidTr="0018637F">
        <w:trPr>
          <w:trHeight w:val="366"/>
        </w:trPr>
        <w:tc>
          <w:tcPr>
            <w:tcW w:w="1137" w:type="dxa"/>
          </w:tcPr>
          <w:p w:rsidR="0023151B" w:rsidRPr="0018637F" w:rsidRDefault="0023151B" w:rsidP="0018637F">
            <w:pPr>
              <w:widowControl/>
              <w:spacing w:line="440" w:lineRule="exact"/>
              <w:jc w:val="center"/>
              <w:textAlignment w:val="center"/>
              <w:rPr>
                <w:rFonts w:ascii="宋体" w:hAnsi="宋体" w:cs="宋体"/>
                <w:b/>
                <w:bCs/>
                <w:color w:val="000000"/>
                <w:szCs w:val="21"/>
              </w:rPr>
            </w:pPr>
            <w:r w:rsidRPr="0018637F">
              <w:rPr>
                <w:rFonts w:ascii="宋体" w:hAnsi="宋体" w:cs="宋体"/>
                <w:b/>
                <w:bCs/>
                <w:color w:val="000000"/>
                <w:kern w:val="0"/>
                <w:szCs w:val="21"/>
              </w:rPr>
              <w:t>120100</w:t>
            </w:r>
          </w:p>
        </w:tc>
        <w:tc>
          <w:tcPr>
            <w:tcW w:w="1136"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财会</w:t>
            </w:r>
          </w:p>
        </w:tc>
        <w:tc>
          <w:tcPr>
            <w:tcW w:w="1579"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2000</w:t>
            </w:r>
            <w:r w:rsidRPr="0018637F">
              <w:rPr>
                <w:rFonts w:ascii="宋体" w:hAnsi="宋体" w:cs="宋体" w:hint="eastAsia"/>
                <w:color w:val="000000"/>
                <w:kern w:val="0"/>
                <w:szCs w:val="21"/>
              </w:rPr>
              <w:t>年</w:t>
            </w:r>
          </w:p>
        </w:tc>
        <w:tc>
          <w:tcPr>
            <w:tcW w:w="1184"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2</w:t>
            </w:r>
          </w:p>
        </w:tc>
        <w:tc>
          <w:tcPr>
            <w:tcW w:w="1073"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1</w:t>
            </w:r>
          </w:p>
        </w:tc>
        <w:tc>
          <w:tcPr>
            <w:tcW w:w="1200"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181</w:t>
            </w:r>
          </w:p>
        </w:tc>
        <w:tc>
          <w:tcPr>
            <w:tcW w:w="1509"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缩招</w:t>
            </w:r>
          </w:p>
        </w:tc>
      </w:tr>
      <w:tr w:rsidR="0023151B" w:rsidRPr="0018637F" w:rsidTr="0018637F">
        <w:trPr>
          <w:trHeight w:val="344"/>
        </w:trPr>
        <w:tc>
          <w:tcPr>
            <w:tcW w:w="1137" w:type="dxa"/>
            <w:shd w:val="clear" w:color="auto" w:fill="D0DBF0"/>
          </w:tcPr>
          <w:p w:rsidR="0023151B" w:rsidRPr="0018637F" w:rsidRDefault="0023151B" w:rsidP="0018637F">
            <w:pPr>
              <w:widowControl/>
              <w:spacing w:line="440" w:lineRule="exact"/>
              <w:jc w:val="center"/>
              <w:textAlignment w:val="center"/>
              <w:rPr>
                <w:rFonts w:ascii="宋体" w:hAnsi="宋体" w:cs="宋体"/>
                <w:b/>
                <w:bCs/>
                <w:color w:val="000000"/>
                <w:szCs w:val="21"/>
              </w:rPr>
            </w:pPr>
            <w:r w:rsidRPr="0018637F">
              <w:rPr>
                <w:rFonts w:ascii="宋体" w:hAnsi="宋体" w:cs="宋体"/>
                <w:b/>
                <w:bCs/>
                <w:color w:val="000000"/>
                <w:kern w:val="0"/>
                <w:szCs w:val="21"/>
              </w:rPr>
              <w:t>90100</w:t>
            </w:r>
          </w:p>
        </w:tc>
        <w:tc>
          <w:tcPr>
            <w:tcW w:w="1136"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计算机</w:t>
            </w:r>
          </w:p>
        </w:tc>
        <w:tc>
          <w:tcPr>
            <w:tcW w:w="1579"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1999</w:t>
            </w:r>
            <w:r w:rsidRPr="0018637F">
              <w:rPr>
                <w:rFonts w:ascii="宋体" w:hAnsi="宋体" w:cs="宋体" w:hint="eastAsia"/>
                <w:color w:val="000000"/>
                <w:kern w:val="0"/>
                <w:szCs w:val="21"/>
              </w:rPr>
              <w:t>年</w:t>
            </w:r>
          </w:p>
        </w:tc>
        <w:tc>
          <w:tcPr>
            <w:tcW w:w="1184"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2</w:t>
            </w:r>
          </w:p>
        </w:tc>
        <w:tc>
          <w:tcPr>
            <w:tcW w:w="1073"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3</w:t>
            </w:r>
          </w:p>
        </w:tc>
        <w:tc>
          <w:tcPr>
            <w:tcW w:w="1200"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192</w:t>
            </w:r>
          </w:p>
        </w:tc>
        <w:tc>
          <w:tcPr>
            <w:tcW w:w="1509"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扩招</w:t>
            </w:r>
          </w:p>
        </w:tc>
      </w:tr>
      <w:tr w:rsidR="0023151B" w:rsidRPr="0018637F" w:rsidTr="0018637F">
        <w:trPr>
          <w:trHeight w:val="308"/>
        </w:trPr>
        <w:tc>
          <w:tcPr>
            <w:tcW w:w="1137" w:type="dxa"/>
          </w:tcPr>
          <w:p w:rsidR="0023151B" w:rsidRPr="0018637F" w:rsidRDefault="0023151B" w:rsidP="0018637F">
            <w:pPr>
              <w:widowControl/>
              <w:spacing w:line="440" w:lineRule="exact"/>
              <w:jc w:val="center"/>
              <w:textAlignment w:val="center"/>
              <w:rPr>
                <w:rFonts w:ascii="宋体" w:hAnsi="宋体" w:cs="宋体"/>
                <w:b/>
                <w:bCs/>
                <w:color w:val="000000"/>
                <w:szCs w:val="21"/>
              </w:rPr>
            </w:pPr>
            <w:r w:rsidRPr="0018637F">
              <w:rPr>
                <w:rFonts w:ascii="宋体" w:hAnsi="宋体" w:cs="宋体"/>
                <w:b/>
                <w:bCs/>
                <w:color w:val="000000"/>
                <w:kern w:val="0"/>
                <w:szCs w:val="21"/>
              </w:rPr>
              <w:t>82500</w:t>
            </w:r>
          </w:p>
        </w:tc>
        <w:tc>
          <w:tcPr>
            <w:tcW w:w="1136"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汽修</w:t>
            </w:r>
          </w:p>
        </w:tc>
        <w:tc>
          <w:tcPr>
            <w:tcW w:w="1579"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2009</w:t>
            </w:r>
            <w:r w:rsidRPr="0018637F">
              <w:rPr>
                <w:rFonts w:ascii="宋体" w:hAnsi="宋体" w:cs="宋体" w:hint="eastAsia"/>
                <w:color w:val="000000"/>
                <w:kern w:val="0"/>
                <w:szCs w:val="21"/>
              </w:rPr>
              <w:t>年</w:t>
            </w:r>
          </w:p>
        </w:tc>
        <w:tc>
          <w:tcPr>
            <w:tcW w:w="1184"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2</w:t>
            </w:r>
          </w:p>
        </w:tc>
        <w:tc>
          <w:tcPr>
            <w:tcW w:w="1073"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2</w:t>
            </w:r>
          </w:p>
        </w:tc>
        <w:tc>
          <w:tcPr>
            <w:tcW w:w="1200"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143</w:t>
            </w:r>
          </w:p>
        </w:tc>
        <w:tc>
          <w:tcPr>
            <w:tcW w:w="1509"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未调</w:t>
            </w:r>
          </w:p>
        </w:tc>
      </w:tr>
      <w:tr w:rsidR="0023151B" w:rsidRPr="0018637F" w:rsidTr="0018637F">
        <w:trPr>
          <w:trHeight w:val="272"/>
        </w:trPr>
        <w:tc>
          <w:tcPr>
            <w:tcW w:w="1137" w:type="dxa"/>
            <w:shd w:val="clear" w:color="auto" w:fill="D0DBF0"/>
          </w:tcPr>
          <w:p w:rsidR="0023151B" w:rsidRPr="0018637F" w:rsidRDefault="0023151B" w:rsidP="0018637F">
            <w:pPr>
              <w:widowControl/>
              <w:spacing w:line="440" w:lineRule="exact"/>
              <w:jc w:val="center"/>
              <w:textAlignment w:val="center"/>
              <w:rPr>
                <w:rFonts w:ascii="宋体" w:hAnsi="宋体" w:cs="宋体"/>
                <w:b/>
                <w:bCs/>
                <w:color w:val="000000"/>
                <w:szCs w:val="21"/>
              </w:rPr>
            </w:pPr>
            <w:r w:rsidRPr="0018637F">
              <w:rPr>
                <w:rFonts w:ascii="宋体" w:hAnsi="宋体" w:cs="宋体"/>
                <w:b/>
                <w:bCs/>
                <w:color w:val="000000"/>
                <w:kern w:val="0"/>
                <w:szCs w:val="21"/>
              </w:rPr>
              <w:t>51300</w:t>
            </w:r>
          </w:p>
        </w:tc>
        <w:tc>
          <w:tcPr>
            <w:tcW w:w="1136"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机电</w:t>
            </w:r>
          </w:p>
        </w:tc>
        <w:tc>
          <w:tcPr>
            <w:tcW w:w="1579"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2003</w:t>
            </w:r>
            <w:r w:rsidRPr="0018637F">
              <w:rPr>
                <w:rFonts w:ascii="宋体" w:hAnsi="宋体" w:cs="宋体" w:hint="eastAsia"/>
                <w:color w:val="000000"/>
                <w:kern w:val="0"/>
                <w:szCs w:val="21"/>
              </w:rPr>
              <w:t>年</w:t>
            </w:r>
          </w:p>
        </w:tc>
        <w:tc>
          <w:tcPr>
            <w:tcW w:w="1184"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2</w:t>
            </w:r>
          </w:p>
        </w:tc>
        <w:tc>
          <w:tcPr>
            <w:tcW w:w="1073"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2</w:t>
            </w:r>
          </w:p>
        </w:tc>
        <w:tc>
          <w:tcPr>
            <w:tcW w:w="1200"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152</w:t>
            </w:r>
          </w:p>
        </w:tc>
        <w:tc>
          <w:tcPr>
            <w:tcW w:w="1509"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未调</w:t>
            </w:r>
          </w:p>
        </w:tc>
      </w:tr>
      <w:tr w:rsidR="0023151B" w:rsidRPr="0018637F" w:rsidTr="0018637F">
        <w:trPr>
          <w:trHeight w:val="378"/>
        </w:trPr>
        <w:tc>
          <w:tcPr>
            <w:tcW w:w="1137" w:type="dxa"/>
          </w:tcPr>
          <w:p w:rsidR="0023151B" w:rsidRPr="0018637F" w:rsidRDefault="0023151B" w:rsidP="0018637F">
            <w:pPr>
              <w:widowControl/>
              <w:spacing w:line="440" w:lineRule="exact"/>
              <w:jc w:val="center"/>
              <w:textAlignment w:val="center"/>
              <w:rPr>
                <w:rFonts w:ascii="宋体" w:hAnsi="宋体" w:cs="宋体"/>
                <w:b/>
                <w:bCs/>
                <w:color w:val="000000"/>
                <w:szCs w:val="21"/>
              </w:rPr>
            </w:pPr>
            <w:r w:rsidRPr="0018637F">
              <w:rPr>
                <w:rFonts w:ascii="宋体" w:hAnsi="宋体" w:cs="宋体"/>
                <w:b/>
                <w:bCs/>
                <w:color w:val="000000"/>
                <w:kern w:val="0"/>
                <w:szCs w:val="21"/>
              </w:rPr>
              <w:t>160100</w:t>
            </w:r>
          </w:p>
        </w:tc>
        <w:tc>
          <w:tcPr>
            <w:tcW w:w="1136"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学前教育</w:t>
            </w:r>
          </w:p>
        </w:tc>
        <w:tc>
          <w:tcPr>
            <w:tcW w:w="1579"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1999</w:t>
            </w:r>
            <w:r w:rsidRPr="0018637F">
              <w:rPr>
                <w:rFonts w:ascii="宋体" w:hAnsi="宋体" w:cs="宋体" w:hint="eastAsia"/>
                <w:color w:val="000000"/>
                <w:kern w:val="0"/>
                <w:szCs w:val="21"/>
              </w:rPr>
              <w:t>年</w:t>
            </w:r>
          </w:p>
        </w:tc>
        <w:tc>
          <w:tcPr>
            <w:tcW w:w="1184"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2</w:t>
            </w:r>
          </w:p>
        </w:tc>
        <w:tc>
          <w:tcPr>
            <w:tcW w:w="1073"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2</w:t>
            </w:r>
          </w:p>
        </w:tc>
        <w:tc>
          <w:tcPr>
            <w:tcW w:w="1200"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201</w:t>
            </w:r>
          </w:p>
        </w:tc>
        <w:tc>
          <w:tcPr>
            <w:tcW w:w="1509"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未调</w:t>
            </w:r>
          </w:p>
        </w:tc>
      </w:tr>
      <w:tr w:rsidR="0023151B" w:rsidRPr="0018637F" w:rsidTr="0018637F">
        <w:trPr>
          <w:trHeight w:val="341"/>
        </w:trPr>
        <w:tc>
          <w:tcPr>
            <w:tcW w:w="1137" w:type="dxa"/>
            <w:shd w:val="clear" w:color="auto" w:fill="D0DBF0"/>
          </w:tcPr>
          <w:p w:rsidR="0023151B" w:rsidRPr="0018637F" w:rsidRDefault="0023151B" w:rsidP="0018637F">
            <w:pPr>
              <w:widowControl/>
              <w:spacing w:line="440" w:lineRule="exact"/>
              <w:jc w:val="center"/>
              <w:textAlignment w:val="center"/>
              <w:rPr>
                <w:rFonts w:ascii="宋体" w:hAnsi="宋体" w:cs="宋体"/>
                <w:b/>
                <w:bCs/>
                <w:color w:val="000000"/>
                <w:szCs w:val="21"/>
              </w:rPr>
            </w:pPr>
            <w:r w:rsidRPr="0018637F">
              <w:rPr>
                <w:rFonts w:ascii="宋体" w:hAnsi="宋体" w:cs="宋体"/>
                <w:b/>
                <w:bCs/>
                <w:color w:val="000000"/>
                <w:kern w:val="0"/>
                <w:szCs w:val="21"/>
              </w:rPr>
              <w:t>140800</w:t>
            </w:r>
          </w:p>
        </w:tc>
        <w:tc>
          <w:tcPr>
            <w:tcW w:w="1136"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音乐</w:t>
            </w:r>
          </w:p>
        </w:tc>
        <w:tc>
          <w:tcPr>
            <w:tcW w:w="1579"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1999</w:t>
            </w:r>
            <w:r w:rsidRPr="0018637F">
              <w:rPr>
                <w:rFonts w:ascii="宋体" w:hAnsi="宋体" w:cs="宋体" w:hint="eastAsia"/>
                <w:color w:val="000000"/>
                <w:kern w:val="0"/>
                <w:szCs w:val="21"/>
              </w:rPr>
              <w:t>年</w:t>
            </w:r>
          </w:p>
        </w:tc>
        <w:tc>
          <w:tcPr>
            <w:tcW w:w="1184"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0</w:t>
            </w:r>
          </w:p>
        </w:tc>
        <w:tc>
          <w:tcPr>
            <w:tcW w:w="1073"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0</w:t>
            </w:r>
          </w:p>
        </w:tc>
        <w:tc>
          <w:tcPr>
            <w:tcW w:w="1200"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0</w:t>
            </w:r>
          </w:p>
        </w:tc>
        <w:tc>
          <w:tcPr>
            <w:tcW w:w="1509"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停办</w:t>
            </w:r>
          </w:p>
        </w:tc>
      </w:tr>
      <w:tr w:rsidR="0023151B" w:rsidRPr="0018637F" w:rsidTr="0018637F">
        <w:trPr>
          <w:trHeight w:val="292"/>
        </w:trPr>
        <w:tc>
          <w:tcPr>
            <w:tcW w:w="1137" w:type="dxa"/>
          </w:tcPr>
          <w:p w:rsidR="0023151B" w:rsidRPr="0018637F" w:rsidRDefault="0023151B" w:rsidP="0018637F">
            <w:pPr>
              <w:widowControl/>
              <w:spacing w:line="440" w:lineRule="exact"/>
              <w:jc w:val="center"/>
              <w:textAlignment w:val="center"/>
              <w:rPr>
                <w:rFonts w:ascii="宋体" w:hAnsi="宋体" w:cs="宋体"/>
                <w:b/>
                <w:bCs/>
                <w:color w:val="000000"/>
                <w:szCs w:val="21"/>
              </w:rPr>
            </w:pPr>
            <w:r w:rsidRPr="0018637F">
              <w:rPr>
                <w:rFonts w:ascii="宋体" w:hAnsi="宋体" w:cs="宋体"/>
                <w:b/>
                <w:bCs/>
                <w:color w:val="000000"/>
                <w:kern w:val="0"/>
                <w:szCs w:val="21"/>
              </w:rPr>
              <w:t>142100</w:t>
            </w:r>
          </w:p>
        </w:tc>
        <w:tc>
          <w:tcPr>
            <w:tcW w:w="1136"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美术</w:t>
            </w:r>
          </w:p>
        </w:tc>
        <w:tc>
          <w:tcPr>
            <w:tcW w:w="1579"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1999</w:t>
            </w:r>
            <w:r w:rsidRPr="0018637F">
              <w:rPr>
                <w:rFonts w:ascii="宋体" w:hAnsi="宋体" w:cs="宋体" w:hint="eastAsia"/>
                <w:color w:val="000000"/>
                <w:kern w:val="0"/>
                <w:szCs w:val="21"/>
              </w:rPr>
              <w:t>年</w:t>
            </w:r>
          </w:p>
        </w:tc>
        <w:tc>
          <w:tcPr>
            <w:tcW w:w="1184"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0</w:t>
            </w:r>
          </w:p>
        </w:tc>
        <w:tc>
          <w:tcPr>
            <w:tcW w:w="1073"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0</w:t>
            </w:r>
          </w:p>
        </w:tc>
        <w:tc>
          <w:tcPr>
            <w:tcW w:w="1200"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0</w:t>
            </w:r>
          </w:p>
        </w:tc>
        <w:tc>
          <w:tcPr>
            <w:tcW w:w="1509"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停办</w:t>
            </w:r>
          </w:p>
        </w:tc>
      </w:tr>
      <w:tr w:rsidR="0023151B" w:rsidRPr="0018637F" w:rsidTr="0018637F">
        <w:trPr>
          <w:trHeight w:val="384"/>
        </w:trPr>
        <w:tc>
          <w:tcPr>
            <w:tcW w:w="1137" w:type="dxa"/>
            <w:shd w:val="clear" w:color="auto" w:fill="D0DBF0"/>
          </w:tcPr>
          <w:p w:rsidR="0023151B" w:rsidRPr="0018637F" w:rsidRDefault="0023151B" w:rsidP="0018637F">
            <w:pPr>
              <w:widowControl/>
              <w:spacing w:line="440" w:lineRule="exact"/>
              <w:jc w:val="center"/>
              <w:textAlignment w:val="center"/>
              <w:rPr>
                <w:rFonts w:ascii="宋体" w:hAnsi="宋体" w:cs="宋体"/>
                <w:b/>
                <w:bCs/>
                <w:color w:val="000000"/>
                <w:szCs w:val="21"/>
              </w:rPr>
            </w:pPr>
            <w:r w:rsidRPr="0018637F">
              <w:rPr>
                <w:rFonts w:ascii="宋体" w:hAnsi="宋体" w:cs="宋体"/>
                <w:b/>
                <w:bCs/>
                <w:color w:val="000000"/>
                <w:kern w:val="0"/>
                <w:szCs w:val="21"/>
              </w:rPr>
              <w:t>150100</w:t>
            </w:r>
          </w:p>
        </w:tc>
        <w:tc>
          <w:tcPr>
            <w:tcW w:w="1136"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体育</w:t>
            </w:r>
          </w:p>
        </w:tc>
        <w:tc>
          <w:tcPr>
            <w:tcW w:w="1579"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1999</w:t>
            </w:r>
            <w:r w:rsidRPr="0018637F">
              <w:rPr>
                <w:rFonts w:ascii="宋体" w:hAnsi="宋体" w:cs="宋体" w:hint="eastAsia"/>
                <w:color w:val="000000"/>
                <w:kern w:val="0"/>
                <w:szCs w:val="21"/>
              </w:rPr>
              <w:t>年</w:t>
            </w:r>
          </w:p>
        </w:tc>
        <w:tc>
          <w:tcPr>
            <w:tcW w:w="1184"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0</w:t>
            </w:r>
          </w:p>
        </w:tc>
        <w:tc>
          <w:tcPr>
            <w:tcW w:w="1073"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0</w:t>
            </w:r>
          </w:p>
        </w:tc>
        <w:tc>
          <w:tcPr>
            <w:tcW w:w="1200"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0</w:t>
            </w:r>
          </w:p>
        </w:tc>
        <w:tc>
          <w:tcPr>
            <w:tcW w:w="1509"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停办</w:t>
            </w:r>
          </w:p>
        </w:tc>
      </w:tr>
      <w:tr w:rsidR="0023151B" w:rsidRPr="0018637F" w:rsidTr="0018637F">
        <w:trPr>
          <w:trHeight w:val="334"/>
        </w:trPr>
        <w:tc>
          <w:tcPr>
            <w:tcW w:w="1137" w:type="dxa"/>
          </w:tcPr>
          <w:p w:rsidR="0023151B" w:rsidRPr="0018637F" w:rsidRDefault="0023151B" w:rsidP="0018637F">
            <w:pPr>
              <w:widowControl/>
              <w:spacing w:line="440" w:lineRule="exact"/>
              <w:jc w:val="center"/>
              <w:textAlignment w:val="center"/>
              <w:rPr>
                <w:rFonts w:ascii="宋体" w:hAnsi="宋体" w:cs="宋体"/>
                <w:b/>
                <w:bCs/>
                <w:color w:val="000000"/>
                <w:szCs w:val="21"/>
              </w:rPr>
            </w:pPr>
            <w:r w:rsidRPr="0018637F">
              <w:rPr>
                <w:rFonts w:ascii="宋体" w:hAnsi="宋体" w:cs="宋体"/>
                <w:b/>
                <w:bCs/>
                <w:color w:val="000000"/>
                <w:kern w:val="0"/>
                <w:szCs w:val="21"/>
              </w:rPr>
              <w:t>10200</w:t>
            </w:r>
          </w:p>
        </w:tc>
        <w:tc>
          <w:tcPr>
            <w:tcW w:w="1136"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食品</w:t>
            </w:r>
          </w:p>
        </w:tc>
        <w:tc>
          <w:tcPr>
            <w:tcW w:w="1579"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2013</w:t>
            </w:r>
            <w:r w:rsidRPr="0018637F">
              <w:rPr>
                <w:rFonts w:ascii="宋体" w:hAnsi="宋体" w:cs="宋体" w:hint="eastAsia"/>
                <w:color w:val="000000"/>
                <w:kern w:val="0"/>
                <w:szCs w:val="21"/>
              </w:rPr>
              <w:t>年</w:t>
            </w:r>
          </w:p>
        </w:tc>
        <w:tc>
          <w:tcPr>
            <w:tcW w:w="1184"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1</w:t>
            </w:r>
          </w:p>
        </w:tc>
        <w:tc>
          <w:tcPr>
            <w:tcW w:w="1073"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1</w:t>
            </w:r>
          </w:p>
        </w:tc>
        <w:tc>
          <w:tcPr>
            <w:tcW w:w="1200"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102</w:t>
            </w:r>
          </w:p>
        </w:tc>
        <w:tc>
          <w:tcPr>
            <w:tcW w:w="1509"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缩招</w:t>
            </w:r>
          </w:p>
        </w:tc>
      </w:tr>
      <w:tr w:rsidR="0023151B" w:rsidRPr="0018637F" w:rsidTr="0018637F">
        <w:trPr>
          <w:trHeight w:val="284"/>
        </w:trPr>
        <w:tc>
          <w:tcPr>
            <w:tcW w:w="1137" w:type="dxa"/>
            <w:shd w:val="clear" w:color="auto" w:fill="D0DBF0"/>
          </w:tcPr>
          <w:p w:rsidR="0023151B" w:rsidRPr="0018637F" w:rsidRDefault="0023151B" w:rsidP="0018637F">
            <w:pPr>
              <w:widowControl/>
              <w:spacing w:line="440" w:lineRule="exact"/>
              <w:jc w:val="center"/>
              <w:textAlignment w:val="center"/>
              <w:rPr>
                <w:rFonts w:ascii="宋体" w:hAnsi="宋体" w:cs="宋体"/>
                <w:b/>
                <w:bCs/>
                <w:color w:val="000000"/>
                <w:szCs w:val="21"/>
              </w:rPr>
            </w:pPr>
            <w:r w:rsidRPr="0018637F">
              <w:rPr>
                <w:rFonts w:ascii="宋体" w:hAnsi="宋体" w:cs="宋体"/>
                <w:b/>
                <w:bCs/>
                <w:color w:val="000000"/>
                <w:kern w:val="0"/>
                <w:szCs w:val="21"/>
              </w:rPr>
              <w:t>12000</w:t>
            </w:r>
          </w:p>
        </w:tc>
        <w:tc>
          <w:tcPr>
            <w:tcW w:w="1136"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动科</w:t>
            </w:r>
          </w:p>
        </w:tc>
        <w:tc>
          <w:tcPr>
            <w:tcW w:w="1579"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2015</w:t>
            </w:r>
            <w:r w:rsidRPr="0018637F">
              <w:rPr>
                <w:rFonts w:ascii="宋体" w:hAnsi="宋体" w:cs="宋体" w:hint="eastAsia"/>
                <w:color w:val="000000"/>
                <w:kern w:val="0"/>
                <w:szCs w:val="21"/>
              </w:rPr>
              <w:t>年</w:t>
            </w:r>
          </w:p>
        </w:tc>
        <w:tc>
          <w:tcPr>
            <w:tcW w:w="1184"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1</w:t>
            </w:r>
          </w:p>
        </w:tc>
        <w:tc>
          <w:tcPr>
            <w:tcW w:w="1073"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1</w:t>
            </w:r>
          </w:p>
        </w:tc>
        <w:tc>
          <w:tcPr>
            <w:tcW w:w="1200"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120</w:t>
            </w:r>
          </w:p>
        </w:tc>
        <w:tc>
          <w:tcPr>
            <w:tcW w:w="1509"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新增</w:t>
            </w:r>
          </w:p>
        </w:tc>
      </w:tr>
      <w:tr w:rsidR="0023151B" w:rsidRPr="0018637F" w:rsidTr="0018637F">
        <w:trPr>
          <w:trHeight w:val="390"/>
        </w:trPr>
        <w:tc>
          <w:tcPr>
            <w:tcW w:w="1137" w:type="dxa"/>
          </w:tcPr>
          <w:p w:rsidR="0023151B" w:rsidRPr="0018637F" w:rsidRDefault="0023151B" w:rsidP="0018637F">
            <w:pPr>
              <w:widowControl/>
              <w:spacing w:line="440" w:lineRule="exact"/>
              <w:jc w:val="center"/>
              <w:textAlignment w:val="center"/>
              <w:rPr>
                <w:rFonts w:ascii="宋体" w:hAnsi="宋体" w:cs="宋体"/>
                <w:b/>
                <w:bCs/>
                <w:color w:val="000000"/>
                <w:szCs w:val="21"/>
              </w:rPr>
            </w:pPr>
            <w:r w:rsidRPr="0018637F">
              <w:rPr>
                <w:rFonts w:ascii="宋体" w:hAnsi="宋体" w:cs="宋体"/>
                <w:b/>
                <w:bCs/>
                <w:color w:val="000000"/>
                <w:kern w:val="0"/>
                <w:szCs w:val="21"/>
              </w:rPr>
              <w:t>130200</w:t>
            </w:r>
          </w:p>
        </w:tc>
        <w:tc>
          <w:tcPr>
            <w:tcW w:w="1136"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旅游</w:t>
            </w:r>
          </w:p>
        </w:tc>
        <w:tc>
          <w:tcPr>
            <w:tcW w:w="1579"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2004</w:t>
            </w:r>
            <w:r w:rsidRPr="0018637F">
              <w:rPr>
                <w:rFonts w:ascii="宋体" w:hAnsi="宋体" w:cs="宋体" w:hint="eastAsia"/>
                <w:color w:val="000000"/>
                <w:kern w:val="0"/>
                <w:szCs w:val="21"/>
              </w:rPr>
              <w:t>年</w:t>
            </w:r>
          </w:p>
        </w:tc>
        <w:tc>
          <w:tcPr>
            <w:tcW w:w="1184"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1</w:t>
            </w:r>
          </w:p>
        </w:tc>
        <w:tc>
          <w:tcPr>
            <w:tcW w:w="1073"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1</w:t>
            </w:r>
          </w:p>
        </w:tc>
        <w:tc>
          <w:tcPr>
            <w:tcW w:w="1200"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67</w:t>
            </w:r>
          </w:p>
        </w:tc>
        <w:tc>
          <w:tcPr>
            <w:tcW w:w="1509" w:type="dxa"/>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未调</w:t>
            </w:r>
          </w:p>
        </w:tc>
      </w:tr>
      <w:tr w:rsidR="0023151B" w:rsidRPr="0018637F" w:rsidTr="0018637F">
        <w:trPr>
          <w:trHeight w:val="339"/>
        </w:trPr>
        <w:tc>
          <w:tcPr>
            <w:tcW w:w="1137" w:type="dxa"/>
            <w:shd w:val="clear" w:color="auto" w:fill="D0DBF0"/>
          </w:tcPr>
          <w:p w:rsidR="0023151B" w:rsidRPr="0018637F" w:rsidRDefault="0023151B" w:rsidP="0018637F">
            <w:pPr>
              <w:widowControl/>
              <w:spacing w:line="440" w:lineRule="exact"/>
              <w:jc w:val="center"/>
              <w:textAlignment w:val="center"/>
              <w:rPr>
                <w:rFonts w:ascii="宋体" w:hAnsi="宋体" w:cs="宋体"/>
                <w:b/>
                <w:bCs/>
                <w:color w:val="000000"/>
                <w:szCs w:val="21"/>
              </w:rPr>
            </w:pPr>
            <w:r w:rsidRPr="0018637F">
              <w:rPr>
                <w:rFonts w:ascii="宋体" w:hAnsi="宋体" w:cs="宋体"/>
                <w:b/>
                <w:bCs/>
                <w:color w:val="000000"/>
                <w:kern w:val="0"/>
                <w:szCs w:val="21"/>
              </w:rPr>
              <w:t>180400</w:t>
            </w:r>
          </w:p>
        </w:tc>
        <w:tc>
          <w:tcPr>
            <w:tcW w:w="1136"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公关礼仪</w:t>
            </w:r>
          </w:p>
        </w:tc>
        <w:tc>
          <w:tcPr>
            <w:tcW w:w="1579"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2011</w:t>
            </w:r>
            <w:r w:rsidRPr="0018637F">
              <w:rPr>
                <w:rFonts w:ascii="宋体" w:hAnsi="宋体" w:cs="宋体" w:hint="eastAsia"/>
                <w:color w:val="000000"/>
                <w:kern w:val="0"/>
                <w:szCs w:val="21"/>
              </w:rPr>
              <w:t>年</w:t>
            </w:r>
          </w:p>
        </w:tc>
        <w:tc>
          <w:tcPr>
            <w:tcW w:w="1184"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1</w:t>
            </w:r>
          </w:p>
        </w:tc>
        <w:tc>
          <w:tcPr>
            <w:tcW w:w="1073"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1</w:t>
            </w:r>
          </w:p>
        </w:tc>
        <w:tc>
          <w:tcPr>
            <w:tcW w:w="1200"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color w:val="000000"/>
                <w:kern w:val="0"/>
                <w:szCs w:val="21"/>
              </w:rPr>
              <w:t>0</w:t>
            </w:r>
          </w:p>
        </w:tc>
        <w:tc>
          <w:tcPr>
            <w:tcW w:w="1509"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szCs w:val="21"/>
              </w:rPr>
            </w:pPr>
            <w:r w:rsidRPr="0018637F">
              <w:rPr>
                <w:rFonts w:ascii="宋体" w:hAnsi="宋体" w:cs="宋体" w:hint="eastAsia"/>
                <w:color w:val="000000"/>
                <w:kern w:val="0"/>
                <w:szCs w:val="21"/>
              </w:rPr>
              <w:t>未调</w:t>
            </w:r>
          </w:p>
        </w:tc>
      </w:tr>
      <w:tr w:rsidR="0023151B" w:rsidRPr="0018637F" w:rsidTr="0018637F">
        <w:trPr>
          <w:trHeight w:val="454"/>
        </w:trPr>
        <w:tc>
          <w:tcPr>
            <w:tcW w:w="1137" w:type="dxa"/>
          </w:tcPr>
          <w:p w:rsidR="0023151B" w:rsidRPr="0018637F" w:rsidRDefault="0023151B" w:rsidP="0018637F">
            <w:pPr>
              <w:widowControl/>
              <w:spacing w:line="440" w:lineRule="exact"/>
              <w:jc w:val="center"/>
              <w:textAlignment w:val="center"/>
              <w:rPr>
                <w:rFonts w:ascii="宋体" w:hAnsi="宋体" w:cs="宋体"/>
                <w:b/>
                <w:bCs/>
                <w:color w:val="000000"/>
                <w:kern w:val="0"/>
                <w:szCs w:val="21"/>
              </w:rPr>
            </w:pPr>
            <w:r w:rsidRPr="0018637F">
              <w:rPr>
                <w:rFonts w:ascii="宋体" w:hAnsi="宋体" w:cs="宋体"/>
                <w:b/>
                <w:bCs/>
                <w:color w:val="000000"/>
                <w:kern w:val="0"/>
                <w:szCs w:val="21"/>
              </w:rPr>
              <w:t>051400</w:t>
            </w:r>
          </w:p>
        </w:tc>
        <w:tc>
          <w:tcPr>
            <w:tcW w:w="1136" w:type="dxa"/>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hint="eastAsia"/>
                <w:color w:val="000000"/>
                <w:kern w:val="0"/>
                <w:szCs w:val="21"/>
              </w:rPr>
              <w:t>数控</w:t>
            </w:r>
          </w:p>
        </w:tc>
        <w:tc>
          <w:tcPr>
            <w:tcW w:w="1579" w:type="dxa"/>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2017</w:t>
            </w:r>
            <w:r w:rsidRPr="0018637F">
              <w:rPr>
                <w:rFonts w:ascii="宋体" w:hAnsi="宋体" w:cs="宋体" w:hint="eastAsia"/>
                <w:color w:val="000000"/>
                <w:kern w:val="0"/>
                <w:szCs w:val="21"/>
              </w:rPr>
              <w:t>年</w:t>
            </w:r>
          </w:p>
        </w:tc>
        <w:tc>
          <w:tcPr>
            <w:tcW w:w="1184" w:type="dxa"/>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1</w:t>
            </w:r>
          </w:p>
        </w:tc>
        <w:tc>
          <w:tcPr>
            <w:tcW w:w="1073" w:type="dxa"/>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1</w:t>
            </w:r>
          </w:p>
        </w:tc>
        <w:tc>
          <w:tcPr>
            <w:tcW w:w="1200" w:type="dxa"/>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64</w:t>
            </w:r>
          </w:p>
        </w:tc>
        <w:tc>
          <w:tcPr>
            <w:tcW w:w="1509" w:type="dxa"/>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hint="eastAsia"/>
                <w:color w:val="000000"/>
                <w:kern w:val="0"/>
                <w:szCs w:val="21"/>
              </w:rPr>
              <w:t>新增</w:t>
            </w:r>
          </w:p>
        </w:tc>
      </w:tr>
      <w:tr w:rsidR="0023151B" w:rsidRPr="0018637F" w:rsidTr="0018637F">
        <w:trPr>
          <w:trHeight w:val="454"/>
        </w:trPr>
        <w:tc>
          <w:tcPr>
            <w:tcW w:w="1137" w:type="dxa"/>
            <w:shd w:val="clear" w:color="auto" w:fill="D0DBF0"/>
          </w:tcPr>
          <w:p w:rsidR="0023151B" w:rsidRPr="0018637F" w:rsidRDefault="0023151B" w:rsidP="0018637F">
            <w:pPr>
              <w:widowControl/>
              <w:spacing w:line="440" w:lineRule="exact"/>
              <w:jc w:val="center"/>
              <w:textAlignment w:val="center"/>
              <w:rPr>
                <w:rFonts w:ascii="宋体" w:hAnsi="宋体" w:cs="宋体"/>
                <w:b/>
                <w:bCs/>
                <w:color w:val="000000"/>
                <w:kern w:val="0"/>
                <w:szCs w:val="21"/>
              </w:rPr>
            </w:pPr>
            <w:r w:rsidRPr="0018637F">
              <w:rPr>
                <w:rFonts w:ascii="宋体" w:hAnsi="宋体" w:cs="宋体"/>
                <w:b/>
                <w:bCs/>
                <w:color w:val="000000"/>
                <w:kern w:val="0"/>
                <w:szCs w:val="21"/>
              </w:rPr>
              <w:t>4100302</w:t>
            </w:r>
          </w:p>
        </w:tc>
        <w:tc>
          <w:tcPr>
            <w:tcW w:w="1136"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hint="eastAsia"/>
                <w:color w:val="000000"/>
                <w:kern w:val="0"/>
                <w:szCs w:val="21"/>
              </w:rPr>
              <w:t>美容美发</w:t>
            </w:r>
          </w:p>
        </w:tc>
        <w:tc>
          <w:tcPr>
            <w:tcW w:w="1579"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2019</w:t>
            </w:r>
            <w:r w:rsidRPr="0018637F">
              <w:rPr>
                <w:rFonts w:ascii="宋体" w:hAnsi="宋体" w:cs="宋体" w:hint="eastAsia"/>
                <w:color w:val="000000"/>
                <w:kern w:val="0"/>
                <w:szCs w:val="21"/>
              </w:rPr>
              <w:t>年</w:t>
            </w:r>
          </w:p>
        </w:tc>
        <w:tc>
          <w:tcPr>
            <w:tcW w:w="1184"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0</w:t>
            </w:r>
          </w:p>
        </w:tc>
        <w:tc>
          <w:tcPr>
            <w:tcW w:w="1073"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0</w:t>
            </w:r>
          </w:p>
        </w:tc>
        <w:tc>
          <w:tcPr>
            <w:tcW w:w="1200"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141</w:t>
            </w:r>
          </w:p>
        </w:tc>
        <w:tc>
          <w:tcPr>
            <w:tcW w:w="1509"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hint="eastAsia"/>
                <w:color w:val="000000"/>
                <w:kern w:val="0"/>
                <w:szCs w:val="21"/>
              </w:rPr>
              <w:t>新增</w:t>
            </w:r>
          </w:p>
        </w:tc>
      </w:tr>
      <w:tr w:rsidR="0023151B" w:rsidRPr="0018637F" w:rsidTr="0018637F">
        <w:trPr>
          <w:trHeight w:val="454"/>
        </w:trPr>
        <w:tc>
          <w:tcPr>
            <w:tcW w:w="1137" w:type="dxa"/>
          </w:tcPr>
          <w:p w:rsidR="0023151B" w:rsidRPr="0018637F" w:rsidRDefault="0023151B" w:rsidP="0018637F">
            <w:pPr>
              <w:widowControl/>
              <w:spacing w:line="440" w:lineRule="exact"/>
              <w:jc w:val="center"/>
              <w:textAlignment w:val="center"/>
              <w:rPr>
                <w:rFonts w:ascii="宋体" w:hAnsi="宋体" w:cs="宋体"/>
                <w:b/>
                <w:bCs/>
                <w:color w:val="000000"/>
                <w:kern w:val="0"/>
                <w:szCs w:val="21"/>
              </w:rPr>
            </w:pPr>
            <w:r w:rsidRPr="0018637F">
              <w:rPr>
                <w:rFonts w:ascii="宋体" w:hAnsi="宋体" w:cs="宋体"/>
                <w:b/>
                <w:bCs/>
                <w:color w:val="000000"/>
                <w:kern w:val="0"/>
                <w:szCs w:val="21"/>
              </w:rPr>
              <w:t>4030207</w:t>
            </w:r>
          </w:p>
        </w:tc>
        <w:tc>
          <w:tcPr>
            <w:tcW w:w="1136" w:type="dxa"/>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hint="eastAsia"/>
                <w:color w:val="000000"/>
                <w:kern w:val="0"/>
                <w:szCs w:val="21"/>
              </w:rPr>
              <w:t>茶艺</w:t>
            </w:r>
          </w:p>
        </w:tc>
        <w:tc>
          <w:tcPr>
            <w:tcW w:w="1579" w:type="dxa"/>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2019</w:t>
            </w:r>
            <w:r w:rsidRPr="0018637F">
              <w:rPr>
                <w:rFonts w:ascii="宋体" w:hAnsi="宋体" w:cs="宋体" w:hint="eastAsia"/>
                <w:color w:val="000000"/>
                <w:kern w:val="0"/>
                <w:szCs w:val="21"/>
              </w:rPr>
              <w:t>年</w:t>
            </w:r>
          </w:p>
        </w:tc>
        <w:tc>
          <w:tcPr>
            <w:tcW w:w="1184" w:type="dxa"/>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0</w:t>
            </w:r>
          </w:p>
        </w:tc>
        <w:tc>
          <w:tcPr>
            <w:tcW w:w="1073" w:type="dxa"/>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0</w:t>
            </w:r>
          </w:p>
        </w:tc>
        <w:tc>
          <w:tcPr>
            <w:tcW w:w="1200" w:type="dxa"/>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59</w:t>
            </w:r>
          </w:p>
        </w:tc>
        <w:tc>
          <w:tcPr>
            <w:tcW w:w="1509" w:type="dxa"/>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hint="eastAsia"/>
                <w:color w:val="000000"/>
                <w:kern w:val="0"/>
                <w:szCs w:val="21"/>
              </w:rPr>
              <w:t>新增</w:t>
            </w:r>
          </w:p>
        </w:tc>
      </w:tr>
      <w:tr w:rsidR="0023151B" w:rsidRPr="0018637F" w:rsidTr="0018637F">
        <w:trPr>
          <w:trHeight w:val="454"/>
        </w:trPr>
        <w:tc>
          <w:tcPr>
            <w:tcW w:w="1137" w:type="dxa"/>
            <w:shd w:val="clear" w:color="auto" w:fill="D0DBF0"/>
          </w:tcPr>
          <w:p w:rsidR="0023151B" w:rsidRPr="0018637F" w:rsidRDefault="0023151B" w:rsidP="0018637F">
            <w:pPr>
              <w:widowControl/>
              <w:spacing w:line="440" w:lineRule="exact"/>
              <w:jc w:val="center"/>
              <w:textAlignment w:val="center"/>
              <w:rPr>
                <w:rFonts w:ascii="宋体" w:hAnsi="宋体" w:cs="宋体"/>
                <w:b/>
                <w:bCs/>
                <w:color w:val="000000"/>
                <w:kern w:val="0"/>
                <w:szCs w:val="21"/>
              </w:rPr>
            </w:pPr>
            <w:r w:rsidRPr="0018637F">
              <w:rPr>
                <w:rFonts w:ascii="宋体" w:hAnsi="宋体" w:cs="宋体"/>
                <w:b/>
                <w:bCs/>
                <w:color w:val="000000"/>
                <w:kern w:val="0"/>
                <w:szCs w:val="21"/>
              </w:rPr>
              <w:t>6310103</w:t>
            </w:r>
          </w:p>
        </w:tc>
        <w:tc>
          <w:tcPr>
            <w:tcW w:w="1136"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hint="eastAsia"/>
                <w:color w:val="000000"/>
                <w:kern w:val="0"/>
                <w:szCs w:val="21"/>
              </w:rPr>
              <w:t>电工</w:t>
            </w:r>
          </w:p>
        </w:tc>
        <w:tc>
          <w:tcPr>
            <w:tcW w:w="1579"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2019</w:t>
            </w:r>
            <w:r w:rsidRPr="0018637F">
              <w:rPr>
                <w:rFonts w:ascii="宋体" w:hAnsi="宋体" w:cs="宋体" w:hint="eastAsia"/>
                <w:color w:val="000000"/>
                <w:kern w:val="0"/>
                <w:szCs w:val="21"/>
              </w:rPr>
              <w:t>年</w:t>
            </w:r>
          </w:p>
        </w:tc>
        <w:tc>
          <w:tcPr>
            <w:tcW w:w="1184"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0</w:t>
            </w:r>
          </w:p>
        </w:tc>
        <w:tc>
          <w:tcPr>
            <w:tcW w:w="1073"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0</w:t>
            </w:r>
          </w:p>
        </w:tc>
        <w:tc>
          <w:tcPr>
            <w:tcW w:w="1200"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69</w:t>
            </w:r>
          </w:p>
        </w:tc>
        <w:tc>
          <w:tcPr>
            <w:tcW w:w="1509"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hint="eastAsia"/>
                <w:color w:val="000000"/>
                <w:kern w:val="0"/>
                <w:szCs w:val="21"/>
              </w:rPr>
              <w:t>新增</w:t>
            </w:r>
          </w:p>
        </w:tc>
      </w:tr>
      <w:tr w:rsidR="0023151B" w:rsidRPr="0018637F" w:rsidTr="0018637F">
        <w:trPr>
          <w:trHeight w:val="454"/>
        </w:trPr>
        <w:tc>
          <w:tcPr>
            <w:tcW w:w="1137" w:type="dxa"/>
          </w:tcPr>
          <w:p w:rsidR="0023151B" w:rsidRPr="0018637F" w:rsidRDefault="0023151B" w:rsidP="0018637F">
            <w:pPr>
              <w:widowControl/>
              <w:spacing w:line="440" w:lineRule="exact"/>
              <w:jc w:val="center"/>
              <w:textAlignment w:val="center"/>
              <w:rPr>
                <w:rFonts w:ascii="宋体" w:hAnsi="宋体" w:cs="宋体"/>
                <w:b/>
                <w:bCs/>
                <w:color w:val="000000"/>
                <w:kern w:val="0"/>
                <w:szCs w:val="21"/>
              </w:rPr>
            </w:pPr>
            <w:r w:rsidRPr="0018637F">
              <w:rPr>
                <w:rFonts w:ascii="宋体" w:hAnsi="宋体" w:cs="宋体"/>
                <w:b/>
                <w:bCs/>
                <w:color w:val="000000"/>
                <w:kern w:val="0"/>
                <w:szCs w:val="21"/>
              </w:rPr>
              <w:t>6180204</w:t>
            </w:r>
          </w:p>
        </w:tc>
        <w:tc>
          <w:tcPr>
            <w:tcW w:w="1136" w:type="dxa"/>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hint="eastAsia"/>
                <w:color w:val="000000"/>
                <w:kern w:val="0"/>
                <w:szCs w:val="21"/>
              </w:rPr>
              <w:t>电焊</w:t>
            </w:r>
          </w:p>
        </w:tc>
        <w:tc>
          <w:tcPr>
            <w:tcW w:w="1579" w:type="dxa"/>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2019</w:t>
            </w:r>
            <w:r w:rsidRPr="0018637F">
              <w:rPr>
                <w:rFonts w:ascii="宋体" w:hAnsi="宋体" w:cs="宋体" w:hint="eastAsia"/>
                <w:color w:val="000000"/>
                <w:kern w:val="0"/>
                <w:szCs w:val="21"/>
              </w:rPr>
              <w:t>年</w:t>
            </w:r>
          </w:p>
        </w:tc>
        <w:tc>
          <w:tcPr>
            <w:tcW w:w="1184" w:type="dxa"/>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0</w:t>
            </w:r>
          </w:p>
        </w:tc>
        <w:tc>
          <w:tcPr>
            <w:tcW w:w="1073" w:type="dxa"/>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0</w:t>
            </w:r>
          </w:p>
        </w:tc>
        <w:tc>
          <w:tcPr>
            <w:tcW w:w="1200" w:type="dxa"/>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76</w:t>
            </w:r>
          </w:p>
        </w:tc>
        <w:tc>
          <w:tcPr>
            <w:tcW w:w="1509" w:type="dxa"/>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hint="eastAsia"/>
                <w:color w:val="000000"/>
                <w:kern w:val="0"/>
                <w:szCs w:val="21"/>
              </w:rPr>
              <w:t>新增</w:t>
            </w:r>
          </w:p>
        </w:tc>
      </w:tr>
      <w:tr w:rsidR="0023151B" w:rsidRPr="0018637F" w:rsidTr="0018637F">
        <w:trPr>
          <w:trHeight w:val="454"/>
        </w:trPr>
        <w:tc>
          <w:tcPr>
            <w:tcW w:w="1137" w:type="dxa"/>
            <w:shd w:val="clear" w:color="auto" w:fill="D0DBF0"/>
          </w:tcPr>
          <w:p w:rsidR="0023151B" w:rsidRPr="0018637F" w:rsidRDefault="0023151B" w:rsidP="0018637F">
            <w:pPr>
              <w:widowControl/>
              <w:spacing w:line="440" w:lineRule="exact"/>
              <w:jc w:val="center"/>
              <w:textAlignment w:val="center"/>
              <w:rPr>
                <w:rFonts w:ascii="宋体" w:hAnsi="宋体" w:cs="宋体"/>
                <w:b/>
                <w:bCs/>
                <w:color w:val="000000"/>
                <w:kern w:val="0"/>
                <w:szCs w:val="21"/>
              </w:rPr>
            </w:pPr>
            <w:r w:rsidRPr="0018637F">
              <w:rPr>
                <w:rFonts w:ascii="宋体" w:hAnsi="宋体" w:cs="宋体"/>
                <w:b/>
                <w:bCs/>
                <w:color w:val="000000"/>
                <w:kern w:val="0"/>
                <w:szCs w:val="21"/>
              </w:rPr>
              <w:t>4120101</w:t>
            </w:r>
          </w:p>
        </w:tc>
        <w:tc>
          <w:tcPr>
            <w:tcW w:w="1136"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hint="eastAsia"/>
                <w:color w:val="000000"/>
                <w:kern w:val="0"/>
                <w:szCs w:val="21"/>
              </w:rPr>
              <w:t>汽车维修</w:t>
            </w:r>
          </w:p>
        </w:tc>
        <w:tc>
          <w:tcPr>
            <w:tcW w:w="1579"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2019</w:t>
            </w:r>
            <w:r w:rsidRPr="0018637F">
              <w:rPr>
                <w:rFonts w:ascii="宋体" w:hAnsi="宋体" w:cs="宋体" w:hint="eastAsia"/>
                <w:color w:val="000000"/>
                <w:kern w:val="0"/>
                <w:szCs w:val="21"/>
              </w:rPr>
              <w:t>年</w:t>
            </w:r>
          </w:p>
        </w:tc>
        <w:tc>
          <w:tcPr>
            <w:tcW w:w="1184"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0</w:t>
            </w:r>
          </w:p>
        </w:tc>
        <w:tc>
          <w:tcPr>
            <w:tcW w:w="1073"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0</w:t>
            </w:r>
          </w:p>
        </w:tc>
        <w:tc>
          <w:tcPr>
            <w:tcW w:w="1200"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40</w:t>
            </w:r>
          </w:p>
        </w:tc>
        <w:tc>
          <w:tcPr>
            <w:tcW w:w="1509"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hint="eastAsia"/>
                <w:color w:val="000000"/>
                <w:kern w:val="0"/>
                <w:szCs w:val="21"/>
              </w:rPr>
              <w:t>新增</w:t>
            </w:r>
          </w:p>
        </w:tc>
      </w:tr>
      <w:tr w:rsidR="0023151B" w:rsidRPr="0018637F" w:rsidTr="0018637F">
        <w:trPr>
          <w:trHeight w:val="454"/>
        </w:trPr>
        <w:tc>
          <w:tcPr>
            <w:tcW w:w="1137" w:type="dxa"/>
          </w:tcPr>
          <w:p w:rsidR="0023151B" w:rsidRPr="0018637F" w:rsidRDefault="0023151B" w:rsidP="0018637F">
            <w:pPr>
              <w:widowControl/>
              <w:spacing w:line="440" w:lineRule="exact"/>
              <w:jc w:val="center"/>
              <w:textAlignment w:val="center"/>
              <w:rPr>
                <w:rFonts w:ascii="宋体" w:hAnsi="宋体" w:cs="宋体"/>
                <w:b/>
                <w:bCs/>
                <w:color w:val="000000"/>
                <w:kern w:val="0"/>
                <w:szCs w:val="21"/>
              </w:rPr>
            </w:pPr>
            <w:r w:rsidRPr="0018637F">
              <w:rPr>
                <w:rFonts w:ascii="宋体" w:hAnsi="宋体" w:cs="宋体"/>
                <w:b/>
                <w:bCs/>
                <w:color w:val="000000"/>
                <w:kern w:val="0"/>
                <w:szCs w:val="21"/>
              </w:rPr>
              <w:t>160100</w:t>
            </w:r>
          </w:p>
        </w:tc>
        <w:tc>
          <w:tcPr>
            <w:tcW w:w="1136" w:type="dxa"/>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hint="eastAsia"/>
                <w:color w:val="000000"/>
                <w:kern w:val="0"/>
                <w:szCs w:val="21"/>
              </w:rPr>
              <w:t>幼教</w:t>
            </w:r>
          </w:p>
        </w:tc>
        <w:tc>
          <w:tcPr>
            <w:tcW w:w="1579" w:type="dxa"/>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2019</w:t>
            </w:r>
            <w:r w:rsidRPr="0018637F">
              <w:rPr>
                <w:rFonts w:ascii="宋体" w:hAnsi="宋体" w:cs="宋体" w:hint="eastAsia"/>
                <w:color w:val="000000"/>
                <w:kern w:val="0"/>
                <w:szCs w:val="21"/>
              </w:rPr>
              <w:t>年</w:t>
            </w:r>
          </w:p>
        </w:tc>
        <w:tc>
          <w:tcPr>
            <w:tcW w:w="1184" w:type="dxa"/>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0</w:t>
            </w:r>
          </w:p>
        </w:tc>
        <w:tc>
          <w:tcPr>
            <w:tcW w:w="1073" w:type="dxa"/>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0</w:t>
            </w:r>
          </w:p>
        </w:tc>
        <w:tc>
          <w:tcPr>
            <w:tcW w:w="1200" w:type="dxa"/>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197</w:t>
            </w:r>
          </w:p>
        </w:tc>
        <w:tc>
          <w:tcPr>
            <w:tcW w:w="1509" w:type="dxa"/>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hint="eastAsia"/>
                <w:color w:val="000000"/>
                <w:kern w:val="0"/>
                <w:szCs w:val="21"/>
              </w:rPr>
              <w:t>新增</w:t>
            </w:r>
          </w:p>
        </w:tc>
      </w:tr>
      <w:tr w:rsidR="0023151B" w:rsidRPr="0018637F" w:rsidTr="0018637F">
        <w:trPr>
          <w:trHeight w:val="454"/>
        </w:trPr>
        <w:tc>
          <w:tcPr>
            <w:tcW w:w="1137" w:type="dxa"/>
            <w:shd w:val="clear" w:color="auto" w:fill="D0DBF0"/>
          </w:tcPr>
          <w:p w:rsidR="0023151B" w:rsidRPr="0018637F" w:rsidRDefault="0023151B" w:rsidP="0018637F">
            <w:pPr>
              <w:widowControl/>
              <w:spacing w:line="440" w:lineRule="exact"/>
              <w:jc w:val="center"/>
              <w:textAlignment w:val="center"/>
              <w:rPr>
                <w:rFonts w:ascii="宋体" w:hAnsi="宋体" w:cs="宋体"/>
                <w:b/>
                <w:bCs/>
                <w:color w:val="000000"/>
                <w:kern w:val="0"/>
                <w:szCs w:val="21"/>
              </w:rPr>
            </w:pPr>
            <w:r w:rsidRPr="0018637F">
              <w:rPr>
                <w:rFonts w:ascii="宋体" w:hAnsi="宋体" w:cs="宋体"/>
                <w:b/>
                <w:bCs/>
                <w:color w:val="000000"/>
                <w:kern w:val="0"/>
                <w:szCs w:val="21"/>
              </w:rPr>
              <w:t>4030201</w:t>
            </w:r>
          </w:p>
        </w:tc>
        <w:tc>
          <w:tcPr>
            <w:tcW w:w="1136"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hint="eastAsia"/>
                <w:color w:val="000000"/>
                <w:kern w:val="0"/>
                <w:szCs w:val="21"/>
              </w:rPr>
              <w:t>烹饪</w:t>
            </w:r>
          </w:p>
        </w:tc>
        <w:tc>
          <w:tcPr>
            <w:tcW w:w="1579"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2019</w:t>
            </w:r>
            <w:r w:rsidRPr="0018637F">
              <w:rPr>
                <w:rFonts w:ascii="宋体" w:hAnsi="宋体" w:cs="宋体" w:hint="eastAsia"/>
                <w:color w:val="000000"/>
                <w:kern w:val="0"/>
                <w:szCs w:val="21"/>
              </w:rPr>
              <w:t>年</w:t>
            </w:r>
          </w:p>
        </w:tc>
        <w:tc>
          <w:tcPr>
            <w:tcW w:w="1184"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0</w:t>
            </w:r>
          </w:p>
        </w:tc>
        <w:tc>
          <w:tcPr>
            <w:tcW w:w="1073"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0</w:t>
            </w:r>
          </w:p>
        </w:tc>
        <w:tc>
          <w:tcPr>
            <w:tcW w:w="1200"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color w:val="000000"/>
                <w:kern w:val="0"/>
                <w:szCs w:val="21"/>
              </w:rPr>
              <w:t>38</w:t>
            </w:r>
          </w:p>
        </w:tc>
        <w:tc>
          <w:tcPr>
            <w:tcW w:w="1509" w:type="dxa"/>
            <w:shd w:val="clear" w:color="auto" w:fill="D0DBF0"/>
          </w:tcPr>
          <w:p w:rsidR="0023151B" w:rsidRPr="0018637F" w:rsidRDefault="0023151B" w:rsidP="0018637F">
            <w:pPr>
              <w:widowControl/>
              <w:spacing w:line="440" w:lineRule="exact"/>
              <w:jc w:val="center"/>
              <w:textAlignment w:val="center"/>
              <w:rPr>
                <w:rFonts w:ascii="宋体" w:hAnsi="宋体" w:cs="宋体"/>
                <w:color w:val="000000"/>
                <w:kern w:val="0"/>
                <w:szCs w:val="21"/>
              </w:rPr>
            </w:pPr>
            <w:r w:rsidRPr="0018637F">
              <w:rPr>
                <w:rFonts w:ascii="宋体" w:hAnsi="宋体" w:cs="宋体" w:hint="eastAsia"/>
                <w:color w:val="000000"/>
                <w:kern w:val="0"/>
                <w:szCs w:val="21"/>
              </w:rPr>
              <w:t>新增</w:t>
            </w:r>
          </w:p>
        </w:tc>
      </w:tr>
    </w:tbl>
    <w:bookmarkEnd w:id="3"/>
    <w:bookmarkEnd w:id="4"/>
    <w:p w:rsidR="0023151B" w:rsidRDefault="0023151B">
      <w:pPr>
        <w:pStyle w:val="NormalWeb"/>
        <w:widowControl/>
        <w:spacing w:beforeAutospacing="0" w:afterAutospacing="0" w:line="440" w:lineRule="exact"/>
        <w:ind w:firstLineChars="200" w:firstLine="482"/>
        <w:jc w:val="both"/>
        <w:rPr>
          <w:rFonts w:ascii="宋体" w:cs="宋体"/>
          <w:color w:val="000000"/>
        </w:rPr>
      </w:pPr>
      <w:r>
        <w:rPr>
          <w:rFonts w:ascii="宋体" w:hAnsi="宋体" w:cs="宋体" w:hint="eastAsia"/>
          <w:b/>
          <w:color w:val="000000"/>
        </w:rPr>
        <w:t>人才培养方案调整：</w:t>
      </w:r>
      <w:r>
        <w:rPr>
          <w:rFonts w:ascii="宋体" w:hAnsi="宋体" w:cs="宋体" w:hint="eastAsia"/>
          <w:color w:val="000000"/>
        </w:rPr>
        <w:t>随着学校办学条件不断改善，实习实训条件越来越优化，学校在人才培养方案上做了很大的调整，确立了重点培养学生综合素质的目标，密切与企业和用人单位的联系，实行“产教结合、工学结合”的人才培养模式改革，重点加强学生职业道德教育、职业技能训练、应用操作能力和就业竞争能力培养。</w:t>
      </w:r>
      <w:r>
        <w:rPr>
          <w:rFonts w:ascii="宋体" w:hAnsi="宋体" w:cs="宋体"/>
          <w:color w:val="000000"/>
        </w:rPr>
        <w:t xml:space="preserve"> </w:t>
      </w:r>
      <w:r>
        <w:rPr>
          <w:rFonts w:ascii="宋体" w:hAnsi="宋体" w:cs="宋体" w:hint="eastAsia"/>
          <w:color w:val="000000"/>
        </w:rPr>
        <w:t>一是实施</w:t>
      </w:r>
      <w:r>
        <w:rPr>
          <w:rFonts w:ascii="宋体" w:hAnsi="宋体" w:cs="宋体"/>
          <w:color w:val="000000"/>
        </w:rPr>
        <w:t xml:space="preserve"> </w:t>
      </w:r>
      <w:r>
        <w:rPr>
          <w:rFonts w:ascii="宋体" w:hAnsi="宋体" w:cs="宋体" w:hint="eastAsia"/>
          <w:color w:val="000000"/>
        </w:rPr>
        <w:t>“</w:t>
      </w:r>
      <w:r>
        <w:rPr>
          <w:rFonts w:ascii="宋体" w:hAnsi="宋体" w:cs="宋体"/>
          <w:color w:val="000000"/>
        </w:rPr>
        <w:t>2.5+0.5</w:t>
      </w:r>
      <w:r>
        <w:rPr>
          <w:rFonts w:ascii="宋体" w:hAnsi="宋体" w:cs="宋体" w:hint="eastAsia"/>
          <w:color w:val="000000"/>
        </w:rPr>
        <w:t>”模式、</w:t>
      </w:r>
      <w:r>
        <w:rPr>
          <w:rFonts w:ascii="宋体" w:cs="宋体" w:hint="eastAsia"/>
          <w:color w:val="000000"/>
        </w:rPr>
        <w:t>“</w:t>
      </w:r>
      <w:r>
        <w:rPr>
          <w:rFonts w:ascii="宋体" w:hAnsi="宋体" w:cs="宋体" w:hint="eastAsia"/>
          <w:color w:val="000000"/>
        </w:rPr>
        <w:t>工学交替</w:t>
      </w:r>
      <w:r>
        <w:rPr>
          <w:rFonts w:ascii="宋体" w:cs="宋体" w:hint="eastAsia"/>
          <w:color w:val="000000"/>
        </w:rPr>
        <w:t>”</w:t>
      </w:r>
      <w:r>
        <w:rPr>
          <w:rFonts w:ascii="宋体" w:hAnsi="宋体" w:cs="宋体" w:hint="eastAsia"/>
          <w:color w:val="000000"/>
        </w:rPr>
        <w:t>模式、</w:t>
      </w:r>
      <w:r>
        <w:rPr>
          <w:rFonts w:ascii="宋体" w:cs="宋体" w:hint="eastAsia"/>
          <w:color w:val="000000"/>
        </w:rPr>
        <w:t>“</w:t>
      </w:r>
      <w:r>
        <w:rPr>
          <w:rFonts w:ascii="宋体" w:hAnsi="宋体" w:cs="宋体" w:hint="eastAsia"/>
          <w:color w:val="000000"/>
        </w:rPr>
        <w:t>顶岗实习</w:t>
      </w:r>
      <w:r>
        <w:rPr>
          <w:rFonts w:ascii="宋体" w:cs="宋体" w:hint="eastAsia"/>
          <w:color w:val="000000"/>
        </w:rPr>
        <w:t>”</w:t>
      </w:r>
      <w:r>
        <w:rPr>
          <w:rFonts w:ascii="宋体" w:hAnsi="宋体" w:cs="宋体" w:hint="eastAsia"/>
          <w:color w:val="000000"/>
        </w:rPr>
        <w:t>模式加强学生实践能力、岗位适应能力的培养；二是推行</w:t>
      </w:r>
      <w:r>
        <w:rPr>
          <w:rFonts w:ascii="宋体" w:cs="宋体" w:hint="eastAsia"/>
          <w:color w:val="000000"/>
        </w:rPr>
        <w:t>“</w:t>
      </w:r>
      <w:r>
        <w:rPr>
          <w:rFonts w:ascii="宋体" w:hAnsi="宋体" w:cs="宋体" w:hint="eastAsia"/>
          <w:color w:val="000000"/>
        </w:rPr>
        <w:t>学历证书</w:t>
      </w:r>
      <w:r>
        <w:rPr>
          <w:rFonts w:ascii="宋体" w:hAnsi="宋体" w:cs="宋体"/>
          <w:color w:val="000000"/>
        </w:rPr>
        <w:t>+</w:t>
      </w:r>
      <w:r>
        <w:rPr>
          <w:rFonts w:ascii="宋体" w:hAnsi="宋体" w:cs="宋体" w:hint="eastAsia"/>
          <w:color w:val="000000"/>
        </w:rPr>
        <w:t>职业资格证书</w:t>
      </w:r>
      <w:r>
        <w:rPr>
          <w:rFonts w:ascii="宋体" w:cs="宋体" w:hint="eastAsia"/>
          <w:color w:val="000000"/>
        </w:rPr>
        <w:t>”</w:t>
      </w:r>
      <w:r>
        <w:rPr>
          <w:rFonts w:ascii="宋体" w:hAnsi="宋体" w:cs="宋体" w:hint="eastAsia"/>
          <w:color w:val="000000"/>
        </w:rPr>
        <w:t>人才培养模式，创新实践教学，培养技术蓝领，把培养</w:t>
      </w:r>
      <w:r>
        <w:rPr>
          <w:rFonts w:ascii="宋体" w:cs="宋体" w:hint="eastAsia"/>
          <w:color w:val="000000"/>
        </w:rPr>
        <w:t>“</w:t>
      </w:r>
      <w:r>
        <w:rPr>
          <w:rFonts w:ascii="宋体" w:hAnsi="宋体" w:cs="宋体" w:hint="eastAsia"/>
          <w:color w:val="000000"/>
        </w:rPr>
        <w:t>能工巧匠型中职生</w:t>
      </w:r>
      <w:r>
        <w:rPr>
          <w:rFonts w:ascii="宋体" w:cs="宋体" w:hint="eastAsia"/>
          <w:color w:val="000000"/>
        </w:rPr>
        <w:t>”</w:t>
      </w:r>
      <w:r>
        <w:rPr>
          <w:rFonts w:ascii="宋体" w:hAnsi="宋体" w:cs="宋体" w:hint="eastAsia"/>
          <w:color w:val="000000"/>
        </w:rPr>
        <w:t>目标落到实处。</w:t>
      </w:r>
    </w:p>
    <w:p w:rsidR="0023151B" w:rsidRDefault="0023151B">
      <w:pPr>
        <w:widowControl/>
        <w:spacing w:line="440" w:lineRule="exact"/>
        <w:ind w:firstLineChars="200" w:firstLine="560"/>
        <w:jc w:val="left"/>
        <w:rPr>
          <w:rFonts w:ascii="黑体" w:eastAsia="黑体" w:hAnsi="黑体" w:cs="宋体"/>
          <w:color w:val="000000"/>
          <w:sz w:val="28"/>
          <w:szCs w:val="28"/>
        </w:rPr>
      </w:pPr>
      <w:r>
        <w:rPr>
          <w:rFonts w:ascii="黑体" w:eastAsia="黑体" w:hAnsi="黑体" w:cs="宋体"/>
          <w:color w:val="000000"/>
          <w:sz w:val="28"/>
          <w:szCs w:val="28"/>
        </w:rPr>
        <w:t>3.2</w:t>
      </w:r>
      <w:r>
        <w:rPr>
          <w:rFonts w:ascii="黑体" w:eastAsia="黑体" w:hAnsi="黑体" w:cs="宋体" w:hint="eastAsia"/>
          <w:color w:val="000000"/>
          <w:sz w:val="28"/>
          <w:szCs w:val="28"/>
        </w:rPr>
        <w:t>教育教学改革</w:t>
      </w:r>
    </w:p>
    <w:p w:rsidR="0023151B" w:rsidRDefault="0023151B">
      <w:pPr>
        <w:pStyle w:val="NormalWeb"/>
        <w:widowControl/>
        <w:spacing w:beforeAutospacing="0" w:afterAutospacing="0" w:line="440" w:lineRule="exact"/>
        <w:ind w:firstLineChars="200" w:firstLine="482"/>
        <w:rPr>
          <w:rFonts w:ascii="宋体" w:cs="宋体"/>
          <w:color w:val="000000"/>
        </w:rPr>
      </w:pPr>
      <w:r>
        <w:rPr>
          <w:rFonts w:ascii="宋体" w:hAnsi="宋体" w:cs="宋体" w:hint="eastAsia"/>
          <w:b/>
          <w:color w:val="000000"/>
        </w:rPr>
        <w:t>专业设置：</w:t>
      </w:r>
      <w:r>
        <w:rPr>
          <w:rFonts w:ascii="宋体" w:hAnsi="宋体" w:cs="宋体"/>
          <w:color w:val="000000"/>
        </w:rPr>
        <w:t>2019</w:t>
      </w:r>
      <w:r>
        <w:rPr>
          <w:rFonts w:ascii="宋体" w:hAnsi="宋体" w:cs="宋体" w:hint="eastAsia"/>
          <w:color w:val="000000"/>
        </w:rPr>
        <w:t>年继续开设畜牧兽医、食品生物工艺、机电技术应用、数控加工技术、会计、汽车运用与维修、计算机应用、旅游服务与管理、学前教育、</w:t>
      </w:r>
      <w:r>
        <w:rPr>
          <w:rFonts w:ascii="宋体" w:hAnsi="宋体" w:cs="宋体" w:hint="eastAsia"/>
          <w:color w:val="000000"/>
          <w:szCs w:val="21"/>
        </w:rPr>
        <w:t>公关礼仪</w:t>
      </w:r>
      <w:r>
        <w:rPr>
          <w:rFonts w:ascii="宋体" w:hAnsi="宋体" w:cs="宋体" w:hint="eastAsia"/>
          <w:color w:val="000000"/>
        </w:rPr>
        <w:t>、护理等</w:t>
      </w:r>
      <w:r>
        <w:rPr>
          <w:rFonts w:ascii="宋体" w:hAnsi="宋体" w:cs="宋体"/>
          <w:color w:val="000000"/>
        </w:rPr>
        <w:t>11</w:t>
      </w:r>
      <w:r>
        <w:rPr>
          <w:rFonts w:ascii="宋体" w:hAnsi="宋体" w:cs="宋体" w:hint="eastAsia"/>
          <w:color w:val="000000"/>
        </w:rPr>
        <w:t>个专业，并新开设数控加工专业。学校加大专业建设力度，进一步购置实习实训设备，拓展基地建设，加强专业教师的培养，改革人才培养模式，办好、办强每一个专业，办出特色。计算机专业为巴市精品专业，护理、汽车运用与维修、机电技术应用、计算机应用专业在</w:t>
      </w:r>
      <w:r>
        <w:rPr>
          <w:rFonts w:ascii="宋体" w:hAnsi="宋体" w:cs="宋体"/>
          <w:color w:val="000000"/>
        </w:rPr>
        <w:t>2017</w:t>
      </w:r>
      <w:r>
        <w:rPr>
          <w:rFonts w:ascii="宋体" w:hAnsi="宋体" w:cs="宋体" w:hint="eastAsia"/>
          <w:color w:val="000000"/>
        </w:rPr>
        <w:t>年申报为自治区示范学校重点建设专业，护理专业是我校规模最大、实习实训设备最全的传统优势专业。学校对重点建设专业提出了明确的特色发展要求，加强建设，加大教学改革力度，深化校企合作，起到了引领示范作用。</w:t>
      </w:r>
    </w:p>
    <w:p w:rsidR="0023151B" w:rsidRDefault="0023151B">
      <w:pPr>
        <w:pStyle w:val="NormalWeb"/>
        <w:widowControl/>
        <w:spacing w:beforeAutospacing="0" w:afterAutospacing="0" w:line="440" w:lineRule="exact"/>
        <w:ind w:firstLineChars="200" w:firstLine="422"/>
        <w:jc w:val="center"/>
        <w:rPr>
          <w:rFonts w:ascii="宋体" w:cs="宋体"/>
          <w:b/>
          <w:color w:val="000000"/>
          <w:sz w:val="21"/>
          <w:szCs w:val="21"/>
        </w:rPr>
      </w:pPr>
    </w:p>
    <w:p w:rsidR="0023151B" w:rsidRDefault="0023151B" w:rsidP="00C5682E">
      <w:pPr>
        <w:pStyle w:val="NormalWeb"/>
        <w:widowControl/>
        <w:spacing w:beforeAutospacing="0" w:afterAutospacing="0" w:line="440" w:lineRule="exact"/>
        <w:ind w:firstLineChars="200" w:firstLine="480"/>
        <w:jc w:val="center"/>
        <w:rPr>
          <w:rFonts w:ascii="宋体" w:cs="宋体"/>
          <w:b/>
          <w:color w:val="000000"/>
          <w:sz w:val="21"/>
          <w:szCs w:val="21"/>
        </w:rPr>
      </w:pPr>
      <w:r>
        <w:rPr>
          <w:noProof/>
        </w:rPr>
        <w:pict>
          <v:line id="_x0000_s1034" style="position:absolute;left:0;text-align:left;z-index:251659776" from="-6.35pt,24.1pt" to="37.35pt,113.4pt" strokeweight=".5pt">
            <v:stroke joinstyle="miter"/>
          </v:line>
        </w:pict>
      </w:r>
      <w:r>
        <w:rPr>
          <w:rFonts w:ascii="宋体" w:hAnsi="宋体" w:cs="宋体" w:hint="eastAsia"/>
          <w:b/>
          <w:color w:val="000000"/>
          <w:sz w:val="21"/>
          <w:szCs w:val="21"/>
        </w:rPr>
        <w:t>表</w:t>
      </w:r>
      <w:r>
        <w:rPr>
          <w:rFonts w:ascii="宋体" w:hAnsi="宋体" w:cs="宋体"/>
          <w:b/>
          <w:color w:val="000000"/>
          <w:sz w:val="21"/>
          <w:szCs w:val="21"/>
        </w:rPr>
        <w:t>18</w:t>
      </w:r>
      <w:r>
        <w:rPr>
          <w:rFonts w:ascii="宋体" w:hAnsi="宋体" w:cs="宋体" w:hint="eastAsia"/>
          <w:b/>
          <w:color w:val="000000"/>
          <w:sz w:val="21"/>
          <w:szCs w:val="21"/>
        </w:rPr>
        <w:t>：</w:t>
      </w:r>
      <w:r>
        <w:rPr>
          <w:rFonts w:ascii="宋体" w:hAnsi="宋体" w:cs="宋体"/>
          <w:b/>
          <w:color w:val="000000"/>
          <w:sz w:val="21"/>
          <w:szCs w:val="21"/>
        </w:rPr>
        <w:t>2017</w:t>
      </w:r>
      <w:r>
        <w:rPr>
          <w:rFonts w:ascii="宋体" w:hAnsi="宋体" w:cs="宋体" w:hint="eastAsia"/>
          <w:b/>
          <w:color w:val="000000"/>
          <w:sz w:val="21"/>
          <w:szCs w:val="21"/>
        </w:rPr>
        <w:t>～</w:t>
      </w:r>
      <w:r>
        <w:rPr>
          <w:rFonts w:ascii="宋体" w:hAnsi="宋体" w:cs="宋体"/>
          <w:b/>
          <w:color w:val="000000"/>
          <w:sz w:val="21"/>
          <w:szCs w:val="21"/>
        </w:rPr>
        <w:t>2019</w:t>
      </w:r>
      <w:r>
        <w:rPr>
          <w:rFonts w:ascii="宋体" w:hAnsi="宋体" w:cs="宋体" w:hint="eastAsia"/>
          <w:b/>
          <w:color w:val="000000"/>
          <w:sz w:val="21"/>
          <w:szCs w:val="21"/>
        </w:rPr>
        <w:t>学年各专业招生情况及专业教师数统计表</w:t>
      </w:r>
    </w:p>
    <w:tbl>
      <w:tblPr>
        <w:tblW w:w="900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0A0"/>
      </w:tblPr>
      <w:tblGrid>
        <w:gridCol w:w="388"/>
        <w:gridCol w:w="1128"/>
        <w:gridCol w:w="829"/>
        <w:gridCol w:w="799"/>
        <w:gridCol w:w="836"/>
        <w:gridCol w:w="827"/>
        <w:gridCol w:w="848"/>
        <w:gridCol w:w="838"/>
        <w:gridCol w:w="797"/>
        <w:gridCol w:w="805"/>
        <w:gridCol w:w="905"/>
      </w:tblGrid>
      <w:tr w:rsidR="0023151B" w:rsidRPr="0018637F" w:rsidTr="0018637F">
        <w:trPr>
          <w:trHeight w:val="336"/>
        </w:trPr>
        <w:tc>
          <w:tcPr>
            <w:tcW w:w="1516" w:type="dxa"/>
            <w:gridSpan w:val="2"/>
            <w:vMerge w:val="restart"/>
            <w:tcBorders>
              <w:bottom w:val="single" w:sz="18" w:space="0" w:color="5B9BD5"/>
              <w:right w:val="single" w:sz="8" w:space="0" w:color="auto"/>
            </w:tcBorders>
          </w:tcPr>
          <w:p w:rsidR="0023151B" w:rsidRPr="0018637F" w:rsidRDefault="0023151B" w:rsidP="00C5682E">
            <w:pPr>
              <w:widowControl/>
              <w:spacing w:line="440" w:lineRule="exact"/>
              <w:ind w:firstLineChars="300" w:firstLine="630"/>
              <w:jc w:val="left"/>
              <w:rPr>
                <w:rFonts w:ascii="宋体" w:hAnsi="宋体" w:cs="宋体"/>
                <w:b/>
                <w:bCs/>
                <w:kern w:val="0"/>
                <w:szCs w:val="21"/>
              </w:rPr>
            </w:pPr>
            <w:r>
              <w:rPr>
                <w:noProof/>
              </w:rPr>
              <w:pict>
                <v:line id="_x0000_s1035" style="position:absolute;left:0;text-align:left;z-index:251658752" from="-5.45pt,.65pt" to="70.4pt,63.05pt" strokeweight=".5pt">
                  <v:stroke joinstyle="miter"/>
                </v:line>
              </w:pict>
            </w:r>
            <w:r w:rsidRPr="0018637F">
              <w:rPr>
                <w:rFonts w:ascii="宋体" w:hAnsi="宋体" w:cs="宋体" w:hint="eastAsia"/>
                <w:b/>
                <w:bCs/>
                <w:kern w:val="0"/>
                <w:szCs w:val="21"/>
              </w:rPr>
              <w:t>年度</w:t>
            </w:r>
          </w:p>
          <w:p w:rsidR="0023151B" w:rsidRPr="0018637F" w:rsidRDefault="0023151B" w:rsidP="0018637F">
            <w:pPr>
              <w:widowControl/>
              <w:spacing w:line="440" w:lineRule="exact"/>
              <w:ind w:firstLineChars="350" w:firstLine="738"/>
              <w:jc w:val="left"/>
              <w:rPr>
                <w:rFonts w:ascii="宋体" w:hAnsi="宋体" w:cs="宋体"/>
                <w:b/>
                <w:bCs/>
                <w:kern w:val="0"/>
                <w:szCs w:val="21"/>
              </w:rPr>
            </w:pPr>
          </w:p>
          <w:p w:rsidR="0023151B" w:rsidRPr="0018637F" w:rsidRDefault="0023151B" w:rsidP="0018637F">
            <w:pPr>
              <w:widowControl/>
              <w:spacing w:line="440" w:lineRule="exact"/>
              <w:ind w:firstLineChars="50" w:firstLine="105"/>
              <w:jc w:val="left"/>
              <w:rPr>
                <w:rFonts w:ascii="宋体" w:hAnsi="宋体" w:cs="宋体"/>
                <w:b/>
                <w:bCs/>
                <w:kern w:val="0"/>
                <w:szCs w:val="21"/>
              </w:rPr>
            </w:pPr>
            <w:r w:rsidRPr="0018637F">
              <w:rPr>
                <w:rFonts w:ascii="宋体" w:hAnsi="宋体" w:cs="宋体"/>
                <w:b/>
                <w:bCs/>
                <w:kern w:val="0"/>
                <w:szCs w:val="21"/>
              </w:rPr>
              <w:t xml:space="preserve">    </w:t>
            </w:r>
            <w:r w:rsidRPr="0018637F">
              <w:rPr>
                <w:rFonts w:ascii="宋体" w:hAnsi="宋体" w:cs="宋体" w:hint="eastAsia"/>
                <w:b/>
                <w:bCs/>
                <w:kern w:val="0"/>
                <w:szCs w:val="21"/>
              </w:rPr>
              <w:t>人数</w:t>
            </w:r>
          </w:p>
          <w:p w:rsidR="0023151B" w:rsidRPr="0018637F" w:rsidRDefault="0023151B" w:rsidP="0018637F">
            <w:pPr>
              <w:widowControl/>
              <w:spacing w:line="440" w:lineRule="exact"/>
              <w:ind w:firstLineChars="50" w:firstLine="105"/>
              <w:jc w:val="left"/>
              <w:rPr>
                <w:rFonts w:ascii="宋体" w:hAnsi="宋体" w:cs="宋体"/>
                <w:b/>
                <w:bCs/>
                <w:kern w:val="0"/>
                <w:szCs w:val="21"/>
              </w:rPr>
            </w:pPr>
            <w:r w:rsidRPr="0018637F">
              <w:rPr>
                <w:rFonts w:ascii="宋体" w:hAnsi="宋体" w:cs="宋体" w:hint="eastAsia"/>
                <w:b/>
                <w:bCs/>
                <w:kern w:val="0"/>
                <w:szCs w:val="21"/>
              </w:rPr>
              <w:t>专业</w:t>
            </w:r>
          </w:p>
        </w:tc>
        <w:tc>
          <w:tcPr>
            <w:tcW w:w="2464" w:type="dxa"/>
            <w:gridSpan w:val="3"/>
            <w:tcBorders>
              <w:left w:val="single" w:sz="8" w:space="0" w:color="auto"/>
              <w:bottom w:val="single" w:sz="18" w:space="0" w:color="5B9BD5"/>
              <w:right w:val="single" w:sz="8" w:space="0" w:color="auto"/>
            </w:tcBorders>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kern w:val="0"/>
                <w:szCs w:val="21"/>
              </w:rPr>
              <w:t>2017</w:t>
            </w:r>
            <w:r w:rsidRPr="0018637F">
              <w:rPr>
                <w:rFonts w:ascii="宋体" w:hAnsi="宋体" w:cs="宋体" w:hint="eastAsia"/>
                <w:b/>
                <w:bCs/>
                <w:kern w:val="0"/>
                <w:szCs w:val="21"/>
              </w:rPr>
              <w:t>年</w:t>
            </w:r>
          </w:p>
        </w:tc>
        <w:tc>
          <w:tcPr>
            <w:tcW w:w="2513" w:type="dxa"/>
            <w:gridSpan w:val="3"/>
            <w:tcBorders>
              <w:left w:val="single" w:sz="8" w:space="0" w:color="auto"/>
              <w:bottom w:val="single" w:sz="18" w:space="0" w:color="5B9BD5"/>
              <w:right w:val="single" w:sz="8" w:space="0" w:color="auto"/>
            </w:tcBorders>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kern w:val="0"/>
                <w:szCs w:val="21"/>
              </w:rPr>
              <w:t>2018</w:t>
            </w:r>
            <w:r w:rsidRPr="0018637F">
              <w:rPr>
                <w:rFonts w:ascii="宋体" w:hAnsi="宋体" w:cs="宋体" w:hint="eastAsia"/>
                <w:b/>
                <w:bCs/>
                <w:kern w:val="0"/>
                <w:szCs w:val="21"/>
              </w:rPr>
              <w:t>年</w:t>
            </w:r>
          </w:p>
        </w:tc>
        <w:tc>
          <w:tcPr>
            <w:tcW w:w="2507" w:type="dxa"/>
            <w:gridSpan w:val="3"/>
            <w:tcBorders>
              <w:left w:val="single" w:sz="8" w:space="0" w:color="auto"/>
              <w:bottom w:val="single" w:sz="18" w:space="0" w:color="5B9BD5"/>
            </w:tcBorders>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b/>
                <w:bCs/>
                <w:kern w:val="0"/>
                <w:szCs w:val="21"/>
              </w:rPr>
              <w:t>2019</w:t>
            </w:r>
            <w:r w:rsidRPr="0018637F">
              <w:rPr>
                <w:rFonts w:ascii="宋体" w:hAnsi="宋体" w:cs="宋体" w:hint="eastAsia"/>
                <w:b/>
                <w:bCs/>
                <w:kern w:val="0"/>
                <w:szCs w:val="21"/>
              </w:rPr>
              <w:t>年</w:t>
            </w:r>
          </w:p>
        </w:tc>
      </w:tr>
      <w:tr w:rsidR="0023151B" w:rsidRPr="0018637F" w:rsidTr="0018637F">
        <w:trPr>
          <w:trHeight w:val="149"/>
        </w:trPr>
        <w:tc>
          <w:tcPr>
            <w:tcW w:w="1516" w:type="dxa"/>
            <w:gridSpan w:val="2"/>
            <w:vMerge/>
            <w:shd w:val="clear" w:color="auto" w:fill="D6E6F4"/>
          </w:tcPr>
          <w:p w:rsidR="0023151B" w:rsidRPr="0018637F" w:rsidRDefault="0023151B" w:rsidP="0018637F">
            <w:pPr>
              <w:widowControl/>
              <w:spacing w:line="440" w:lineRule="exact"/>
              <w:jc w:val="left"/>
              <w:rPr>
                <w:rFonts w:ascii="宋体" w:hAnsi="宋体" w:cs="宋体"/>
                <w:b/>
                <w:bCs/>
                <w:kern w:val="0"/>
                <w:szCs w:val="21"/>
              </w:rPr>
            </w:pPr>
          </w:p>
        </w:tc>
        <w:tc>
          <w:tcPr>
            <w:tcW w:w="829" w:type="dxa"/>
            <w:shd w:val="clear" w:color="auto" w:fill="D6E6F4"/>
          </w:tcPr>
          <w:p w:rsidR="0023151B" w:rsidRPr="0018637F" w:rsidRDefault="0023151B" w:rsidP="0018637F">
            <w:pPr>
              <w:widowControl/>
              <w:spacing w:line="440" w:lineRule="exact"/>
              <w:jc w:val="center"/>
              <w:rPr>
                <w:rFonts w:ascii="宋体" w:hAnsi="宋体" w:cs="宋体"/>
                <w:b/>
                <w:kern w:val="0"/>
                <w:szCs w:val="21"/>
              </w:rPr>
            </w:pPr>
            <w:r w:rsidRPr="0018637F">
              <w:rPr>
                <w:rFonts w:ascii="宋体" w:hAnsi="宋体" w:cs="宋体" w:hint="eastAsia"/>
                <w:b/>
                <w:kern w:val="0"/>
                <w:szCs w:val="21"/>
              </w:rPr>
              <w:t>计划招生数</w:t>
            </w:r>
          </w:p>
        </w:tc>
        <w:tc>
          <w:tcPr>
            <w:tcW w:w="799" w:type="dxa"/>
            <w:shd w:val="clear" w:color="auto" w:fill="D6E6F4"/>
          </w:tcPr>
          <w:p w:rsidR="0023151B" w:rsidRPr="0018637F" w:rsidRDefault="0023151B" w:rsidP="0018637F">
            <w:pPr>
              <w:widowControl/>
              <w:spacing w:line="440" w:lineRule="exact"/>
              <w:jc w:val="center"/>
              <w:rPr>
                <w:rFonts w:ascii="宋体" w:hAnsi="宋体" w:cs="宋体"/>
                <w:b/>
                <w:kern w:val="0"/>
                <w:szCs w:val="21"/>
              </w:rPr>
            </w:pPr>
            <w:r w:rsidRPr="0018637F">
              <w:rPr>
                <w:rFonts w:ascii="宋体" w:hAnsi="宋体" w:cs="宋体" w:hint="eastAsia"/>
                <w:b/>
                <w:kern w:val="0"/>
                <w:szCs w:val="21"/>
              </w:rPr>
              <w:t>实际招生数</w:t>
            </w:r>
          </w:p>
        </w:tc>
        <w:tc>
          <w:tcPr>
            <w:tcW w:w="836" w:type="dxa"/>
            <w:shd w:val="clear" w:color="auto" w:fill="D6E6F4"/>
          </w:tcPr>
          <w:p w:rsidR="0023151B" w:rsidRPr="0018637F" w:rsidRDefault="0023151B" w:rsidP="0018637F">
            <w:pPr>
              <w:widowControl/>
              <w:spacing w:line="440" w:lineRule="exact"/>
              <w:jc w:val="center"/>
              <w:rPr>
                <w:rFonts w:ascii="宋体" w:hAnsi="宋体" w:cs="宋体"/>
                <w:b/>
                <w:kern w:val="0"/>
                <w:szCs w:val="21"/>
              </w:rPr>
            </w:pPr>
            <w:r w:rsidRPr="0018637F">
              <w:rPr>
                <w:rFonts w:ascii="宋体" w:hAnsi="宋体" w:cs="宋体" w:hint="eastAsia"/>
                <w:b/>
                <w:kern w:val="0"/>
                <w:szCs w:val="21"/>
              </w:rPr>
              <w:t>专业教师数</w:t>
            </w:r>
          </w:p>
        </w:tc>
        <w:tc>
          <w:tcPr>
            <w:tcW w:w="827" w:type="dxa"/>
            <w:shd w:val="clear" w:color="auto" w:fill="D6E6F4"/>
          </w:tcPr>
          <w:p w:rsidR="0023151B" w:rsidRPr="0018637F" w:rsidRDefault="0023151B" w:rsidP="0018637F">
            <w:pPr>
              <w:widowControl/>
              <w:spacing w:line="440" w:lineRule="exact"/>
              <w:jc w:val="center"/>
              <w:rPr>
                <w:rFonts w:ascii="宋体" w:hAnsi="宋体" w:cs="宋体"/>
                <w:b/>
                <w:kern w:val="0"/>
                <w:szCs w:val="21"/>
              </w:rPr>
            </w:pPr>
            <w:r w:rsidRPr="0018637F">
              <w:rPr>
                <w:rFonts w:ascii="宋体" w:hAnsi="宋体" w:cs="宋体" w:hint="eastAsia"/>
                <w:b/>
                <w:kern w:val="0"/>
                <w:szCs w:val="21"/>
              </w:rPr>
              <w:t>计划招生数</w:t>
            </w:r>
          </w:p>
        </w:tc>
        <w:tc>
          <w:tcPr>
            <w:tcW w:w="848" w:type="dxa"/>
            <w:shd w:val="clear" w:color="auto" w:fill="D6E6F4"/>
          </w:tcPr>
          <w:p w:rsidR="0023151B" w:rsidRPr="0018637F" w:rsidRDefault="0023151B" w:rsidP="0018637F">
            <w:pPr>
              <w:widowControl/>
              <w:spacing w:line="440" w:lineRule="exact"/>
              <w:jc w:val="center"/>
              <w:rPr>
                <w:rFonts w:ascii="宋体" w:hAnsi="宋体" w:cs="宋体"/>
                <w:b/>
                <w:kern w:val="0"/>
                <w:szCs w:val="21"/>
              </w:rPr>
            </w:pPr>
            <w:r w:rsidRPr="0018637F">
              <w:rPr>
                <w:rFonts w:ascii="宋体" w:hAnsi="宋体" w:cs="宋体" w:hint="eastAsia"/>
                <w:b/>
                <w:kern w:val="0"/>
                <w:szCs w:val="21"/>
              </w:rPr>
              <w:t>实际招生数</w:t>
            </w:r>
          </w:p>
        </w:tc>
        <w:tc>
          <w:tcPr>
            <w:tcW w:w="838" w:type="dxa"/>
            <w:shd w:val="clear" w:color="auto" w:fill="D6E6F4"/>
          </w:tcPr>
          <w:p w:rsidR="0023151B" w:rsidRPr="0018637F" w:rsidRDefault="0023151B" w:rsidP="0018637F">
            <w:pPr>
              <w:widowControl/>
              <w:spacing w:line="440" w:lineRule="exact"/>
              <w:jc w:val="center"/>
              <w:rPr>
                <w:rFonts w:ascii="宋体" w:hAnsi="宋体" w:cs="宋体"/>
                <w:b/>
                <w:kern w:val="0"/>
                <w:szCs w:val="21"/>
              </w:rPr>
            </w:pPr>
            <w:r w:rsidRPr="0018637F">
              <w:rPr>
                <w:rFonts w:ascii="宋体" w:hAnsi="宋体" w:cs="宋体" w:hint="eastAsia"/>
                <w:b/>
                <w:kern w:val="0"/>
                <w:szCs w:val="21"/>
              </w:rPr>
              <w:t>专业教师数</w:t>
            </w:r>
          </w:p>
        </w:tc>
        <w:tc>
          <w:tcPr>
            <w:tcW w:w="797" w:type="dxa"/>
            <w:shd w:val="clear" w:color="auto" w:fill="D6E6F4"/>
          </w:tcPr>
          <w:p w:rsidR="0023151B" w:rsidRPr="0018637F" w:rsidRDefault="0023151B" w:rsidP="0018637F">
            <w:pPr>
              <w:widowControl/>
              <w:spacing w:line="440" w:lineRule="exact"/>
              <w:jc w:val="center"/>
              <w:rPr>
                <w:rFonts w:ascii="宋体" w:hAnsi="宋体" w:cs="宋体"/>
                <w:b/>
                <w:kern w:val="0"/>
                <w:szCs w:val="21"/>
              </w:rPr>
            </w:pPr>
            <w:r w:rsidRPr="0018637F">
              <w:rPr>
                <w:rFonts w:ascii="宋体" w:hAnsi="宋体" w:cs="宋体" w:hint="eastAsia"/>
                <w:b/>
                <w:kern w:val="0"/>
                <w:szCs w:val="21"/>
              </w:rPr>
              <w:t>计划招生数</w:t>
            </w:r>
          </w:p>
        </w:tc>
        <w:tc>
          <w:tcPr>
            <w:tcW w:w="805" w:type="dxa"/>
            <w:shd w:val="clear" w:color="auto" w:fill="D6E6F4"/>
          </w:tcPr>
          <w:p w:rsidR="0023151B" w:rsidRPr="0018637F" w:rsidRDefault="0023151B" w:rsidP="0018637F">
            <w:pPr>
              <w:widowControl/>
              <w:spacing w:line="440" w:lineRule="exact"/>
              <w:jc w:val="center"/>
              <w:rPr>
                <w:rFonts w:ascii="宋体" w:hAnsi="宋体" w:cs="宋体"/>
                <w:b/>
                <w:kern w:val="0"/>
                <w:szCs w:val="21"/>
              </w:rPr>
            </w:pPr>
            <w:r w:rsidRPr="0018637F">
              <w:rPr>
                <w:rFonts w:ascii="宋体" w:hAnsi="宋体" w:cs="宋体" w:hint="eastAsia"/>
                <w:b/>
                <w:kern w:val="0"/>
                <w:szCs w:val="21"/>
              </w:rPr>
              <w:t>实际招生数</w:t>
            </w:r>
          </w:p>
        </w:tc>
        <w:tc>
          <w:tcPr>
            <w:tcW w:w="905" w:type="dxa"/>
            <w:shd w:val="clear" w:color="auto" w:fill="D6E6F4"/>
          </w:tcPr>
          <w:p w:rsidR="0023151B" w:rsidRPr="0018637F" w:rsidRDefault="0023151B" w:rsidP="0018637F">
            <w:pPr>
              <w:widowControl/>
              <w:spacing w:line="440" w:lineRule="exact"/>
              <w:jc w:val="center"/>
              <w:rPr>
                <w:rFonts w:ascii="宋体" w:hAnsi="宋体" w:cs="宋体"/>
                <w:b/>
                <w:kern w:val="0"/>
                <w:szCs w:val="21"/>
              </w:rPr>
            </w:pPr>
            <w:r w:rsidRPr="0018637F">
              <w:rPr>
                <w:rFonts w:ascii="宋体" w:hAnsi="宋体" w:cs="宋体" w:hint="eastAsia"/>
                <w:b/>
                <w:kern w:val="0"/>
                <w:szCs w:val="21"/>
              </w:rPr>
              <w:t>专业</w:t>
            </w:r>
          </w:p>
          <w:p w:rsidR="0023151B" w:rsidRPr="0018637F" w:rsidRDefault="0023151B" w:rsidP="0018637F">
            <w:pPr>
              <w:widowControl/>
              <w:spacing w:line="440" w:lineRule="exact"/>
              <w:jc w:val="center"/>
              <w:rPr>
                <w:rFonts w:ascii="宋体" w:hAnsi="宋体" w:cs="宋体"/>
                <w:b/>
                <w:kern w:val="0"/>
                <w:szCs w:val="21"/>
              </w:rPr>
            </w:pPr>
            <w:r w:rsidRPr="0018637F">
              <w:rPr>
                <w:rFonts w:ascii="宋体" w:hAnsi="宋体" w:cs="宋体" w:hint="eastAsia"/>
                <w:b/>
                <w:kern w:val="0"/>
                <w:szCs w:val="21"/>
              </w:rPr>
              <w:t>教师数</w:t>
            </w:r>
          </w:p>
        </w:tc>
      </w:tr>
      <w:tr w:rsidR="0023151B" w:rsidRPr="0018637F" w:rsidTr="0018637F">
        <w:trPr>
          <w:trHeight w:val="454"/>
        </w:trPr>
        <w:tc>
          <w:tcPr>
            <w:tcW w:w="1516" w:type="dxa"/>
            <w:gridSpan w:val="2"/>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计算机应用</w:t>
            </w:r>
          </w:p>
        </w:tc>
        <w:tc>
          <w:tcPr>
            <w:tcW w:w="829"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100</w:t>
            </w:r>
          </w:p>
        </w:tc>
        <w:tc>
          <w:tcPr>
            <w:tcW w:w="799"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98</w:t>
            </w:r>
          </w:p>
        </w:tc>
        <w:tc>
          <w:tcPr>
            <w:tcW w:w="836"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6</w:t>
            </w:r>
          </w:p>
        </w:tc>
        <w:tc>
          <w:tcPr>
            <w:tcW w:w="827"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60</w:t>
            </w:r>
          </w:p>
        </w:tc>
        <w:tc>
          <w:tcPr>
            <w:tcW w:w="848"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85</w:t>
            </w:r>
          </w:p>
        </w:tc>
        <w:tc>
          <w:tcPr>
            <w:tcW w:w="838"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8</w:t>
            </w:r>
          </w:p>
        </w:tc>
        <w:tc>
          <w:tcPr>
            <w:tcW w:w="797"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70</w:t>
            </w:r>
          </w:p>
        </w:tc>
        <w:tc>
          <w:tcPr>
            <w:tcW w:w="805"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78</w:t>
            </w:r>
          </w:p>
        </w:tc>
        <w:tc>
          <w:tcPr>
            <w:tcW w:w="905"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11</w:t>
            </w:r>
          </w:p>
        </w:tc>
      </w:tr>
      <w:tr w:rsidR="0023151B" w:rsidRPr="0018637F" w:rsidTr="0018637F">
        <w:trPr>
          <w:trHeight w:val="454"/>
        </w:trPr>
        <w:tc>
          <w:tcPr>
            <w:tcW w:w="1516" w:type="dxa"/>
            <w:gridSpan w:val="2"/>
            <w:shd w:val="clear" w:color="auto" w:fill="D6E6F4"/>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护理</w:t>
            </w:r>
          </w:p>
        </w:tc>
        <w:tc>
          <w:tcPr>
            <w:tcW w:w="829"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230</w:t>
            </w:r>
          </w:p>
        </w:tc>
        <w:tc>
          <w:tcPr>
            <w:tcW w:w="799"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234</w:t>
            </w:r>
          </w:p>
        </w:tc>
        <w:tc>
          <w:tcPr>
            <w:tcW w:w="836"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14</w:t>
            </w:r>
          </w:p>
        </w:tc>
        <w:tc>
          <w:tcPr>
            <w:tcW w:w="827"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200</w:t>
            </w:r>
          </w:p>
        </w:tc>
        <w:tc>
          <w:tcPr>
            <w:tcW w:w="848"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232</w:t>
            </w:r>
          </w:p>
        </w:tc>
        <w:tc>
          <w:tcPr>
            <w:tcW w:w="838"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14</w:t>
            </w:r>
          </w:p>
        </w:tc>
        <w:tc>
          <w:tcPr>
            <w:tcW w:w="797"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200</w:t>
            </w:r>
          </w:p>
        </w:tc>
        <w:tc>
          <w:tcPr>
            <w:tcW w:w="805"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197</w:t>
            </w:r>
          </w:p>
        </w:tc>
        <w:tc>
          <w:tcPr>
            <w:tcW w:w="905"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15</w:t>
            </w:r>
          </w:p>
        </w:tc>
      </w:tr>
      <w:tr w:rsidR="0023151B" w:rsidRPr="0018637F" w:rsidTr="0018637F">
        <w:trPr>
          <w:trHeight w:val="454"/>
        </w:trPr>
        <w:tc>
          <w:tcPr>
            <w:tcW w:w="1516" w:type="dxa"/>
            <w:gridSpan w:val="2"/>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食品</w:t>
            </w:r>
          </w:p>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生物工艺</w:t>
            </w:r>
          </w:p>
        </w:tc>
        <w:tc>
          <w:tcPr>
            <w:tcW w:w="829"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50</w:t>
            </w:r>
          </w:p>
        </w:tc>
        <w:tc>
          <w:tcPr>
            <w:tcW w:w="799"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52</w:t>
            </w:r>
          </w:p>
        </w:tc>
        <w:tc>
          <w:tcPr>
            <w:tcW w:w="836"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6</w:t>
            </w:r>
          </w:p>
        </w:tc>
        <w:tc>
          <w:tcPr>
            <w:tcW w:w="827"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50</w:t>
            </w:r>
          </w:p>
        </w:tc>
        <w:tc>
          <w:tcPr>
            <w:tcW w:w="848"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42</w:t>
            </w:r>
          </w:p>
        </w:tc>
        <w:tc>
          <w:tcPr>
            <w:tcW w:w="838"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6</w:t>
            </w:r>
          </w:p>
        </w:tc>
        <w:tc>
          <w:tcPr>
            <w:tcW w:w="797"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30</w:t>
            </w:r>
          </w:p>
        </w:tc>
        <w:tc>
          <w:tcPr>
            <w:tcW w:w="805"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46</w:t>
            </w:r>
          </w:p>
        </w:tc>
        <w:tc>
          <w:tcPr>
            <w:tcW w:w="905"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4</w:t>
            </w:r>
          </w:p>
        </w:tc>
      </w:tr>
      <w:tr w:rsidR="0023151B" w:rsidRPr="0018637F" w:rsidTr="0018637F">
        <w:trPr>
          <w:trHeight w:val="454"/>
        </w:trPr>
        <w:tc>
          <w:tcPr>
            <w:tcW w:w="1516" w:type="dxa"/>
            <w:gridSpan w:val="2"/>
            <w:shd w:val="clear" w:color="auto" w:fill="D6E6F4"/>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旅游服务</w:t>
            </w:r>
          </w:p>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与管理</w:t>
            </w:r>
          </w:p>
        </w:tc>
        <w:tc>
          <w:tcPr>
            <w:tcW w:w="829"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30</w:t>
            </w:r>
          </w:p>
        </w:tc>
        <w:tc>
          <w:tcPr>
            <w:tcW w:w="799"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14</w:t>
            </w:r>
          </w:p>
        </w:tc>
        <w:tc>
          <w:tcPr>
            <w:tcW w:w="836"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6</w:t>
            </w:r>
          </w:p>
        </w:tc>
        <w:tc>
          <w:tcPr>
            <w:tcW w:w="827"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30</w:t>
            </w:r>
          </w:p>
        </w:tc>
        <w:tc>
          <w:tcPr>
            <w:tcW w:w="848"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31</w:t>
            </w:r>
          </w:p>
        </w:tc>
        <w:tc>
          <w:tcPr>
            <w:tcW w:w="838"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6</w:t>
            </w:r>
          </w:p>
        </w:tc>
        <w:tc>
          <w:tcPr>
            <w:tcW w:w="797"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30</w:t>
            </w:r>
          </w:p>
        </w:tc>
        <w:tc>
          <w:tcPr>
            <w:tcW w:w="805"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21</w:t>
            </w:r>
          </w:p>
        </w:tc>
        <w:tc>
          <w:tcPr>
            <w:tcW w:w="905"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6</w:t>
            </w:r>
          </w:p>
        </w:tc>
      </w:tr>
      <w:tr w:rsidR="0023151B" w:rsidRPr="0018637F" w:rsidTr="0018637F">
        <w:trPr>
          <w:trHeight w:val="454"/>
        </w:trPr>
        <w:tc>
          <w:tcPr>
            <w:tcW w:w="1516" w:type="dxa"/>
            <w:gridSpan w:val="2"/>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机电技术</w:t>
            </w:r>
          </w:p>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应用</w:t>
            </w:r>
          </w:p>
        </w:tc>
        <w:tc>
          <w:tcPr>
            <w:tcW w:w="829"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80</w:t>
            </w:r>
          </w:p>
        </w:tc>
        <w:tc>
          <w:tcPr>
            <w:tcW w:w="799"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87</w:t>
            </w:r>
          </w:p>
        </w:tc>
        <w:tc>
          <w:tcPr>
            <w:tcW w:w="836"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8</w:t>
            </w:r>
          </w:p>
        </w:tc>
        <w:tc>
          <w:tcPr>
            <w:tcW w:w="827"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60</w:t>
            </w:r>
          </w:p>
        </w:tc>
        <w:tc>
          <w:tcPr>
            <w:tcW w:w="848"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63</w:t>
            </w:r>
          </w:p>
        </w:tc>
        <w:tc>
          <w:tcPr>
            <w:tcW w:w="838"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9</w:t>
            </w:r>
          </w:p>
        </w:tc>
        <w:tc>
          <w:tcPr>
            <w:tcW w:w="797"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70</w:t>
            </w:r>
          </w:p>
        </w:tc>
        <w:tc>
          <w:tcPr>
            <w:tcW w:w="805"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54</w:t>
            </w:r>
          </w:p>
        </w:tc>
        <w:tc>
          <w:tcPr>
            <w:tcW w:w="905"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11</w:t>
            </w:r>
          </w:p>
        </w:tc>
      </w:tr>
      <w:tr w:rsidR="0023151B" w:rsidRPr="0018637F" w:rsidTr="0018637F">
        <w:trPr>
          <w:trHeight w:val="454"/>
        </w:trPr>
        <w:tc>
          <w:tcPr>
            <w:tcW w:w="1516" w:type="dxa"/>
            <w:gridSpan w:val="2"/>
            <w:shd w:val="clear" w:color="auto" w:fill="D6E6F4"/>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畜牧兽医</w:t>
            </w:r>
          </w:p>
        </w:tc>
        <w:tc>
          <w:tcPr>
            <w:tcW w:w="829"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50</w:t>
            </w:r>
          </w:p>
        </w:tc>
        <w:tc>
          <w:tcPr>
            <w:tcW w:w="799"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35</w:t>
            </w:r>
          </w:p>
        </w:tc>
        <w:tc>
          <w:tcPr>
            <w:tcW w:w="836"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3</w:t>
            </w:r>
          </w:p>
        </w:tc>
        <w:tc>
          <w:tcPr>
            <w:tcW w:w="827"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40</w:t>
            </w:r>
          </w:p>
        </w:tc>
        <w:tc>
          <w:tcPr>
            <w:tcW w:w="848"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35</w:t>
            </w:r>
          </w:p>
        </w:tc>
        <w:tc>
          <w:tcPr>
            <w:tcW w:w="838"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6</w:t>
            </w:r>
          </w:p>
        </w:tc>
        <w:tc>
          <w:tcPr>
            <w:tcW w:w="797"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30</w:t>
            </w:r>
          </w:p>
        </w:tc>
        <w:tc>
          <w:tcPr>
            <w:tcW w:w="805"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32</w:t>
            </w:r>
          </w:p>
        </w:tc>
        <w:tc>
          <w:tcPr>
            <w:tcW w:w="905"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6</w:t>
            </w:r>
          </w:p>
        </w:tc>
      </w:tr>
      <w:tr w:rsidR="0023151B" w:rsidRPr="0018637F" w:rsidTr="0018637F">
        <w:trPr>
          <w:trHeight w:val="454"/>
        </w:trPr>
        <w:tc>
          <w:tcPr>
            <w:tcW w:w="1516" w:type="dxa"/>
            <w:gridSpan w:val="2"/>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汽车运用</w:t>
            </w:r>
          </w:p>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与维修</w:t>
            </w:r>
          </w:p>
        </w:tc>
        <w:tc>
          <w:tcPr>
            <w:tcW w:w="829"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110</w:t>
            </w:r>
          </w:p>
        </w:tc>
        <w:tc>
          <w:tcPr>
            <w:tcW w:w="799"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105</w:t>
            </w:r>
          </w:p>
        </w:tc>
        <w:tc>
          <w:tcPr>
            <w:tcW w:w="836"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7</w:t>
            </w:r>
          </w:p>
        </w:tc>
        <w:tc>
          <w:tcPr>
            <w:tcW w:w="827"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80</w:t>
            </w:r>
          </w:p>
        </w:tc>
        <w:tc>
          <w:tcPr>
            <w:tcW w:w="848"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78</w:t>
            </w:r>
          </w:p>
        </w:tc>
        <w:tc>
          <w:tcPr>
            <w:tcW w:w="838"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7</w:t>
            </w:r>
          </w:p>
        </w:tc>
        <w:tc>
          <w:tcPr>
            <w:tcW w:w="797"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80</w:t>
            </w:r>
          </w:p>
        </w:tc>
        <w:tc>
          <w:tcPr>
            <w:tcW w:w="805"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29</w:t>
            </w:r>
          </w:p>
        </w:tc>
        <w:tc>
          <w:tcPr>
            <w:tcW w:w="905"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12</w:t>
            </w:r>
          </w:p>
        </w:tc>
      </w:tr>
      <w:tr w:rsidR="0023151B" w:rsidRPr="0018637F" w:rsidTr="0018637F">
        <w:trPr>
          <w:trHeight w:val="454"/>
        </w:trPr>
        <w:tc>
          <w:tcPr>
            <w:tcW w:w="1516" w:type="dxa"/>
            <w:gridSpan w:val="2"/>
            <w:shd w:val="clear" w:color="auto" w:fill="D6E6F4"/>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学前教育</w:t>
            </w:r>
          </w:p>
        </w:tc>
        <w:tc>
          <w:tcPr>
            <w:tcW w:w="829"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60</w:t>
            </w:r>
          </w:p>
        </w:tc>
        <w:tc>
          <w:tcPr>
            <w:tcW w:w="799"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70</w:t>
            </w:r>
          </w:p>
        </w:tc>
        <w:tc>
          <w:tcPr>
            <w:tcW w:w="836"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12</w:t>
            </w:r>
          </w:p>
        </w:tc>
        <w:tc>
          <w:tcPr>
            <w:tcW w:w="827"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80</w:t>
            </w:r>
          </w:p>
        </w:tc>
        <w:tc>
          <w:tcPr>
            <w:tcW w:w="848"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83</w:t>
            </w:r>
          </w:p>
        </w:tc>
        <w:tc>
          <w:tcPr>
            <w:tcW w:w="838"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13</w:t>
            </w:r>
          </w:p>
        </w:tc>
        <w:tc>
          <w:tcPr>
            <w:tcW w:w="797"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80</w:t>
            </w:r>
          </w:p>
        </w:tc>
        <w:tc>
          <w:tcPr>
            <w:tcW w:w="805"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72</w:t>
            </w:r>
          </w:p>
        </w:tc>
        <w:tc>
          <w:tcPr>
            <w:tcW w:w="905"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17</w:t>
            </w:r>
          </w:p>
        </w:tc>
      </w:tr>
      <w:tr w:rsidR="0023151B" w:rsidRPr="0018637F" w:rsidTr="0018637F">
        <w:trPr>
          <w:trHeight w:val="454"/>
        </w:trPr>
        <w:tc>
          <w:tcPr>
            <w:tcW w:w="1516" w:type="dxa"/>
            <w:gridSpan w:val="2"/>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会计</w:t>
            </w:r>
          </w:p>
        </w:tc>
        <w:tc>
          <w:tcPr>
            <w:tcW w:w="829"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90</w:t>
            </w:r>
          </w:p>
        </w:tc>
        <w:tc>
          <w:tcPr>
            <w:tcW w:w="799"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92</w:t>
            </w:r>
          </w:p>
        </w:tc>
        <w:tc>
          <w:tcPr>
            <w:tcW w:w="836"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10</w:t>
            </w:r>
          </w:p>
        </w:tc>
        <w:tc>
          <w:tcPr>
            <w:tcW w:w="827"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80</w:t>
            </w:r>
          </w:p>
        </w:tc>
        <w:tc>
          <w:tcPr>
            <w:tcW w:w="848"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60</w:t>
            </w:r>
          </w:p>
        </w:tc>
        <w:tc>
          <w:tcPr>
            <w:tcW w:w="838"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9</w:t>
            </w:r>
          </w:p>
        </w:tc>
        <w:tc>
          <w:tcPr>
            <w:tcW w:w="797"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80</w:t>
            </w:r>
          </w:p>
        </w:tc>
        <w:tc>
          <w:tcPr>
            <w:tcW w:w="805"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61</w:t>
            </w:r>
          </w:p>
        </w:tc>
        <w:tc>
          <w:tcPr>
            <w:tcW w:w="905"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8</w:t>
            </w:r>
          </w:p>
        </w:tc>
      </w:tr>
      <w:tr w:rsidR="0023151B" w:rsidRPr="0018637F" w:rsidTr="0018637F">
        <w:trPr>
          <w:trHeight w:val="454"/>
        </w:trPr>
        <w:tc>
          <w:tcPr>
            <w:tcW w:w="1516" w:type="dxa"/>
            <w:gridSpan w:val="2"/>
            <w:shd w:val="clear" w:color="auto" w:fill="D6E6F4"/>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公关与礼仪</w:t>
            </w:r>
          </w:p>
        </w:tc>
        <w:tc>
          <w:tcPr>
            <w:tcW w:w="829"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0</w:t>
            </w:r>
          </w:p>
        </w:tc>
        <w:tc>
          <w:tcPr>
            <w:tcW w:w="799"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0</w:t>
            </w:r>
          </w:p>
        </w:tc>
        <w:tc>
          <w:tcPr>
            <w:tcW w:w="836"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0</w:t>
            </w:r>
          </w:p>
        </w:tc>
        <w:tc>
          <w:tcPr>
            <w:tcW w:w="827"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0</w:t>
            </w:r>
          </w:p>
        </w:tc>
        <w:tc>
          <w:tcPr>
            <w:tcW w:w="848"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0</w:t>
            </w:r>
          </w:p>
        </w:tc>
        <w:tc>
          <w:tcPr>
            <w:tcW w:w="838"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0</w:t>
            </w:r>
          </w:p>
        </w:tc>
        <w:tc>
          <w:tcPr>
            <w:tcW w:w="797"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20</w:t>
            </w:r>
          </w:p>
        </w:tc>
        <w:tc>
          <w:tcPr>
            <w:tcW w:w="805"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16</w:t>
            </w:r>
          </w:p>
        </w:tc>
        <w:tc>
          <w:tcPr>
            <w:tcW w:w="905"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3</w:t>
            </w:r>
          </w:p>
        </w:tc>
      </w:tr>
      <w:tr w:rsidR="0023151B" w:rsidRPr="0018637F" w:rsidTr="0018637F">
        <w:trPr>
          <w:trHeight w:val="454"/>
        </w:trPr>
        <w:tc>
          <w:tcPr>
            <w:tcW w:w="1516" w:type="dxa"/>
            <w:gridSpan w:val="2"/>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航空与高铁</w:t>
            </w:r>
          </w:p>
        </w:tc>
        <w:tc>
          <w:tcPr>
            <w:tcW w:w="829"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0</w:t>
            </w:r>
          </w:p>
        </w:tc>
        <w:tc>
          <w:tcPr>
            <w:tcW w:w="799"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100</w:t>
            </w:r>
          </w:p>
        </w:tc>
        <w:tc>
          <w:tcPr>
            <w:tcW w:w="836"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0</w:t>
            </w:r>
          </w:p>
        </w:tc>
        <w:tc>
          <w:tcPr>
            <w:tcW w:w="827"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20</w:t>
            </w:r>
          </w:p>
        </w:tc>
        <w:tc>
          <w:tcPr>
            <w:tcW w:w="848"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17</w:t>
            </w:r>
          </w:p>
        </w:tc>
        <w:tc>
          <w:tcPr>
            <w:tcW w:w="838"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w:t>
            </w:r>
          </w:p>
        </w:tc>
        <w:tc>
          <w:tcPr>
            <w:tcW w:w="797"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0</w:t>
            </w:r>
          </w:p>
        </w:tc>
        <w:tc>
          <w:tcPr>
            <w:tcW w:w="805"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0</w:t>
            </w:r>
          </w:p>
        </w:tc>
        <w:tc>
          <w:tcPr>
            <w:tcW w:w="905"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0</w:t>
            </w:r>
          </w:p>
        </w:tc>
      </w:tr>
      <w:tr w:rsidR="0023151B" w:rsidRPr="0018637F" w:rsidTr="0018637F">
        <w:trPr>
          <w:trHeight w:val="454"/>
        </w:trPr>
        <w:tc>
          <w:tcPr>
            <w:tcW w:w="1516" w:type="dxa"/>
            <w:gridSpan w:val="2"/>
            <w:shd w:val="clear" w:color="auto" w:fill="D6E6F4"/>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合计</w:t>
            </w:r>
          </w:p>
        </w:tc>
        <w:tc>
          <w:tcPr>
            <w:tcW w:w="829"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800</w:t>
            </w:r>
          </w:p>
        </w:tc>
        <w:tc>
          <w:tcPr>
            <w:tcW w:w="799"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810</w:t>
            </w:r>
          </w:p>
        </w:tc>
        <w:tc>
          <w:tcPr>
            <w:tcW w:w="836"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72</w:t>
            </w:r>
          </w:p>
        </w:tc>
        <w:tc>
          <w:tcPr>
            <w:tcW w:w="827"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700</w:t>
            </w:r>
          </w:p>
        </w:tc>
        <w:tc>
          <w:tcPr>
            <w:tcW w:w="848"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726</w:t>
            </w:r>
          </w:p>
        </w:tc>
        <w:tc>
          <w:tcPr>
            <w:tcW w:w="838"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79</w:t>
            </w:r>
          </w:p>
        </w:tc>
        <w:tc>
          <w:tcPr>
            <w:tcW w:w="797"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650</w:t>
            </w:r>
          </w:p>
        </w:tc>
        <w:tc>
          <w:tcPr>
            <w:tcW w:w="805"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606</w:t>
            </w:r>
          </w:p>
        </w:tc>
        <w:tc>
          <w:tcPr>
            <w:tcW w:w="905" w:type="dxa"/>
            <w:shd w:val="clear" w:color="auto" w:fill="D6E6F4"/>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93</w:t>
            </w:r>
          </w:p>
        </w:tc>
      </w:tr>
      <w:tr w:rsidR="0023151B" w:rsidRPr="0018637F" w:rsidTr="0018637F">
        <w:trPr>
          <w:trHeight w:val="454"/>
        </w:trPr>
        <w:tc>
          <w:tcPr>
            <w:tcW w:w="388" w:type="dxa"/>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变化</w:t>
            </w:r>
          </w:p>
        </w:tc>
        <w:tc>
          <w:tcPr>
            <w:tcW w:w="1128"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b/>
                <w:kern w:val="0"/>
                <w:szCs w:val="21"/>
              </w:rPr>
              <w:t>实招与计划招生比</w:t>
            </w:r>
          </w:p>
        </w:tc>
        <w:tc>
          <w:tcPr>
            <w:tcW w:w="1628" w:type="dxa"/>
            <w:gridSpan w:val="2"/>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101.3%</w:t>
            </w:r>
          </w:p>
        </w:tc>
        <w:tc>
          <w:tcPr>
            <w:tcW w:w="836"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-3</w:t>
            </w:r>
          </w:p>
        </w:tc>
        <w:tc>
          <w:tcPr>
            <w:tcW w:w="1675" w:type="dxa"/>
            <w:gridSpan w:val="2"/>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108.9%</w:t>
            </w:r>
          </w:p>
        </w:tc>
        <w:tc>
          <w:tcPr>
            <w:tcW w:w="838"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+7</w:t>
            </w:r>
          </w:p>
        </w:tc>
        <w:tc>
          <w:tcPr>
            <w:tcW w:w="1602" w:type="dxa"/>
            <w:gridSpan w:val="2"/>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93.23%</w:t>
            </w:r>
          </w:p>
        </w:tc>
        <w:tc>
          <w:tcPr>
            <w:tcW w:w="905" w:type="dxa"/>
            <w:vAlign w:val="center"/>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Cs w:val="21"/>
              </w:rPr>
              <w:t>+14</w:t>
            </w:r>
          </w:p>
        </w:tc>
      </w:tr>
    </w:tbl>
    <w:p w:rsidR="0023151B" w:rsidRDefault="0023151B">
      <w:pPr>
        <w:pStyle w:val="NormalWeb"/>
        <w:widowControl/>
        <w:spacing w:beforeAutospacing="0" w:afterAutospacing="0" w:line="440" w:lineRule="exact"/>
        <w:ind w:firstLineChars="200" w:firstLine="482"/>
        <w:jc w:val="both"/>
        <w:rPr>
          <w:rFonts w:ascii="宋体" w:cs="宋体"/>
          <w:color w:val="000000"/>
        </w:rPr>
      </w:pPr>
      <w:r>
        <w:rPr>
          <w:rFonts w:ascii="宋体" w:hAnsi="宋体" w:cs="宋体" w:hint="eastAsia"/>
          <w:b/>
        </w:rPr>
        <w:t>师资队伍：</w:t>
      </w:r>
      <w:r>
        <w:rPr>
          <w:rFonts w:ascii="宋体" w:hAnsi="宋体" w:cs="宋体" w:hint="eastAsia"/>
          <w:color w:val="000000"/>
        </w:rPr>
        <w:t>为了加强教研队伍建设以</w:t>
      </w:r>
      <w:r>
        <w:rPr>
          <w:rFonts w:ascii="宋体" w:hAnsi="宋体" w:cs="宋体"/>
          <w:color w:val="000000"/>
        </w:rPr>
        <w:t>5</w:t>
      </w:r>
      <w:r>
        <w:rPr>
          <w:rFonts w:ascii="宋体" w:hAnsi="宋体" w:cs="宋体" w:hint="eastAsia"/>
          <w:color w:val="000000"/>
        </w:rPr>
        <w:t>个分校，</w:t>
      </w:r>
      <w:r>
        <w:rPr>
          <w:rFonts w:ascii="宋体" w:hAnsi="宋体" w:cs="宋体"/>
          <w:color w:val="000000"/>
        </w:rPr>
        <w:t>3</w:t>
      </w:r>
      <w:r>
        <w:rPr>
          <w:rFonts w:ascii="宋体" w:hAnsi="宋体" w:cs="宋体" w:hint="eastAsia"/>
          <w:color w:val="000000"/>
        </w:rPr>
        <w:t>个教研室为单位积极开展教育教学研究活动，通过扎实有效的教研活动，开展集体备课、听评课、公开课、示范课等活动；通过分校校长、教研室主任的周观课反馈，及时发现问题并有针对的解决问题；通过师徒结对子，帮助青年教师更快的成长，不断提高教师的业务水平。学校每学期组织一次教师课堂教学方面的评比活动，推荐参加上级的课堂教学方面的竞赛活动，</w:t>
      </w:r>
      <w:r>
        <w:rPr>
          <w:rFonts w:ascii="宋体" w:hAnsi="宋体" w:cs="宋体"/>
          <w:color w:val="000000"/>
        </w:rPr>
        <w:t>2018</w:t>
      </w:r>
      <w:r>
        <w:rPr>
          <w:rFonts w:ascii="宋体" w:hAnsi="宋体" w:cs="宋体" w:hint="eastAsia"/>
          <w:color w:val="000000"/>
        </w:rPr>
        <w:t>年至</w:t>
      </w:r>
      <w:r>
        <w:rPr>
          <w:rFonts w:ascii="宋体" w:hAnsi="宋体" w:cs="宋体"/>
          <w:color w:val="000000"/>
        </w:rPr>
        <w:t>2019</w:t>
      </w:r>
      <w:r>
        <w:rPr>
          <w:rFonts w:ascii="宋体" w:hAnsi="宋体" w:cs="宋体" w:hint="eastAsia"/>
          <w:color w:val="000000"/>
        </w:rPr>
        <w:t>年巴市第四届“心之翼”中小学生心理剧大赛中学组优秀指导教师</w:t>
      </w:r>
      <w:r>
        <w:rPr>
          <w:rFonts w:ascii="宋体" w:hAnsi="宋体" w:cs="宋体"/>
          <w:color w:val="000000"/>
        </w:rPr>
        <w:t>2</w:t>
      </w:r>
      <w:r>
        <w:rPr>
          <w:rFonts w:ascii="宋体" w:hAnsi="宋体" w:cs="宋体" w:hint="eastAsia"/>
          <w:color w:val="000000"/>
        </w:rPr>
        <w:t>人，市级中等职业学校教师教学能力大赛</w:t>
      </w:r>
      <w:r>
        <w:rPr>
          <w:rFonts w:ascii="宋体" w:hAnsi="宋体" w:cs="宋体"/>
          <w:color w:val="000000"/>
        </w:rPr>
        <w:t>3</w:t>
      </w:r>
      <w:r>
        <w:rPr>
          <w:rFonts w:ascii="宋体" w:hAnsi="宋体" w:cs="宋体" w:hint="eastAsia"/>
          <w:color w:val="000000"/>
        </w:rPr>
        <w:t>人，</w:t>
      </w:r>
      <w:r>
        <w:rPr>
          <w:rFonts w:ascii="宋体" w:hAnsi="宋体" w:cs="宋体" w:hint="eastAsia"/>
          <w:color w:val="000000"/>
          <w:lang/>
        </w:rPr>
        <w:t>自治区中等职业学校信息化大赛实训比赛中获一等奖</w:t>
      </w:r>
      <w:r>
        <w:rPr>
          <w:rFonts w:ascii="宋体" w:hAnsi="宋体" w:cs="宋体"/>
          <w:color w:val="000000"/>
          <w:lang/>
        </w:rPr>
        <w:t>3</w:t>
      </w:r>
      <w:r>
        <w:rPr>
          <w:rFonts w:ascii="宋体" w:hAnsi="宋体" w:cs="宋体" w:hint="eastAsia"/>
          <w:color w:val="000000"/>
          <w:lang/>
        </w:rPr>
        <w:t>人</w:t>
      </w:r>
      <w:r>
        <w:rPr>
          <w:rFonts w:ascii="宋体" w:hAnsi="宋体" w:cs="宋体" w:hint="eastAsia"/>
          <w:color w:val="000000"/>
        </w:rPr>
        <w:t>，市级教学能手</w:t>
      </w:r>
      <w:r>
        <w:rPr>
          <w:rFonts w:ascii="宋体" w:hAnsi="宋体" w:cs="宋体"/>
          <w:color w:val="000000"/>
        </w:rPr>
        <w:t>1</w:t>
      </w:r>
      <w:r>
        <w:rPr>
          <w:rFonts w:ascii="宋体" w:hAnsi="宋体" w:cs="宋体" w:hint="eastAsia"/>
          <w:color w:val="000000"/>
        </w:rPr>
        <w:t>人。</w:t>
      </w:r>
    </w:p>
    <w:p w:rsidR="0023151B" w:rsidRDefault="0023151B">
      <w:pPr>
        <w:pStyle w:val="NormalWeb"/>
        <w:widowControl/>
        <w:spacing w:beforeAutospacing="0" w:afterAutospacing="0" w:line="440" w:lineRule="exact"/>
        <w:ind w:firstLineChars="200" w:firstLine="482"/>
        <w:rPr>
          <w:rFonts w:ascii="宋体" w:cs="宋体"/>
          <w:color w:val="000000"/>
        </w:rPr>
      </w:pPr>
      <w:r>
        <w:rPr>
          <w:rFonts w:ascii="宋体" w:hAnsi="宋体" w:cs="宋体" w:hint="eastAsia"/>
          <w:b/>
          <w:color w:val="000000"/>
        </w:rPr>
        <w:t>公共基础课：</w:t>
      </w:r>
      <w:r>
        <w:rPr>
          <w:rFonts w:ascii="宋体" w:hAnsi="宋体" w:cs="宋体" w:hint="eastAsia"/>
          <w:color w:val="000000"/>
        </w:rPr>
        <w:t>学校首先确保开足开齐国家要求的语文、数学、英语、德育、体育、信息技术等</w:t>
      </w:r>
      <w:r>
        <w:rPr>
          <w:rFonts w:ascii="宋体" w:hAnsi="宋体" w:cs="宋体"/>
          <w:color w:val="000000"/>
        </w:rPr>
        <w:t>6</w:t>
      </w:r>
      <w:r>
        <w:rPr>
          <w:rFonts w:ascii="宋体" w:hAnsi="宋体" w:cs="宋体" w:hint="eastAsia"/>
          <w:color w:val="000000"/>
        </w:rPr>
        <w:t>门必修课，公共基础课教学内容占到</w:t>
      </w:r>
      <w:r>
        <w:rPr>
          <w:rFonts w:ascii="宋体" w:hAnsi="宋体" w:cs="宋体"/>
          <w:color w:val="000000"/>
        </w:rPr>
        <w:t>35%</w:t>
      </w:r>
      <w:r>
        <w:rPr>
          <w:rFonts w:ascii="宋体" w:hAnsi="宋体" w:cs="宋体" w:hint="eastAsia"/>
          <w:color w:val="000000"/>
        </w:rPr>
        <w:t>的比重。学校还根据专业特点和学生自身发展的需求，开设了书法、美术鉴赏、阅读课等公共课程。学校以</w:t>
      </w:r>
      <w:r>
        <w:rPr>
          <w:rFonts w:ascii="宋体" w:hAnsi="宋体" w:cs="宋体"/>
          <w:color w:val="000000"/>
        </w:rPr>
        <w:t>1</w:t>
      </w:r>
      <w:r>
        <w:rPr>
          <w:rFonts w:ascii="宋体" w:cs="宋体"/>
          <w:color w:val="000000"/>
        </w:rPr>
        <w:t>0</w:t>
      </w:r>
      <w:r>
        <w:rPr>
          <w:rFonts w:ascii="宋体" w:hAnsi="宋体" w:cs="宋体" w:hint="eastAsia"/>
          <w:color w:val="000000"/>
        </w:rPr>
        <w:t>个公共课教研室为单位积极开展教科研工作，通过集体备课、听评课、公开课、示范课等活动，大力推进</w:t>
      </w:r>
      <w:r>
        <w:rPr>
          <w:rFonts w:ascii="宋体" w:cs="宋体" w:hint="eastAsia"/>
          <w:color w:val="000000"/>
        </w:rPr>
        <w:t>“</w:t>
      </w:r>
      <w:r>
        <w:rPr>
          <w:rFonts w:ascii="宋体" w:hAnsi="宋体" w:cs="宋体" w:hint="eastAsia"/>
          <w:color w:val="000000"/>
        </w:rPr>
        <w:t>导学互动，小组合作</w:t>
      </w:r>
      <w:r>
        <w:rPr>
          <w:rFonts w:ascii="宋体" w:cs="宋体" w:hint="eastAsia"/>
          <w:color w:val="000000"/>
        </w:rPr>
        <w:t>”</w:t>
      </w:r>
      <w:r>
        <w:rPr>
          <w:rFonts w:ascii="宋体" w:hAnsi="宋体" w:cs="宋体" w:hint="eastAsia"/>
          <w:color w:val="000000"/>
        </w:rPr>
        <w:t>的教学模式，提高课堂教学效率，夯实学生的文化基础。学生各科公共基础课及格率、优秀率均能保持逐年上升。</w:t>
      </w:r>
    </w:p>
    <w:p w:rsidR="0023151B" w:rsidRDefault="0023151B">
      <w:pPr>
        <w:pStyle w:val="NormalWeb"/>
        <w:widowControl/>
        <w:spacing w:beforeAutospacing="0" w:afterAutospacing="0" w:line="440" w:lineRule="exact"/>
        <w:ind w:firstLineChars="200" w:firstLine="480"/>
        <w:jc w:val="both"/>
        <w:rPr>
          <w:rFonts w:ascii="宋体" w:cs="宋体"/>
          <w:color w:val="000000"/>
        </w:rPr>
      </w:pPr>
      <w:r>
        <w:rPr>
          <w:rFonts w:ascii="宋体" w:hAnsi="宋体" w:cs="宋体"/>
          <w:color w:val="000000"/>
        </w:rPr>
        <w:t xml:space="preserve"> </w:t>
      </w:r>
      <w:r>
        <w:rPr>
          <w:rFonts w:ascii="宋体" w:hAnsi="宋体" w:cs="宋体" w:hint="eastAsia"/>
          <w:b/>
        </w:rPr>
        <w:t>课程建设：</w:t>
      </w:r>
      <w:r>
        <w:rPr>
          <w:rFonts w:ascii="宋体" w:hAnsi="宋体" w:hint="eastAsia"/>
        </w:rPr>
        <w:t>学校不断探索现代职业教育的特点，根据行业企业技术发展要求、岗位技能需求深入推进课程建设与改革。按照“职业岗位→技能要求→能力标准→课程目标→课程内容→教学方法手段”思路不断优化完善人才培养方案和课程标准。将企业文化与素质教育课程相结合，将行业企业职业标准与专业课程相对接，以提升学生思想道德修养、人文素养和综合职业能力为目标，不断提升人才培养质量。学校与企业共建专业核心课程，开发校本教材。今年完成了医护、汽修、计算机、数控四个重点建设专业的人才培养模式进行改革创新，完善了“模块化”的课程体系，开发了</w:t>
      </w:r>
      <w:r>
        <w:rPr>
          <w:rFonts w:ascii="宋体" w:hAnsi="宋体"/>
        </w:rPr>
        <w:t>5</w:t>
      </w:r>
      <w:r>
        <w:rPr>
          <w:rFonts w:ascii="宋体" w:hAnsi="宋体" w:hint="eastAsia"/>
        </w:rPr>
        <w:t>门主干专业课程标准及校本教材，建设了</w:t>
      </w:r>
      <w:r>
        <w:rPr>
          <w:rFonts w:ascii="宋体" w:hAnsi="宋体"/>
        </w:rPr>
        <w:t>9</w:t>
      </w:r>
      <w:r>
        <w:rPr>
          <w:rFonts w:ascii="宋体" w:hAnsi="宋体" w:hint="eastAsia"/>
        </w:rPr>
        <w:t>门专业核心课程的资源库。</w:t>
      </w:r>
    </w:p>
    <w:p w:rsidR="0023151B" w:rsidRDefault="0023151B">
      <w:pPr>
        <w:pStyle w:val="NormalWeb"/>
        <w:widowControl/>
        <w:spacing w:beforeAutospacing="0" w:afterAutospacing="0" w:line="440" w:lineRule="exact"/>
        <w:ind w:firstLineChars="200" w:firstLine="482"/>
        <w:rPr>
          <w:rFonts w:ascii="宋体" w:cs="宋体"/>
          <w:color w:val="000000"/>
        </w:rPr>
      </w:pPr>
      <w:r>
        <w:rPr>
          <w:rFonts w:ascii="宋体" w:hAnsi="宋体" w:cs="宋体" w:hint="eastAsia"/>
          <w:b/>
        </w:rPr>
        <w:t>人才培养模式改革：</w:t>
      </w:r>
      <w:r>
        <w:rPr>
          <w:rFonts w:ascii="宋体" w:hAnsi="宋体" w:cs="宋体" w:hint="eastAsia"/>
          <w:color w:val="000000"/>
        </w:rPr>
        <w:t>人才培养模式作为专业建设的核心内容，学校在对相关产业、领域发展趋势和人才需求研究的基础上，同行业、企业及用人单位一起研究制定人才培养方案，形成人才培养目标明确，培养规格定位准确，专业教育思想先进的科学的人才培养方案。各专业以深化校企合作为途径，以提高教学质量为目标，在学校“产学研结合”人才培养模式的总体要求下，初步形成了各具特色的人才培养模式：财会专业构建了“岗证一体、工学结合”、“升学与就业并重”的人才培养模式；护理专业构建了“一个目标、五个同步”的宽口径人才培养模式；计算机专业构建了“校企合作、工学合作”的人才培养模式；汽修专业构建了“理实一体化”“现代学徒制”的人才培养模式等。</w:t>
      </w:r>
    </w:p>
    <w:p w:rsidR="0023151B" w:rsidRDefault="0023151B">
      <w:pPr>
        <w:spacing w:line="440" w:lineRule="exact"/>
        <w:ind w:firstLineChars="200" w:firstLine="482"/>
        <w:rPr>
          <w:rFonts w:ascii="宋体" w:hAnsi="宋体"/>
          <w:sz w:val="24"/>
          <w:szCs w:val="24"/>
        </w:rPr>
      </w:pPr>
      <w:r>
        <w:rPr>
          <w:rFonts w:ascii="宋体" w:hAnsi="宋体" w:cs="宋体" w:hint="eastAsia"/>
          <w:b/>
          <w:color w:val="000000"/>
          <w:sz w:val="24"/>
          <w:szCs w:val="24"/>
        </w:rPr>
        <w:t>开展信息化教学：</w:t>
      </w:r>
      <w:r>
        <w:rPr>
          <w:rFonts w:ascii="宋体" w:hAnsi="宋体" w:cs="宋体"/>
          <w:color w:val="000000"/>
          <w:sz w:val="24"/>
          <w:szCs w:val="24"/>
        </w:rPr>
        <w:t>2018</w:t>
      </w:r>
      <w:r>
        <w:rPr>
          <w:rFonts w:ascii="宋体" w:hAnsi="宋体" w:cs="宋体" w:hint="eastAsia"/>
          <w:color w:val="000000"/>
          <w:sz w:val="24"/>
          <w:szCs w:val="24"/>
        </w:rPr>
        <w:t>年</w:t>
      </w:r>
      <w:r>
        <w:rPr>
          <w:rFonts w:ascii="宋体" w:hAnsi="宋体" w:hint="eastAsia"/>
          <w:sz w:val="24"/>
          <w:szCs w:val="24"/>
        </w:rPr>
        <w:t>学校制定了教师“技术培训</w:t>
      </w:r>
      <w:r>
        <w:rPr>
          <w:rFonts w:ascii="宋体" w:hAnsi="宋体"/>
          <w:sz w:val="24"/>
          <w:szCs w:val="24"/>
        </w:rPr>
        <w:t>+</w:t>
      </w:r>
      <w:r>
        <w:rPr>
          <w:rFonts w:ascii="宋体" w:hAnsi="宋体" w:hint="eastAsia"/>
          <w:sz w:val="24"/>
          <w:szCs w:val="24"/>
        </w:rPr>
        <w:t>过关考核”的制度。</w:t>
      </w:r>
      <w:r>
        <w:rPr>
          <w:rFonts w:ascii="宋体" w:hAnsi="宋体"/>
          <w:sz w:val="24"/>
          <w:szCs w:val="24"/>
        </w:rPr>
        <w:t>2019</w:t>
      </w:r>
      <w:r>
        <w:rPr>
          <w:rFonts w:ascii="宋体" w:hAnsi="宋体" w:hint="eastAsia"/>
          <w:sz w:val="24"/>
          <w:szCs w:val="24"/>
        </w:rPr>
        <w:t>年继续开展了以教研室为单位的教案、课件、微课的制作与设计的专题校本培训，大大提高了教师信息技术的应用能力和课程资源的开发能力。</w:t>
      </w:r>
    </w:p>
    <w:p w:rsidR="0023151B" w:rsidRDefault="0023151B">
      <w:pPr>
        <w:spacing w:line="440" w:lineRule="exact"/>
        <w:ind w:firstLineChars="200" w:firstLine="482"/>
        <w:rPr>
          <w:rFonts w:ascii="宋体" w:hAnsi="宋体" w:cs="宋体"/>
          <w:sz w:val="24"/>
          <w:szCs w:val="24"/>
        </w:rPr>
      </w:pPr>
      <w:r>
        <w:rPr>
          <w:rFonts w:ascii="宋体" w:hAnsi="宋体" w:cs="宋体" w:hint="eastAsia"/>
          <w:b/>
          <w:color w:val="000000"/>
          <w:sz w:val="24"/>
          <w:szCs w:val="24"/>
        </w:rPr>
        <w:t>实训基地建设：</w:t>
      </w:r>
      <w:r>
        <w:rPr>
          <w:rFonts w:ascii="宋体" w:hAnsi="宋体" w:cs="宋体" w:hint="eastAsia"/>
          <w:sz w:val="24"/>
          <w:szCs w:val="24"/>
        </w:rPr>
        <w:t>学校每个专业至少有一个实训基地，校内有</w:t>
      </w:r>
      <w:r>
        <w:rPr>
          <w:rFonts w:ascii="宋体" w:hAnsi="宋体" w:cs="宋体"/>
          <w:sz w:val="24"/>
          <w:szCs w:val="24"/>
        </w:rPr>
        <w:t>46</w:t>
      </w:r>
      <w:r>
        <w:rPr>
          <w:rFonts w:ascii="宋体" w:hAnsi="宋体" w:cs="宋体" w:hint="eastAsia"/>
          <w:sz w:val="24"/>
          <w:szCs w:val="24"/>
        </w:rPr>
        <w:t>个专业实验实训室（实习实训工厂），教学仪器设备总值达到</w:t>
      </w:r>
      <w:r>
        <w:rPr>
          <w:rFonts w:ascii="宋体" w:hAnsi="宋体" w:cs="宋体"/>
          <w:sz w:val="24"/>
          <w:szCs w:val="24"/>
        </w:rPr>
        <w:t>4300</w:t>
      </w:r>
      <w:r>
        <w:rPr>
          <w:rFonts w:ascii="宋体" w:hAnsi="宋体" w:cs="宋体" w:hint="eastAsia"/>
          <w:sz w:val="24"/>
          <w:szCs w:val="24"/>
        </w:rPr>
        <w:t>多万元，在同类学校中处于领先水平，基本能够满足实习实训的需要。数控机械制造实训基地将建成对外加工制造、对外销售的</w:t>
      </w:r>
      <w:r>
        <w:rPr>
          <w:rFonts w:ascii="宋体" w:hAnsi="宋体" w:cs="宋体"/>
          <w:sz w:val="24"/>
          <w:szCs w:val="24"/>
        </w:rPr>
        <w:t>2</w:t>
      </w:r>
      <w:r>
        <w:rPr>
          <w:rFonts w:ascii="宋体" w:hAnsi="宋体" w:cs="宋体" w:hint="eastAsia"/>
          <w:sz w:val="24"/>
          <w:szCs w:val="24"/>
        </w:rPr>
        <w:t>个生产型实训工厂，实现前厂后校、工学结合的办学模式和理实一体化的教学模式，逐步形成良好的开放、共享机制，成为全市示范性实训基地。</w:t>
      </w:r>
    </w:p>
    <w:p w:rsidR="0023151B" w:rsidRDefault="0023151B">
      <w:pPr>
        <w:pStyle w:val="NormalWeb"/>
        <w:widowControl/>
        <w:spacing w:beforeAutospacing="0" w:afterAutospacing="0" w:line="440" w:lineRule="exact"/>
        <w:ind w:firstLineChars="1093" w:firstLine="2304"/>
        <w:rPr>
          <w:rFonts w:ascii="宋体" w:cs="宋体"/>
          <w:b/>
          <w:sz w:val="21"/>
          <w:szCs w:val="21"/>
        </w:rPr>
      </w:pPr>
      <w:r>
        <w:rPr>
          <w:rFonts w:ascii="宋体" w:hAnsi="宋体" w:cs="宋体" w:hint="eastAsia"/>
          <w:b/>
          <w:sz w:val="21"/>
          <w:szCs w:val="21"/>
        </w:rPr>
        <w:t>表</w:t>
      </w:r>
      <w:r>
        <w:rPr>
          <w:rFonts w:ascii="宋体" w:hAnsi="宋体" w:cs="宋体"/>
          <w:b/>
          <w:sz w:val="21"/>
          <w:szCs w:val="21"/>
        </w:rPr>
        <w:t>19</w:t>
      </w:r>
      <w:r>
        <w:rPr>
          <w:rFonts w:ascii="宋体" w:hAnsi="宋体" w:cs="宋体" w:hint="eastAsia"/>
          <w:b/>
          <w:sz w:val="21"/>
          <w:szCs w:val="21"/>
        </w:rPr>
        <w:t>：校内实训基地、实训室统计表</w:t>
      </w:r>
    </w:p>
    <w:tbl>
      <w:tblPr>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0A0"/>
      </w:tblPr>
      <w:tblGrid>
        <w:gridCol w:w="851"/>
        <w:gridCol w:w="574"/>
        <w:gridCol w:w="768"/>
        <w:gridCol w:w="769"/>
        <w:gridCol w:w="767"/>
        <w:gridCol w:w="768"/>
        <w:gridCol w:w="770"/>
        <w:gridCol w:w="767"/>
        <w:gridCol w:w="769"/>
        <w:gridCol w:w="769"/>
        <w:gridCol w:w="768"/>
        <w:gridCol w:w="660"/>
      </w:tblGrid>
      <w:tr w:rsidR="0023151B" w:rsidRPr="0018637F" w:rsidTr="0018637F">
        <w:trPr>
          <w:trHeight w:val="1754"/>
        </w:trPr>
        <w:tc>
          <w:tcPr>
            <w:tcW w:w="851" w:type="dxa"/>
            <w:tcBorders>
              <w:bottom w:val="single" w:sz="18" w:space="0" w:color="5B9BD5"/>
              <w:right w:val="single" w:sz="8" w:space="0" w:color="auto"/>
            </w:tcBorders>
          </w:tcPr>
          <w:p w:rsidR="0023151B" w:rsidRPr="0018637F" w:rsidRDefault="0023151B" w:rsidP="0018637F">
            <w:pPr>
              <w:widowControl/>
              <w:spacing w:line="440" w:lineRule="exact"/>
              <w:jc w:val="left"/>
              <w:rPr>
                <w:rFonts w:ascii="宋体" w:hAnsi="宋体" w:cs="宋体"/>
                <w:b/>
                <w:bCs/>
                <w:kern w:val="0"/>
                <w:szCs w:val="21"/>
              </w:rPr>
            </w:pPr>
            <w:r w:rsidRPr="0018637F">
              <w:rPr>
                <w:rFonts w:ascii="宋体" w:hAnsi="宋体" w:cs="宋体" w:hint="eastAsia"/>
                <w:b/>
                <w:bCs/>
                <w:kern w:val="0"/>
                <w:szCs w:val="21"/>
              </w:rPr>
              <w:t>专业</w:t>
            </w:r>
          </w:p>
        </w:tc>
        <w:tc>
          <w:tcPr>
            <w:tcW w:w="574" w:type="dxa"/>
            <w:tcBorders>
              <w:left w:val="single" w:sz="8" w:space="0" w:color="auto"/>
              <w:bottom w:val="single" w:sz="18" w:space="0" w:color="5B9BD5"/>
              <w:right w:val="single" w:sz="8" w:space="0" w:color="auto"/>
            </w:tcBorders>
          </w:tcPr>
          <w:p w:rsidR="0023151B" w:rsidRPr="0018637F" w:rsidRDefault="0023151B" w:rsidP="0018637F">
            <w:pPr>
              <w:widowControl/>
              <w:spacing w:line="440" w:lineRule="exact"/>
              <w:jc w:val="left"/>
              <w:rPr>
                <w:rFonts w:ascii="宋体" w:hAnsi="宋体" w:cs="宋体"/>
                <w:b/>
                <w:bCs/>
                <w:kern w:val="0"/>
                <w:szCs w:val="21"/>
              </w:rPr>
            </w:pPr>
            <w:r w:rsidRPr="0018637F">
              <w:rPr>
                <w:rFonts w:ascii="宋体" w:hAnsi="宋体" w:cs="宋体" w:hint="eastAsia"/>
                <w:b/>
                <w:bCs/>
                <w:kern w:val="0"/>
                <w:szCs w:val="21"/>
              </w:rPr>
              <w:t>数控加工</w:t>
            </w:r>
          </w:p>
        </w:tc>
        <w:tc>
          <w:tcPr>
            <w:tcW w:w="768" w:type="dxa"/>
            <w:tcBorders>
              <w:left w:val="single" w:sz="8" w:space="0" w:color="auto"/>
              <w:bottom w:val="single" w:sz="18" w:space="0" w:color="5B9BD5"/>
              <w:right w:val="single" w:sz="8" w:space="0" w:color="auto"/>
            </w:tcBorders>
          </w:tcPr>
          <w:p w:rsidR="0023151B" w:rsidRPr="0018637F" w:rsidRDefault="0023151B" w:rsidP="0018637F">
            <w:pPr>
              <w:widowControl/>
              <w:spacing w:line="440" w:lineRule="exact"/>
              <w:jc w:val="left"/>
              <w:rPr>
                <w:rFonts w:ascii="宋体" w:hAnsi="宋体" w:cs="宋体"/>
                <w:b/>
                <w:bCs/>
                <w:kern w:val="0"/>
                <w:szCs w:val="21"/>
              </w:rPr>
            </w:pPr>
            <w:r w:rsidRPr="0018637F">
              <w:rPr>
                <w:rFonts w:ascii="宋体" w:hAnsi="宋体" w:cs="宋体" w:hint="eastAsia"/>
                <w:b/>
                <w:bCs/>
                <w:kern w:val="0"/>
                <w:szCs w:val="21"/>
              </w:rPr>
              <w:t>机电技术应用</w:t>
            </w:r>
          </w:p>
        </w:tc>
        <w:tc>
          <w:tcPr>
            <w:tcW w:w="769" w:type="dxa"/>
            <w:tcBorders>
              <w:left w:val="single" w:sz="8" w:space="0" w:color="auto"/>
              <w:bottom w:val="single" w:sz="18" w:space="0" w:color="5B9BD5"/>
              <w:right w:val="single" w:sz="8" w:space="0" w:color="auto"/>
            </w:tcBorders>
          </w:tcPr>
          <w:p w:rsidR="0023151B" w:rsidRPr="0018637F" w:rsidRDefault="0023151B" w:rsidP="0018637F">
            <w:pPr>
              <w:widowControl/>
              <w:spacing w:line="440" w:lineRule="exact"/>
              <w:jc w:val="left"/>
              <w:rPr>
                <w:rFonts w:ascii="宋体" w:hAnsi="宋体" w:cs="宋体"/>
                <w:b/>
                <w:bCs/>
                <w:kern w:val="0"/>
                <w:szCs w:val="21"/>
              </w:rPr>
            </w:pPr>
            <w:r w:rsidRPr="0018637F">
              <w:rPr>
                <w:rFonts w:ascii="宋体" w:hAnsi="宋体" w:cs="宋体" w:hint="eastAsia"/>
                <w:b/>
                <w:bCs/>
                <w:kern w:val="0"/>
                <w:szCs w:val="21"/>
              </w:rPr>
              <w:t>汽车运用与维修</w:t>
            </w:r>
          </w:p>
        </w:tc>
        <w:tc>
          <w:tcPr>
            <w:tcW w:w="767" w:type="dxa"/>
            <w:tcBorders>
              <w:left w:val="single" w:sz="8" w:space="0" w:color="auto"/>
              <w:bottom w:val="single" w:sz="18" w:space="0" w:color="5B9BD5"/>
              <w:right w:val="single" w:sz="8" w:space="0" w:color="auto"/>
            </w:tcBorders>
          </w:tcPr>
          <w:p w:rsidR="0023151B" w:rsidRPr="0018637F" w:rsidRDefault="0023151B" w:rsidP="0018637F">
            <w:pPr>
              <w:widowControl/>
              <w:spacing w:line="440" w:lineRule="exact"/>
              <w:jc w:val="left"/>
              <w:rPr>
                <w:rFonts w:ascii="宋体" w:hAnsi="宋体" w:cs="宋体"/>
                <w:b/>
                <w:bCs/>
                <w:kern w:val="0"/>
                <w:szCs w:val="21"/>
              </w:rPr>
            </w:pPr>
            <w:r w:rsidRPr="0018637F">
              <w:rPr>
                <w:rFonts w:ascii="宋体" w:hAnsi="宋体" w:cs="宋体" w:hint="eastAsia"/>
                <w:b/>
                <w:bCs/>
                <w:kern w:val="0"/>
                <w:szCs w:val="21"/>
              </w:rPr>
              <w:t>旅游与酒店管理</w:t>
            </w:r>
          </w:p>
        </w:tc>
        <w:tc>
          <w:tcPr>
            <w:tcW w:w="768" w:type="dxa"/>
            <w:tcBorders>
              <w:left w:val="single" w:sz="8" w:space="0" w:color="auto"/>
              <w:bottom w:val="single" w:sz="18" w:space="0" w:color="5B9BD5"/>
              <w:right w:val="single" w:sz="8" w:space="0" w:color="auto"/>
            </w:tcBorders>
          </w:tcPr>
          <w:p w:rsidR="0023151B" w:rsidRPr="0018637F" w:rsidRDefault="0023151B" w:rsidP="0018637F">
            <w:pPr>
              <w:widowControl/>
              <w:spacing w:line="440" w:lineRule="exact"/>
              <w:jc w:val="left"/>
              <w:rPr>
                <w:rFonts w:ascii="宋体" w:hAnsi="宋体" w:cs="宋体"/>
                <w:b/>
                <w:bCs/>
                <w:kern w:val="0"/>
                <w:szCs w:val="21"/>
              </w:rPr>
            </w:pPr>
            <w:r w:rsidRPr="0018637F">
              <w:rPr>
                <w:rFonts w:ascii="宋体" w:hAnsi="宋体" w:cs="宋体" w:hint="eastAsia"/>
                <w:b/>
                <w:bCs/>
                <w:kern w:val="0"/>
                <w:szCs w:val="21"/>
              </w:rPr>
              <w:t>学前教育</w:t>
            </w:r>
          </w:p>
        </w:tc>
        <w:tc>
          <w:tcPr>
            <w:tcW w:w="770" w:type="dxa"/>
            <w:tcBorders>
              <w:left w:val="single" w:sz="8" w:space="0" w:color="auto"/>
              <w:bottom w:val="single" w:sz="18" w:space="0" w:color="5B9BD5"/>
              <w:right w:val="single" w:sz="8" w:space="0" w:color="auto"/>
            </w:tcBorders>
          </w:tcPr>
          <w:p w:rsidR="0023151B" w:rsidRPr="0018637F" w:rsidRDefault="0023151B" w:rsidP="0018637F">
            <w:pPr>
              <w:widowControl/>
              <w:spacing w:line="440" w:lineRule="exact"/>
              <w:jc w:val="left"/>
              <w:rPr>
                <w:rFonts w:ascii="宋体" w:hAnsi="宋体" w:cs="宋体"/>
                <w:b/>
                <w:bCs/>
                <w:kern w:val="0"/>
                <w:szCs w:val="21"/>
              </w:rPr>
            </w:pPr>
            <w:r w:rsidRPr="0018637F">
              <w:rPr>
                <w:rFonts w:ascii="宋体" w:hAnsi="宋体" w:cs="宋体" w:hint="eastAsia"/>
                <w:b/>
                <w:bCs/>
                <w:kern w:val="0"/>
                <w:szCs w:val="21"/>
              </w:rPr>
              <w:t>会计</w:t>
            </w:r>
          </w:p>
        </w:tc>
        <w:tc>
          <w:tcPr>
            <w:tcW w:w="767" w:type="dxa"/>
            <w:tcBorders>
              <w:left w:val="single" w:sz="8" w:space="0" w:color="auto"/>
              <w:bottom w:val="single" w:sz="18" w:space="0" w:color="5B9BD5"/>
              <w:right w:val="single" w:sz="8" w:space="0" w:color="auto"/>
            </w:tcBorders>
          </w:tcPr>
          <w:p w:rsidR="0023151B" w:rsidRPr="0018637F" w:rsidRDefault="0023151B" w:rsidP="0018637F">
            <w:pPr>
              <w:widowControl/>
              <w:spacing w:line="440" w:lineRule="exact"/>
              <w:jc w:val="left"/>
              <w:rPr>
                <w:rFonts w:ascii="宋体" w:hAnsi="宋体" w:cs="宋体"/>
                <w:b/>
                <w:bCs/>
                <w:kern w:val="0"/>
                <w:szCs w:val="21"/>
              </w:rPr>
            </w:pPr>
            <w:r w:rsidRPr="0018637F">
              <w:rPr>
                <w:rFonts w:ascii="宋体" w:hAnsi="宋体" w:cs="宋体" w:hint="eastAsia"/>
                <w:b/>
                <w:bCs/>
                <w:kern w:val="0"/>
                <w:szCs w:val="21"/>
              </w:rPr>
              <w:t>计算机应用</w:t>
            </w:r>
          </w:p>
        </w:tc>
        <w:tc>
          <w:tcPr>
            <w:tcW w:w="769" w:type="dxa"/>
            <w:tcBorders>
              <w:left w:val="single" w:sz="8" w:space="0" w:color="auto"/>
              <w:bottom w:val="single" w:sz="18" w:space="0" w:color="5B9BD5"/>
              <w:right w:val="single" w:sz="8" w:space="0" w:color="auto"/>
            </w:tcBorders>
          </w:tcPr>
          <w:p w:rsidR="0023151B" w:rsidRPr="0018637F" w:rsidRDefault="0023151B" w:rsidP="0018637F">
            <w:pPr>
              <w:widowControl/>
              <w:spacing w:line="440" w:lineRule="exact"/>
              <w:jc w:val="left"/>
              <w:rPr>
                <w:rFonts w:ascii="宋体" w:hAnsi="宋体" w:cs="宋体"/>
                <w:b/>
                <w:bCs/>
                <w:kern w:val="0"/>
                <w:szCs w:val="21"/>
              </w:rPr>
            </w:pPr>
            <w:r w:rsidRPr="0018637F">
              <w:rPr>
                <w:rFonts w:ascii="宋体" w:hAnsi="宋体" w:cs="宋体" w:hint="eastAsia"/>
                <w:b/>
                <w:bCs/>
                <w:kern w:val="0"/>
                <w:szCs w:val="21"/>
              </w:rPr>
              <w:t>食品生物工艺</w:t>
            </w:r>
          </w:p>
        </w:tc>
        <w:tc>
          <w:tcPr>
            <w:tcW w:w="769" w:type="dxa"/>
            <w:tcBorders>
              <w:left w:val="single" w:sz="8" w:space="0" w:color="auto"/>
              <w:bottom w:val="single" w:sz="18" w:space="0" w:color="5B9BD5"/>
              <w:right w:val="single" w:sz="8" w:space="0" w:color="auto"/>
            </w:tcBorders>
          </w:tcPr>
          <w:p w:rsidR="0023151B" w:rsidRPr="0018637F" w:rsidRDefault="0023151B" w:rsidP="0018637F">
            <w:pPr>
              <w:widowControl/>
              <w:spacing w:line="440" w:lineRule="exact"/>
              <w:jc w:val="left"/>
              <w:rPr>
                <w:rFonts w:ascii="宋体" w:hAnsi="宋体" w:cs="宋体"/>
                <w:b/>
                <w:bCs/>
                <w:kern w:val="0"/>
                <w:szCs w:val="21"/>
              </w:rPr>
            </w:pPr>
            <w:r w:rsidRPr="0018637F">
              <w:rPr>
                <w:rFonts w:ascii="宋体" w:hAnsi="宋体" w:cs="宋体" w:hint="eastAsia"/>
                <w:b/>
                <w:bCs/>
                <w:kern w:val="0"/>
                <w:szCs w:val="21"/>
              </w:rPr>
              <w:t>畜牧兽医</w:t>
            </w:r>
          </w:p>
        </w:tc>
        <w:tc>
          <w:tcPr>
            <w:tcW w:w="768" w:type="dxa"/>
            <w:tcBorders>
              <w:left w:val="single" w:sz="8" w:space="0" w:color="auto"/>
              <w:bottom w:val="single" w:sz="18" w:space="0" w:color="5B9BD5"/>
              <w:right w:val="single" w:sz="8" w:space="0" w:color="auto"/>
            </w:tcBorders>
          </w:tcPr>
          <w:p w:rsidR="0023151B" w:rsidRPr="0018637F" w:rsidRDefault="0023151B" w:rsidP="0018637F">
            <w:pPr>
              <w:widowControl/>
              <w:spacing w:line="440" w:lineRule="exact"/>
              <w:jc w:val="left"/>
              <w:rPr>
                <w:rFonts w:ascii="宋体" w:hAnsi="宋体" w:cs="宋体"/>
                <w:b/>
                <w:bCs/>
                <w:kern w:val="0"/>
                <w:szCs w:val="21"/>
              </w:rPr>
            </w:pPr>
            <w:r w:rsidRPr="0018637F">
              <w:rPr>
                <w:rFonts w:ascii="宋体" w:hAnsi="宋体" w:cs="宋体" w:hint="eastAsia"/>
                <w:b/>
                <w:bCs/>
                <w:kern w:val="0"/>
                <w:szCs w:val="21"/>
              </w:rPr>
              <w:t>护理</w:t>
            </w:r>
          </w:p>
        </w:tc>
        <w:tc>
          <w:tcPr>
            <w:tcW w:w="660" w:type="dxa"/>
            <w:tcBorders>
              <w:left w:val="single" w:sz="8" w:space="0" w:color="auto"/>
              <w:bottom w:val="single" w:sz="18" w:space="0" w:color="5B9BD5"/>
            </w:tcBorders>
          </w:tcPr>
          <w:p w:rsidR="0023151B" w:rsidRPr="0018637F" w:rsidRDefault="0023151B" w:rsidP="0018637F">
            <w:pPr>
              <w:widowControl/>
              <w:spacing w:line="440" w:lineRule="exact"/>
              <w:jc w:val="left"/>
              <w:rPr>
                <w:rFonts w:ascii="宋体" w:hAnsi="宋体" w:cs="宋体"/>
                <w:b/>
                <w:bCs/>
                <w:kern w:val="0"/>
                <w:szCs w:val="21"/>
              </w:rPr>
            </w:pPr>
            <w:r w:rsidRPr="0018637F">
              <w:rPr>
                <w:rFonts w:ascii="宋体" w:hAnsi="宋体" w:cs="宋体" w:hint="eastAsia"/>
                <w:b/>
                <w:bCs/>
                <w:kern w:val="0"/>
                <w:szCs w:val="21"/>
              </w:rPr>
              <w:t>合计</w:t>
            </w:r>
          </w:p>
        </w:tc>
      </w:tr>
      <w:tr w:rsidR="0023151B" w:rsidRPr="0018637F" w:rsidTr="0018637F">
        <w:trPr>
          <w:trHeight w:hRule="exact" w:val="607"/>
        </w:trPr>
        <w:tc>
          <w:tcPr>
            <w:tcW w:w="851" w:type="dxa"/>
            <w:shd w:val="clear" w:color="auto" w:fill="D6E6F4"/>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基地</w:t>
            </w:r>
          </w:p>
        </w:tc>
        <w:tc>
          <w:tcPr>
            <w:tcW w:w="574" w:type="dxa"/>
            <w:shd w:val="clear" w:color="auto" w:fill="D6E6F4"/>
            <w:vAlign w:val="center"/>
          </w:tcPr>
          <w:p w:rsidR="0023151B" w:rsidRPr="0018637F" w:rsidRDefault="0023151B" w:rsidP="0018637F">
            <w:pPr>
              <w:pStyle w:val="NormalWeb"/>
              <w:widowControl/>
              <w:spacing w:beforeAutospacing="0" w:afterAutospacing="0" w:line="440" w:lineRule="exact"/>
              <w:jc w:val="center"/>
              <w:rPr>
                <w:rFonts w:ascii="宋体" w:cs="宋体"/>
                <w:szCs w:val="21"/>
              </w:rPr>
            </w:pPr>
            <w:r w:rsidRPr="0018637F">
              <w:rPr>
                <w:rFonts w:ascii="宋体" w:hAnsi="宋体" w:cs="宋体"/>
                <w:color w:val="000000"/>
                <w:sz w:val="21"/>
                <w:szCs w:val="21"/>
              </w:rPr>
              <w:t>2</w:t>
            </w:r>
          </w:p>
        </w:tc>
        <w:tc>
          <w:tcPr>
            <w:tcW w:w="768" w:type="dxa"/>
            <w:shd w:val="clear" w:color="auto" w:fill="D6E6F4"/>
            <w:vAlign w:val="center"/>
          </w:tcPr>
          <w:p w:rsidR="0023151B" w:rsidRPr="0018637F" w:rsidRDefault="0023151B" w:rsidP="0018637F">
            <w:pPr>
              <w:pStyle w:val="NormalWeb"/>
              <w:widowControl/>
              <w:spacing w:beforeAutospacing="0" w:afterAutospacing="0" w:line="440" w:lineRule="exact"/>
              <w:jc w:val="center"/>
              <w:rPr>
                <w:rFonts w:ascii="宋体" w:cs="宋体"/>
                <w:szCs w:val="21"/>
              </w:rPr>
            </w:pPr>
            <w:r w:rsidRPr="0018637F">
              <w:rPr>
                <w:rFonts w:ascii="宋体" w:hAnsi="宋体" w:cs="宋体"/>
                <w:color w:val="000000"/>
                <w:sz w:val="21"/>
                <w:szCs w:val="21"/>
              </w:rPr>
              <w:t>1</w:t>
            </w:r>
          </w:p>
        </w:tc>
        <w:tc>
          <w:tcPr>
            <w:tcW w:w="769" w:type="dxa"/>
            <w:shd w:val="clear" w:color="auto" w:fill="D6E6F4"/>
            <w:vAlign w:val="center"/>
          </w:tcPr>
          <w:p w:rsidR="0023151B" w:rsidRPr="0018637F" w:rsidRDefault="0023151B" w:rsidP="0018637F">
            <w:pPr>
              <w:pStyle w:val="NormalWeb"/>
              <w:widowControl/>
              <w:spacing w:beforeAutospacing="0" w:afterAutospacing="0" w:line="440" w:lineRule="exact"/>
              <w:jc w:val="center"/>
              <w:rPr>
                <w:rFonts w:ascii="宋体" w:cs="宋体"/>
                <w:szCs w:val="21"/>
              </w:rPr>
            </w:pPr>
            <w:r w:rsidRPr="0018637F">
              <w:rPr>
                <w:rFonts w:ascii="宋体" w:hAnsi="宋体" w:cs="宋体"/>
                <w:color w:val="000000"/>
                <w:sz w:val="21"/>
                <w:szCs w:val="21"/>
              </w:rPr>
              <w:t>2</w:t>
            </w:r>
          </w:p>
        </w:tc>
        <w:tc>
          <w:tcPr>
            <w:tcW w:w="767" w:type="dxa"/>
            <w:shd w:val="clear" w:color="auto" w:fill="D6E6F4"/>
            <w:vAlign w:val="center"/>
          </w:tcPr>
          <w:p w:rsidR="0023151B" w:rsidRPr="0018637F" w:rsidRDefault="0023151B" w:rsidP="0018637F">
            <w:pPr>
              <w:pStyle w:val="NormalWeb"/>
              <w:widowControl/>
              <w:spacing w:beforeAutospacing="0" w:afterAutospacing="0" w:line="440" w:lineRule="exact"/>
              <w:jc w:val="center"/>
              <w:rPr>
                <w:rFonts w:ascii="宋体" w:cs="宋体"/>
                <w:szCs w:val="21"/>
              </w:rPr>
            </w:pPr>
            <w:r w:rsidRPr="0018637F">
              <w:rPr>
                <w:rFonts w:ascii="宋体" w:hAnsi="宋体" w:cs="宋体"/>
                <w:color w:val="000000"/>
                <w:sz w:val="21"/>
                <w:szCs w:val="21"/>
              </w:rPr>
              <w:t>1</w:t>
            </w:r>
          </w:p>
        </w:tc>
        <w:tc>
          <w:tcPr>
            <w:tcW w:w="768" w:type="dxa"/>
            <w:shd w:val="clear" w:color="auto" w:fill="D6E6F4"/>
            <w:vAlign w:val="center"/>
          </w:tcPr>
          <w:p w:rsidR="0023151B" w:rsidRPr="0018637F" w:rsidRDefault="0023151B" w:rsidP="0018637F">
            <w:pPr>
              <w:pStyle w:val="NormalWeb"/>
              <w:widowControl/>
              <w:spacing w:beforeAutospacing="0" w:afterAutospacing="0" w:line="440" w:lineRule="exact"/>
              <w:jc w:val="center"/>
              <w:rPr>
                <w:rFonts w:ascii="宋体" w:cs="宋体"/>
                <w:szCs w:val="21"/>
              </w:rPr>
            </w:pPr>
            <w:r w:rsidRPr="0018637F">
              <w:rPr>
                <w:rFonts w:ascii="宋体" w:hAnsi="宋体" w:cs="宋体"/>
                <w:color w:val="000000"/>
                <w:sz w:val="21"/>
                <w:szCs w:val="21"/>
              </w:rPr>
              <w:t>5</w:t>
            </w:r>
          </w:p>
        </w:tc>
        <w:tc>
          <w:tcPr>
            <w:tcW w:w="770" w:type="dxa"/>
            <w:shd w:val="clear" w:color="auto" w:fill="D6E6F4"/>
            <w:vAlign w:val="center"/>
          </w:tcPr>
          <w:p w:rsidR="0023151B" w:rsidRPr="0018637F" w:rsidRDefault="0023151B" w:rsidP="0018637F">
            <w:pPr>
              <w:pStyle w:val="NormalWeb"/>
              <w:widowControl/>
              <w:spacing w:beforeAutospacing="0" w:afterAutospacing="0" w:line="440" w:lineRule="exact"/>
              <w:jc w:val="center"/>
              <w:rPr>
                <w:rFonts w:ascii="宋体" w:cs="宋体"/>
                <w:szCs w:val="21"/>
              </w:rPr>
            </w:pPr>
            <w:r w:rsidRPr="0018637F">
              <w:rPr>
                <w:rFonts w:ascii="宋体" w:hAnsi="宋体" w:cs="宋体"/>
                <w:color w:val="000000"/>
                <w:sz w:val="21"/>
                <w:szCs w:val="21"/>
              </w:rPr>
              <w:t>1</w:t>
            </w:r>
          </w:p>
        </w:tc>
        <w:tc>
          <w:tcPr>
            <w:tcW w:w="767" w:type="dxa"/>
            <w:shd w:val="clear" w:color="auto" w:fill="D6E6F4"/>
            <w:vAlign w:val="center"/>
          </w:tcPr>
          <w:p w:rsidR="0023151B" w:rsidRPr="0018637F" w:rsidRDefault="0023151B" w:rsidP="0018637F">
            <w:pPr>
              <w:pStyle w:val="NormalWeb"/>
              <w:widowControl/>
              <w:spacing w:beforeAutospacing="0" w:afterAutospacing="0" w:line="440" w:lineRule="exact"/>
              <w:jc w:val="center"/>
              <w:rPr>
                <w:rFonts w:ascii="宋体" w:cs="宋体"/>
                <w:szCs w:val="21"/>
              </w:rPr>
            </w:pPr>
            <w:r w:rsidRPr="0018637F">
              <w:rPr>
                <w:rFonts w:ascii="宋体" w:hAnsi="宋体" w:cs="宋体"/>
                <w:color w:val="000000"/>
                <w:sz w:val="21"/>
                <w:szCs w:val="21"/>
              </w:rPr>
              <w:t>1</w:t>
            </w:r>
          </w:p>
        </w:tc>
        <w:tc>
          <w:tcPr>
            <w:tcW w:w="769" w:type="dxa"/>
            <w:shd w:val="clear" w:color="auto" w:fill="D6E6F4"/>
            <w:vAlign w:val="center"/>
          </w:tcPr>
          <w:p w:rsidR="0023151B" w:rsidRPr="0018637F" w:rsidRDefault="0023151B" w:rsidP="0018637F">
            <w:pPr>
              <w:pStyle w:val="NormalWeb"/>
              <w:widowControl/>
              <w:spacing w:beforeAutospacing="0" w:afterAutospacing="0" w:line="440" w:lineRule="exact"/>
              <w:jc w:val="center"/>
              <w:rPr>
                <w:rFonts w:ascii="宋体" w:cs="宋体"/>
                <w:szCs w:val="21"/>
              </w:rPr>
            </w:pPr>
            <w:r w:rsidRPr="0018637F">
              <w:rPr>
                <w:rFonts w:ascii="宋体" w:hAnsi="宋体" w:cs="宋体"/>
                <w:color w:val="000000"/>
                <w:sz w:val="21"/>
                <w:szCs w:val="21"/>
              </w:rPr>
              <w:t>1</w:t>
            </w:r>
          </w:p>
        </w:tc>
        <w:tc>
          <w:tcPr>
            <w:tcW w:w="769" w:type="dxa"/>
            <w:shd w:val="clear" w:color="auto" w:fill="D6E6F4"/>
            <w:vAlign w:val="center"/>
          </w:tcPr>
          <w:p w:rsidR="0023151B" w:rsidRPr="0018637F" w:rsidRDefault="0023151B" w:rsidP="0018637F">
            <w:pPr>
              <w:pStyle w:val="NormalWeb"/>
              <w:widowControl/>
              <w:spacing w:beforeAutospacing="0" w:afterAutospacing="0" w:line="440" w:lineRule="exact"/>
              <w:jc w:val="center"/>
              <w:rPr>
                <w:rFonts w:ascii="宋体" w:cs="宋体"/>
                <w:szCs w:val="21"/>
              </w:rPr>
            </w:pPr>
            <w:r w:rsidRPr="0018637F">
              <w:rPr>
                <w:rFonts w:ascii="宋体" w:hAnsi="宋体" w:cs="宋体"/>
                <w:color w:val="000000"/>
                <w:sz w:val="21"/>
                <w:szCs w:val="21"/>
              </w:rPr>
              <w:t>1</w:t>
            </w:r>
          </w:p>
        </w:tc>
        <w:tc>
          <w:tcPr>
            <w:tcW w:w="768" w:type="dxa"/>
            <w:shd w:val="clear" w:color="auto" w:fill="D6E6F4"/>
            <w:vAlign w:val="center"/>
          </w:tcPr>
          <w:p w:rsidR="0023151B" w:rsidRPr="0018637F" w:rsidRDefault="0023151B" w:rsidP="0018637F">
            <w:pPr>
              <w:pStyle w:val="NormalWeb"/>
              <w:widowControl/>
              <w:spacing w:beforeAutospacing="0" w:afterAutospacing="0" w:line="440" w:lineRule="exact"/>
              <w:jc w:val="center"/>
              <w:rPr>
                <w:rFonts w:ascii="宋体" w:cs="宋体"/>
                <w:szCs w:val="21"/>
              </w:rPr>
            </w:pPr>
            <w:r w:rsidRPr="0018637F">
              <w:rPr>
                <w:rFonts w:ascii="宋体" w:hAnsi="宋体" w:cs="宋体"/>
                <w:color w:val="000000"/>
                <w:sz w:val="21"/>
                <w:szCs w:val="21"/>
              </w:rPr>
              <w:t>3</w:t>
            </w:r>
          </w:p>
        </w:tc>
        <w:tc>
          <w:tcPr>
            <w:tcW w:w="660" w:type="dxa"/>
            <w:shd w:val="clear" w:color="auto" w:fill="D6E6F4"/>
            <w:vAlign w:val="center"/>
          </w:tcPr>
          <w:p w:rsidR="0023151B" w:rsidRPr="0018637F" w:rsidRDefault="0023151B" w:rsidP="0018637F">
            <w:pPr>
              <w:pStyle w:val="NormalWeb"/>
              <w:widowControl/>
              <w:spacing w:beforeAutospacing="0" w:afterAutospacing="0" w:line="440" w:lineRule="exact"/>
              <w:jc w:val="center"/>
              <w:rPr>
                <w:rFonts w:ascii="宋体" w:cs="宋体"/>
                <w:szCs w:val="21"/>
              </w:rPr>
            </w:pPr>
            <w:r w:rsidRPr="0018637F">
              <w:rPr>
                <w:rFonts w:ascii="宋体" w:hAnsi="宋体" w:cs="宋体"/>
                <w:color w:val="000000"/>
                <w:sz w:val="21"/>
                <w:szCs w:val="21"/>
              </w:rPr>
              <w:t>18</w:t>
            </w:r>
          </w:p>
        </w:tc>
      </w:tr>
      <w:tr w:rsidR="0023151B" w:rsidRPr="0018637F" w:rsidTr="0018637F">
        <w:trPr>
          <w:trHeight w:hRule="exact" w:val="441"/>
        </w:trPr>
        <w:tc>
          <w:tcPr>
            <w:tcW w:w="851" w:type="dxa"/>
            <w:vAlign w:val="center"/>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实训室</w:t>
            </w:r>
          </w:p>
        </w:tc>
        <w:tc>
          <w:tcPr>
            <w:tcW w:w="574" w:type="dxa"/>
            <w:vAlign w:val="center"/>
          </w:tcPr>
          <w:p w:rsidR="0023151B" w:rsidRPr="0018637F" w:rsidRDefault="0023151B" w:rsidP="0018637F">
            <w:pPr>
              <w:pStyle w:val="NormalWeb"/>
              <w:widowControl/>
              <w:spacing w:beforeAutospacing="0" w:afterAutospacing="0" w:line="440" w:lineRule="exact"/>
              <w:jc w:val="center"/>
              <w:rPr>
                <w:rFonts w:ascii="宋体" w:cs="宋体"/>
                <w:szCs w:val="21"/>
              </w:rPr>
            </w:pPr>
            <w:r w:rsidRPr="0018637F">
              <w:rPr>
                <w:rFonts w:ascii="宋体" w:hAnsi="宋体" w:cs="宋体"/>
                <w:color w:val="000000"/>
                <w:sz w:val="21"/>
                <w:szCs w:val="21"/>
              </w:rPr>
              <w:t>2</w:t>
            </w:r>
          </w:p>
        </w:tc>
        <w:tc>
          <w:tcPr>
            <w:tcW w:w="768" w:type="dxa"/>
            <w:vAlign w:val="center"/>
          </w:tcPr>
          <w:p w:rsidR="0023151B" w:rsidRPr="0018637F" w:rsidRDefault="0023151B" w:rsidP="0018637F">
            <w:pPr>
              <w:pStyle w:val="NormalWeb"/>
              <w:widowControl/>
              <w:spacing w:beforeAutospacing="0" w:afterAutospacing="0" w:line="440" w:lineRule="exact"/>
              <w:jc w:val="center"/>
              <w:rPr>
                <w:rFonts w:ascii="宋体" w:cs="宋体"/>
                <w:szCs w:val="21"/>
              </w:rPr>
            </w:pPr>
            <w:r w:rsidRPr="0018637F">
              <w:rPr>
                <w:rFonts w:ascii="宋体" w:hAnsi="宋体" w:cs="宋体"/>
                <w:color w:val="000000"/>
                <w:sz w:val="21"/>
                <w:szCs w:val="21"/>
              </w:rPr>
              <w:t>10</w:t>
            </w:r>
          </w:p>
        </w:tc>
        <w:tc>
          <w:tcPr>
            <w:tcW w:w="769" w:type="dxa"/>
            <w:vAlign w:val="center"/>
          </w:tcPr>
          <w:p w:rsidR="0023151B" w:rsidRPr="0018637F" w:rsidRDefault="0023151B" w:rsidP="0018637F">
            <w:pPr>
              <w:pStyle w:val="NormalWeb"/>
              <w:widowControl/>
              <w:spacing w:beforeAutospacing="0" w:afterAutospacing="0" w:line="440" w:lineRule="exact"/>
              <w:jc w:val="center"/>
              <w:rPr>
                <w:rFonts w:ascii="宋体" w:cs="宋体"/>
                <w:szCs w:val="21"/>
              </w:rPr>
            </w:pPr>
            <w:r w:rsidRPr="0018637F">
              <w:rPr>
                <w:rFonts w:ascii="宋体" w:hAnsi="宋体" w:cs="宋体"/>
                <w:color w:val="000000"/>
                <w:sz w:val="21"/>
                <w:szCs w:val="21"/>
              </w:rPr>
              <w:t>7</w:t>
            </w:r>
          </w:p>
        </w:tc>
        <w:tc>
          <w:tcPr>
            <w:tcW w:w="767" w:type="dxa"/>
            <w:vAlign w:val="center"/>
          </w:tcPr>
          <w:p w:rsidR="0023151B" w:rsidRPr="0018637F" w:rsidRDefault="0023151B" w:rsidP="0018637F">
            <w:pPr>
              <w:pStyle w:val="NormalWeb"/>
              <w:widowControl/>
              <w:spacing w:beforeAutospacing="0" w:afterAutospacing="0" w:line="440" w:lineRule="exact"/>
              <w:jc w:val="center"/>
              <w:rPr>
                <w:rFonts w:ascii="宋体" w:cs="宋体"/>
                <w:szCs w:val="21"/>
              </w:rPr>
            </w:pPr>
            <w:r w:rsidRPr="0018637F">
              <w:rPr>
                <w:rFonts w:ascii="宋体" w:hAnsi="宋体" w:cs="宋体"/>
                <w:color w:val="000000"/>
                <w:sz w:val="21"/>
                <w:szCs w:val="21"/>
              </w:rPr>
              <w:t>2</w:t>
            </w:r>
          </w:p>
        </w:tc>
        <w:tc>
          <w:tcPr>
            <w:tcW w:w="768" w:type="dxa"/>
            <w:vAlign w:val="center"/>
          </w:tcPr>
          <w:p w:rsidR="0023151B" w:rsidRPr="0018637F" w:rsidRDefault="0023151B" w:rsidP="0018637F">
            <w:pPr>
              <w:pStyle w:val="NormalWeb"/>
              <w:widowControl/>
              <w:spacing w:beforeAutospacing="0" w:afterAutospacing="0" w:line="440" w:lineRule="exact"/>
              <w:jc w:val="center"/>
              <w:rPr>
                <w:rFonts w:ascii="宋体" w:cs="宋体"/>
                <w:szCs w:val="21"/>
              </w:rPr>
            </w:pPr>
            <w:r w:rsidRPr="0018637F">
              <w:rPr>
                <w:rFonts w:ascii="宋体" w:hAnsi="宋体" w:cs="宋体"/>
                <w:color w:val="000000"/>
                <w:sz w:val="21"/>
                <w:szCs w:val="21"/>
              </w:rPr>
              <w:t>6</w:t>
            </w:r>
          </w:p>
        </w:tc>
        <w:tc>
          <w:tcPr>
            <w:tcW w:w="770" w:type="dxa"/>
            <w:vAlign w:val="center"/>
          </w:tcPr>
          <w:p w:rsidR="0023151B" w:rsidRPr="0018637F" w:rsidRDefault="0023151B" w:rsidP="0018637F">
            <w:pPr>
              <w:pStyle w:val="NormalWeb"/>
              <w:widowControl/>
              <w:spacing w:beforeAutospacing="0" w:afterAutospacing="0" w:line="440" w:lineRule="exact"/>
              <w:jc w:val="center"/>
              <w:rPr>
                <w:rFonts w:ascii="宋体" w:cs="宋体"/>
                <w:szCs w:val="21"/>
              </w:rPr>
            </w:pPr>
            <w:r w:rsidRPr="0018637F">
              <w:rPr>
                <w:rFonts w:ascii="宋体" w:hAnsi="宋体" w:cs="宋体"/>
                <w:color w:val="000000"/>
                <w:sz w:val="21"/>
                <w:szCs w:val="21"/>
              </w:rPr>
              <w:t>3</w:t>
            </w:r>
          </w:p>
        </w:tc>
        <w:tc>
          <w:tcPr>
            <w:tcW w:w="767" w:type="dxa"/>
            <w:vAlign w:val="center"/>
          </w:tcPr>
          <w:p w:rsidR="0023151B" w:rsidRPr="0018637F" w:rsidRDefault="0023151B" w:rsidP="0018637F">
            <w:pPr>
              <w:pStyle w:val="NormalWeb"/>
              <w:widowControl/>
              <w:spacing w:beforeAutospacing="0" w:afterAutospacing="0" w:line="440" w:lineRule="exact"/>
              <w:jc w:val="center"/>
              <w:rPr>
                <w:rFonts w:ascii="宋体" w:cs="宋体"/>
                <w:szCs w:val="21"/>
              </w:rPr>
            </w:pPr>
            <w:r w:rsidRPr="0018637F">
              <w:rPr>
                <w:rFonts w:ascii="宋体" w:hAnsi="宋体" w:cs="宋体"/>
                <w:color w:val="000000"/>
                <w:sz w:val="21"/>
                <w:szCs w:val="21"/>
              </w:rPr>
              <w:t>5</w:t>
            </w:r>
          </w:p>
        </w:tc>
        <w:tc>
          <w:tcPr>
            <w:tcW w:w="769" w:type="dxa"/>
            <w:vAlign w:val="center"/>
          </w:tcPr>
          <w:p w:rsidR="0023151B" w:rsidRPr="0018637F" w:rsidRDefault="0023151B" w:rsidP="0018637F">
            <w:pPr>
              <w:pStyle w:val="NormalWeb"/>
              <w:widowControl/>
              <w:spacing w:beforeAutospacing="0" w:afterAutospacing="0" w:line="440" w:lineRule="exact"/>
              <w:jc w:val="center"/>
              <w:rPr>
                <w:rFonts w:ascii="宋体" w:cs="宋体"/>
                <w:szCs w:val="21"/>
              </w:rPr>
            </w:pPr>
            <w:r w:rsidRPr="0018637F">
              <w:rPr>
                <w:rFonts w:ascii="宋体" w:hAnsi="宋体" w:cs="宋体"/>
                <w:color w:val="000000"/>
                <w:sz w:val="21"/>
                <w:szCs w:val="21"/>
              </w:rPr>
              <w:t>2</w:t>
            </w:r>
          </w:p>
        </w:tc>
        <w:tc>
          <w:tcPr>
            <w:tcW w:w="769" w:type="dxa"/>
            <w:vAlign w:val="center"/>
          </w:tcPr>
          <w:p w:rsidR="0023151B" w:rsidRPr="0018637F" w:rsidRDefault="0023151B" w:rsidP="0018637F">
            <w:pPr>
              <w:pStyle w:val="NormalWeb"/>
              <w:widowControl/>
              <w:spacing w:beforeAutospacing="0" w:afterAutospacing="0" w:line="440" w:lineRule="exact"/>
              <w:jc w:val="center"/>
              <w:rPr>
                <w:rFonts w:ascii="宋体" w:cs="宋体"/>
                <w:szCs w:val="21"/>
              </w:rPr>
            </w:pPr>
            <w:r w:rsidRPr="0018637F">
              <w:rPr>
                <w:rFonts w:ascii="宋体" w:hAnsi="宋体" w:cs="宋体"/>
                <w:color w:val="000000"/>
                <w:sz w:val="21"/>
                <w:szCs w:val="21"/>
              </w:rPr>
              <w:t>1</w:t>
            </w:r>
          </w:p>
        </w:tc>
        <w:tc>
          <w:tcPr>
            <w:tcW w:w="768" w:type="dxa"/>
            <w:vAlign w:val="center"/>
          </w:tcPr>
          <w:p w:rsidR="0023151B" w:rsidRPr="0018637F" w:rsidRDefault="0023151B" w:rsidP="0018637F">
            <w:pPr>
              <w:pStyle w:val="NormalWeb"/>
              <w:widowControl/>
              <w:spacing w:beforeAutospacing="0" w:afterAutospacing="0" w:line="440" w:lineRule="exact"/>
              <w:jc w:val="center"/>
              <w:rPr>
                <w:rFonts w:ascii="宋体" w:cs="宋体"/>
                <w:szCs w:val="21"/>
              </w:rPr>
            </w:pPr>
            <w:r w:rsidRPr="0018637F">
              <w:rPr>
                <w:rFonts w:ascii="宋体" w:hAnsi="宋体" w:cs="宋体"/>
                <w:color w:val="000000"/>
                <w:sz w:val="21"/>
                <w:szCs w:val="21"/>
              </w:rPr>
              <w:t>8</w:t>
            </w:r>
          </w:p>
        </w:tc>
        <w:tc>
          <w:tcPr>
            <w:tcW w:w="660" w:type="dxa"/>
            <w:vAlign w:val="center"/>
          </w:tcPr>
          <w:p w:rsidR="0023151B" w:rsidRPr="0018637F" w:rsidRDefault="0023151B" w:rsidP="0018637F">
            <w:pPr>
              <w:pStyle w:val="NormalWeb"/>
              <w:widowControl/>
              <w:spacing w:beforeAutospacing="0" w:afterAutospacing="0" w:line="440" w:lineRule="exact"/>
              <w:jc w:val="center"/>
              <w:rPr>
                <w:rFonts w:ascii="宋体" w:cs="宋体"/>
                <w:szCs w:val="21"/>
              </w:rPr>
            </w:pPr>
            <w:r w:rsidRPr="0018637F">
              <w:rPr>
                <w:rFonts w:ascii="宋体" w:hAnsi="宋体" w:cs="宋体"/>
                <w:color w:val="000000"/>
                <w:sz w:val="21"/>
                <w:szCs w:val="21"/>
              </w:rPr>
              <w:t>46</w:t>
            </w:r>
          </w:p>
        </w:tc>
      </w:tr>
    </w:tbl>
    <w:p w:rsidR="0023151B" w:rsidRDefault="0023151B">
      <w:pPr>
        <w:pStyle w:val="NormalWeb"/>
        <w:widowControl/>
        <w:spacing w:beforeAutospacing="0" w:afterAutospacing="0" w:line="440" w:lineRule="exact"/>
        <w:ind w:firstLineChars="200" w:firstLine="482"/>
        <w:rPr>
          <w:rFonts w:ascii="宋体" w:cs="宋体"/>
          <w:color w:val="000000"/>
        </w:rPr>
      </w:pPr>
      <w:r>
        <w:rPr>
          <w:rFonts w:ascii="宋体" w:hAnsi="宋体" w:cs="宋体" w:hint="eastAsia"/>
          <w:b/>
        </w:rPr>
        <w:t>教学资源建设：</w:t>
      </w:r>
      <w:r>
        <w:rPr>
          <w:rFonts w:ascii="宋体" w:hAnsi="宋体" w:cs="宋体" w:hint="eastAsia"/>
        </w:rPr>
        <w:t>学校重视教学资源建设，目前拥有台式计算机</w:t>
      </w:r>
      <w:r>
        <w:rPr>
          <w:rFonts w:ascii="宋体" w:hAnsi="宋体" w:cs="宋体"/>
        </w:rPr>
        <w:t>300</w:t>
      </w:r>
      <w:r>
        <w:rPr>
          <w:rFonts w:ascii="宋体" w:hAnsi="宋体" w:cs="宋体" w:hint="eastAsia"/>
        </w:rPr>
        <w:t>台，教师有笔记本计算机</w:t>
      </w:r>
      <w:r>
        <w:rPr>
          <w:rFonts w:ascii="宋体" w:hAnsi="宋体" w:cs="宋体"/>
        </w:rPr>
        <w:t>155</w:t>
      </w:r>
      <w:r>
        <w:rPr>
          <w:rFonts w:ascii="宋体" w:hAnsi="宋体" w:cs="宋体" w:hint="eastAsia"/>
        </w:rPr>
        <w:t>台，希沃交互一体机教学设备</w:t>
      </w:r>
      <w:r>
        <w:rPr>
          <w:rFonts w:ascii="宋体" w:hAnsi="宋体" w:cs="宋体"/>
        </w:rPr>
        <w:t>60</w:t>
      </w:r>
      <w:r>
        <w:rPr>
          <w:rFonts w:ascii="宋体" w:hAnsi="宋体" w:cs="宋体" w:hint="eastAsia"/>
        </w:rPr>
        <w:t>套，多媒体课堂录播</w:t>
      </w:r>
      <w:r>
        <w:rPr>
          <w:rFonts w:ascii="宋体" w:hAnsi="宋体" w:cs="宋体" w:hint="eastAsia"/>
          <w:color w:val="000000"/>
        </w:rPr>
        <w:t>教室一个，</w:t>
      </w:r>
      <w:r>
        <w:rPr>
          <w:rFonts w:ascii="宋体" w:hAnsi="宋体" w:cs="宋体"/>
          <w:color w:val="000000"/>
        </w:rPr>
        <w:t>appid</w:t>
      </w:r>
      <w:r>
        <w:rPr>
          <w:rFonts w:ascii="宋体" w:hAnsi="宋体" w:cs="宋体" w:hint="eastAsia"/>
          <w:color w:val="000000"/>
        </w:rPr>
        <w:t>教室一个，移动录播系统一套。先后建成</w:t>
      </w:r>
      <w:r>
        <w:rPr>
          <w:rFonts w:ascii="宋体" w:hAnsi="宋体" w:cs="宋体"/>
          <w:color w:val="000000"/>
        </w:rPr>
        <w:t>1</w:t>
      </w:r>
      <w:r>
        <w:rPr>
          <w:rFonts w:ascii="宋体" w:hAnsi="宋体" w:cs="宋体" w:hint="eastAsia"/>
          <w:color w:val="000000"/>
        </w:rPr>
        <w:t>个学校门户网站和</w:t>
      </w:r>
      <w:r>
        <w:rPr>
          <w:rFonts w:ascii="宋体" w:hAnsi="宋体" w:cs="宋体"/>
          <w:color w:val="000000"/>
        </w:rPr>
        <w:t>15</w:t>
      </w:r>
      <w:r>
        <w:rPr>
          <w:rFonts w:ascii="宋体" w:hAnsi="宋体" w:cs="宋体" w:hint="eastAsia"/>
          <w:color w:val="000000"/>
        </w:rPr>
        <w:t>个教研室网站，建成了校园数字化平台，该平台包括办公</w:t>
      </w:r>
      <w:r>
        <w:rPr>
          <w:rFonts w:ascii="宋体" w:hAnsi="宋体" w:cs="宋体"/>
          <w:color w:val="000000"/>
        </w:rPr>
        <w:t>OA</w:t>
      </w:r>
      <w:r>
        <w:rPr>
          <w:rFonts w:ascii="宋体" w:hAnsi="宋体" w:cs="宋体" w:hint="eastAsia"/>
          <w:color w:val="000000"/>
        </w:rPr>
        <w:t>，教务管理、人事管理、网络教学等</w:t>
      </w:r>
      <w:r>
        <w:rPr>
          <w:rFonts w:ascii="宋体" w:hAnsi="宋体" w:cs="宋体"/>
          <w:color w:val="000000"/>
        </w:rPr>
        <w:t>11</w:t>
      </w:r>
      <w:r>
        <w:rPr>
          <w:rFonts w:ascii="宋体" w:hAnsi="宋体" w:cs="宋体" w:hint="eastAsia"/>
          <w:color w:val="000000"/>
        </w:rPr>
        <w:t>个系统和教学资源库、网络教研。</w:t>
      </w:r>
    </w:p>
    <w:p w:rsidR="0023151B" w:rsidRDefault="0023151B">
      <w:pPr>
        <w:pStyle w:val="NormalWeb"/>
        <w:widowControl/>
        <w:spacing w:beforeAutospacing="0" w:afterAutospacing="0" w:line="440" w:lineRule="exact"/>
        <w:ind w:firstLineChars="200" w:firstLine="482"/>
        <w:rPr>
          <w:rFonts w:ascii="宋体" w:cs="宋体"/>
          <w:color w:val="000000"/>
        </w:rPr>
      </w:pPr>
      <w:r>
        <w:rPr>
          <w:rFonts w:ascii="宋体" w:hAnsi="宋体" w:cs="宋体" w:hint="eastAsia"/>
          <w:b/>
          <w:color w:val="000000"/>
        </w:rPr>
        <w:t>合理选用教材：</w:t>
      </w:r>
      <w:r>
        <w:rPr>
          <w:rFonts w:ascii="宋体" w:hAnsi="宋体" w:cs="宋体" w:hint="eastAsia"/>
          <w:color w:val="000000"/>
        </w:rPr>
        <w:t>根据我校各专业制定的《人才培养方案》和教学实际，以自治区统一的《教材征订用书目录》为依据选用教材。德育课统一使用教育部组织编写审定的国家规划教材；文化基础课统一使用自治区选用的教材；专业课教材的选用，以各专业教学指导委员会确定的国家规划教材为主，专业技能课按照升学、就业两个方向进行征订。同时，在学校课程体系改革实践中，还开发了部分校本教材，作为补充性教学内容使用。在教材使用方面，学校从未使用过非法出版物、盗版教材以及私自翻印教材。</w:t>
      </w:r>
    </w:p>
    <w:p w:rsidR="0023151B" w:rsidRDefault="0023151B">
      <w:pPr>
        <w:pStyle w:val="NormalWeb"/>
        <w:widowControl/>
        <w:spacing w:beforeAutospacing="0" w:afterAutospacing="0" w:line="440" w:lineRule="exact"/>
        <w:ind w:firstLineChars="200" w:firstLine="560"/>
        <w:jc w:val="both"/>
        <w:rPr>
          <w:rFonts w:ascii="黑体" w:eastAsia="黑体" w:hAnsi="黑体" w:cs="宋体"/>
          <w:sz w:val="28"/>
          <w:szCs w:val="28"/>
        </w:rPr>
      </w:pPr>
      <w:r>
        <w:rPr>
          <w:rFonts w:ascii="黑体" w:eastAsia="黑体" w:hAnsi="黑体" w:cs="宋体"/>
          <w:sz w:val="28"/>
          <w:szCs w:val="28"/>
        </w:rPr>
        <w:t>3.3</w:t>
      </w:r>
      <w:r>
        <w:rPr>
          <w:rFonts w:ascii="黑体" w:eastAsia="黑体" w:hAnsi="黑体" w:cs="宋体" w:hint="eastAsia"/>
          <w:sz w:val="28"/>
          <w:szCs w:val="28"/>
        </w:rPr>
        <w:t>教师培养培训</w:t>
      </w:r>
    </w:p>
    <w:p w:rsidR="0023151B" w:rsidRDefault="0023151B">
      <w:pPr>
        <w:pStyle w:val="NormalWeb"/>
        <w:widowControl/>
        <w:spacing w:beforeAutospacing="0" w:afterAutospacing="0" w:line="440" w:lineRule="exact"/>
        <w:ind w:firstLineChars="200" w:firstLine="480"/>
        <w:jc w:val="both"/>
        <w:rPr>
          <w:rFonts w:ascii="宋体" w:cs="宋体"/>
        </w:rPr>
      </w:pPr>
      <w:r>
        <w:rPr>
          <w:rFonts w:ascii="宋体" w:hAnsi="宋体" w:cs="宋体" w:hint="eastAsia"/>
        </w:rPr>
        <w:t>为提高教师素质、优化师资结构，学校建立了教师培训长效机制和激励机制，制定了适应教师专业发展的方案，积极支持教师进行学历提升及业务进修。学校制定了教师培训规划，实施教师自我培训提高计划，要求人人有目标、有计划、有步骤，力争在</w:t>
      </w:r>
      <w:r>
        <w:rPr>
          <w:rFonts w:ascii="宋体" w:hAnsi="宋体" w:cs="宋体"/>
        </w:rPr>
        <w:t>3</w:t>
      </w:r>
      <w:r>
        <w:rPr>
          <w:rFonts w:ascii="宋体" w:hAnsi="宋体" w:cs="宋体" w:hint="eastAsia"/>
        </w:rPr>
        <w:t>～</w:t>
      </w:r>
      <w:r>
        <w:rPr>
          <w:rFonts w:ascii="宋体" w:hAnsi="宋体" w:cs="宋体"/>
        </w:rPr>
        <w:t>5</w:t>
      </w:r>
      <w:r>
        <w:rPr>
          <w:rFonts w:ascii="宋体" w:hAnsi="宋体" w:cs="宋体" w:hint="eastAsia"/>
        </w:rPr>
        <w:t>年内使全体教师的知识结构和能力结构有本质的改善。学校通过大量的校本培训、国内外培训、专业实践学习等形式全面提升教师的教学能力和业务素质。</w:t>
      </w:r>
    </w:p>
    <w:p w:rsidR="0023151B" w:rsidRDefault="0023151B">
      <w:pPr>
        <w:pStyle w:val="NormalWeb"/>
        <w:widowControl/>
        <w:spacing w:beforeAutospacing="0" w:afterAutospacing="0" w:line="440" w:lineRule="exact"/>
        <w:ind w:firstLineChars="200" w:firstLine="480"/>
        <w:jc w:val="both"/>
        <w:rPr>
          <w:rFonts w:ascii="宋体" w:cs="宋体"/>
        </w:rPr>
      </w:pPr>
      <w:r>
        <w:rPr>
          <w:rFonts w:ascii="宋体" w:hAnsi="宋体" w:cs="宋体" w:hint="eastAsia"/>
        </w:rPr>
        <w:t>学校制定有校本培训的工作方案，按时开展校本教研和培训，并通过师徒结对子、邀请专家短期培训等方式提升教师的职业道德和业务水平。积极安排教学能力强、德才兼备的优秀专业教师到高等院校参加国家级、省级的进修学习，提高教师的业务素质和技能。每年均有</w:t>
      </w:r>
      <w:r>
        <w:rPr>
          <w:rFonts w:ascii="宋体" w:hAnsi="宋体" w:cs="宋体"/>
        </w:rPr>
        <w:t>25%</w:t>
      </w:r>
      <w:r>
        <w:rPr>
          <w:rFonts w:ascii="宋体" w:hAnsi="宋体" w:cs="宋体" w:hint="eastAsia"/>
        </w:rPr>
        <w:t>以上专任专业教师参加各级各类的培训或进修。为了提升专业课教师的实操能力。学校有针对性地安排部分专业教师到相关企业、幼儿园、医院等进行岗位实践，学习先进专业技术，了解企业生产、管理过程，提高教师的实践操作能力。</w:t>
      </w:r>
      <w:r>
        <w:rPr>
          <w:rFonts w:ascii="宋体" w:hAnsi="宋体" w:cs="宋体"/>
        </w:rPr>
        <w:t>2019</w:t>
      </w:r>
      <w:r>
        <w:rPr>
          <w:rFonts w:ascii="宋体" w:hAnsi="宋体" w:cs="宋体" w:hint="eastAsia"/>
        </w:rPr>
        <w:t>年暑期学校派出</w:t>
      </w:r>
      <w:r>
        <w:rPr>
          <w:rFonts w:ascii="宋体" w:hAnsi="宋体" w:cs="宋体"/>
        </w:rPr>
        <w:t>3</w:t>
      </w:r>
      <w:r>
        <w:rPr>
          <w:rFonts w:ascii="宋体" w:hAnsi="宋体" w:cs="宋体" w:hint="eastAsia"/>
        </w:rPr>
        <w:t>名专业课教师下企业跟岗学习。</w:t>
      </w:r>
    </w:p>
    <w:p w:rsidR="0023151B" w:rsidRDefault="0023151B">
      <w:pPr>
        <w:widowControl/>
        <w:spacing w:line="440" w:lineRule="exact"/>
        <w:ind w:firstLineChars="200" w:firstLine="560"/>
        <w:jc w:val="left"/>
        <w:rPr>
          <w:rFonts w:ascii="黑体" w:eastAsia="黑体" w:hAnsi="黑体" w:cs="黑体"/>
          <w:b/>
          <w:sz w:val="28"/>
          <w:szCs w:val="28"/>
        </w:rPr>
      </w:pPr>
      <w:r>
        <w:rPr>
          <w:rFonts w:ascii="黑体" w:eastAsia="黑体" w:hAnsi="黑体" w:cs="黑体"/>
          <w:bCs/>
          <w:sz w:val="28"/>
          <w:szCs w:val="28"/>
        </w:rPr>
        <w:t>3.4</w:t>
      </w:r>
      <w:r>
        <w:rPr>
          <w:rFonts w:ascii="黑体" w:eastAsia="黑体" w:hAnsi="黑体" w:cs="黑体" w:hint="eastAsia"/>
          <w:bCs/>
          <w:sz w:val="28"/>
          <w:szCs w:val="28"/>
        </w:rPr>
        <w:t>规范管理情况</w:t>
      </w:r>
    </w:p>
    <w:p w:rsidR="0023151B" w:rsidRDefault="0023151B">
      <w:pPr>
        <w:pStyle w:val="NormalWeb"/>
        <w:widowControl/>
        <w:shd w:val="clear" w:color="auto" w:fill="FFFFFF"/>
        <w:spacing w:beforeAutospacing="0" w:afterAutospacing="0" w:line="440" w:lineRule="exact"/>
        <w:ind w:firstLineChars="200" w:firstLine="482"/>
        <w:rPr>
          <w:rFonts w:ascii="宋体" w:cs="宋体"/>
          <w:bCs/>
          <w:color w:val="000000"/>
          <w:shd w:val="clear" w:color="auto" w:fill="FFFFFF"/>
        </w:rPr>
      </w:pPr>
      <w:r>
        <w:rPr>
          <w:rFonts w:ascii="宋体" w:hAnsi="宋体" w:cs="宋体" w:hint="eastAsia"/>
          <w:b/>
          <w:bCs/>
          <w:color w:val="000000"/>
          <w:shd w:val="clear" w:color="auto" w:fill="FFFFFF"/>
        </w:rPr>
        <w:t>管理队伍建设</w:t>
      </w:r>
      <w:r>
        <w:rPr>
          <w:rFonts w:ascii="宋体" w:hAnsi="宋体" w:cs="宋体" w:hint="eastAsia"/>
          <w:bCs/>
          <w:color w:val="000000"/>
          <w:shd w:val="clear" w:color="auto" w:fill="FFFFFF"/>
        </w:rPr>
        <w:t>：一是成立专业分校，推行二级管理模式。</w:t>
      </w:r>
      <w:r>
        <w:rPr>
          <w:rFonts w:ascii="宋体" w:hAnsi="宋体" w:cs="宋体"/>
          <w:bCs/>
          <w:color w:val="000000"/>
          <w:shd w:val="clear" w:color="auto" w:fill="FFFFFF"/>
        </w:rPr>
        <w:t>2019</w:t>
      </w:r>
      <w:r>
        <w:rPr>
          <w:rFonts w:ascii="宋体" w:hAnsi="宋体" w:cs="宋体" w:hint="eastAsia"/>
          <w:bCs/>
          <w:color w:val="000000"/>
          <w:shd w:val="clear" w:color="auto" w:fill="FFFFFF"/>
        </w:rPr>
        <w:t>年，学校推行了二级管理模式，成立护理分校、汽电分校、农牧分校、计财分校、幼旅分校等共五个专业分校，扩大专业分校在办学中的自主权，逐步实现专业分校</w:t>
      </w:r>
      <w:r>
        <w:rPr>
          <w:rFonts w:ascii="宋体" w:cs="宋体" w:hint="eastAsia"/>
          <w:bCs/>
          <w:color w:val="000000"/>
          <w:shd w:val="clear" w:color="auto" w:fill="FFFFFF"/>
        </w:rPr>
        <w:t>“</w:t>
      </w:r>
      <w:r>
        <w:rPr>
          <w:rFonts w:ascii="宋体" w:hAnsi="宋体" w:cs="宋体" w:hint="eastAsia"/>
          <w:bCs/>
          <w:color w:val="000000"/>
          <w:shd w:val="clear" w:color="auto" w:fill="FFFFFF"/>
        </w:rPr>
        <w:t>责权利</w:t>
      </w:r>
      <w:r>
        <w:rPr>
          <w:rFonts w:ascii="宋体" w:cs="宋体" w:hint="eastAsia"/>
          <w:bCs/>
          <w:color w:val="000000"/>
          <w:shd w:val="clear" w:color="auto" w:fill="FFFFFF"/>
        </w:rPr>
        <w:t>”</w:t>
      </w:r>
      <w:r>
        <w:rPr>
          <w:rFonts w:ascii="宋体" w:hAnsi="宋体" w:cs="宋体" w:hint="eastAsia"/>
          <w:bCs/>
          <w:color w:val="000000"/>
          <w:shd w:val="clear" w:color="auto" w:fill="FFFFFF"/>
        </w:rPr>
        <w:t>的统一。管理体制改革调动了专业学校和广大教职员工在办学中的积极性、主动性和创造性，有利于促进专业建设和师资队伍建设，提高人才培养质量和办学效益，有利于实现学校内涵发展和发展战略目标。二是不断加强领导干部队伍建设水平。在领导干部队伍建设中，首先完善了领导干部队伍建设方案和行为准则，定期开展校内培训、外出考察学习、网络学习、出国培训、领导干部专题讲座、培训汇报交流等活动，让干部队伍建设工作落到实处。截止目前，学校先后有</w:t>
      </w:r>
      <w:r>
        <w:rPr>
          <w:rFonts w:ascii="宋体" w:hAnsi="宋体" w:cs="宋体"/>
          <w:bCs/>
          <w:color w:val="000000"/>
          <w:shd w:val="clear" w:color="auto" w:fill="FFFFFF"/>
        </w:rPr>
        <w:t>150</w:t>
      </w:r>
      <w:r>
        <w:rPr>
          <w:rFonts w:ascii="宋体" w:hAnsi="宋体" w:cs="宋体" w:hint="eastAsia"/>
          <w:bCs/>
          <w:color w:val="000000"/>
          <w:shd w:val="clear" w:color="auto" w:fill="FFFFFF"/>
        </w:rPr>
        <w:t>余人次参加了国家、自治区骨干教师、学科带头人等形式的培训，有</w:t>
      </w:r>
      <w:r>
        <w:rPr>
          <w:rFonts w:ascii="宋体" w:hAnsi="宋体" w:cs="宋体"/>
          <w:bCs/>
          <w:color w:val="000000"/>
          <w:shd w:val="clear" w:color="auto" w:fill="FFFFFF"/>
        </w:rPr>
        <w:t>15</w:t>
      </w:r>
      <w:r>
        <w:rPr>
          <w:rFonts w:ascii="宋体" w:hAnsi="宋体" w:cs="宋体" w:hint="eastAsia"/>
          <w:bCs/>
          <w:color w:val="000000"/>
          <w:shd w:val="clear" w:color="auto" w:fill="FFFFFF"/>
        </w:rPr>
        <w:t>人先后出国到美国、德国参加职业技术教育能力提升的培训；另有</w:t>
      </w:r>
      <w:r>
        <w:rPr>
          <w:rFonts w:ascii="宋体" w:hAnsi="宋体" w:cs="宋体"/>
          <w:bCs/>
          <w:color w:val="000000"/>
          <w:shd w:val="clear" w:color="auto" w:fill="FFFFFF"/>
        </w:rPr>
        <w:t>15</w:t>
      </w:r>
      <w:r>
        <w:rPr>
          <w:rFonts w:ascii="宋体" w:hAnsi="宋体" w:cs="宋体" w:hint="eastAsia"/>
          <w:bCs/>
          <w:color w:val="000000"/>
          <w:shd w:val="clear" w:color="auto" w:fill="FFFFFF"/>
        </w:rPr>
        <w:t>名领导干部和教师在国内参加了由德国专家授课的培训；</w:t>
      </w:r>
      <w:r>
        <w:rPr>
          <w:rFonts w:ascii="宋体" w:hAnsi="宋体" w:cs="宋体"/>
          <w:bCs/>
          <w:color w:val="000000"/>
          <w:shd w:val="clear" w:color="auto" w:fill="FFFFFF"/>
        </w:rPr>
        <w:t>5</w:t>
      </w:r>
      <w:r>
        <w:rPr>
          <w:rFonts w:ascii="宋体" w:hAnsi="宋体" w:cs="宋体" w:hint="eastAsia"/>
          <w:bCs/>
          <w:color w:val="000000"/>
          <w:shd w:val="clear" w:color="auto" w:fill="FFFFFF"/>
        </w:rPr>
        <w:t>月份，我校特聘人社部资深技工教育专家、一体化课程研究员、原深圳第二高级技工学校校长黄景容教授为我校顾问。</w:t>
      </w:r>
      <w:r>
        <w:rPr>
          <w:rFonts w:ascii="宋体" w:hAnsi="宋体" w:cs="宋体"/>
          <w:bCs/>
          <w:color w:val="000000"/>
          <w:shd w:val="clear" w:color="auto" w:fill="FFFFFF"/>
        </w:rPr>
        <w:t xml:space="preserve"> </w:t>
      </w:r>
    </w:p>
    <w:p w:rsidR="0023151B" w:rsidRDefault="0023151B">
      <w:pPr>
        <w:pStyle w:val="NormalWeb"/>
        <w:widowControl/>
        <w:shd w:val="clear" w:color="auto" w:fill="FFFFFF"/>
        <w:spacing w:beforeAutospacing="0" w:afterAutospacing="0" w:line="440" w:lineRule="exact"/>
        <w:ind w:firstLineChars="200" w:firstLine="482"/>
        <w:rPr>
          <w:rFonts w:ascii="宋体" w:cs="宋体"/>
          <w:bCs/>
          <w:color w:val="000000"/>
          <w:shd w:val="clear" w:color="auto" w:fill="FFFFFF"/>
        </w:rPr>
      </w:pPr>
      <w:r>
        <w:rPr>
          <w:rFonts w:ascii="宋体" w:hAnsi="宋体" w:cs="宋体" w:hint="eastAsia"/>
          <w:b/>
          <w:bCs/>
          <w:color w:val="000000"/>
          <w:shd w:val="clear" w:color="auto" w:fill="FFFFFF"/>
        </w:rPr>
        <w:t>教学管理：</w:t>
      </w:r>
      <w:r>
        <w:rPr>
          <w:rFonts w:ascii="宋体" w:hAnsi="宋体" w:cs="宋体" w:hint="eastAsia"/>
          <w:bCs/>
          <w:color w:val="000000"/>
          <w:shd w:val="clear" w:color="auto" w:fill="FFFFFF"/>
        </w:rPr>
        <w:t>学校教学管理由分校、教务处、教研室、实训处承担，使得教学、教研、实训职责分明，管理、研究专业到位，及时、有效。</w:t>
      </w:r>
      <w:r>
        <w:rPr>
          <w:rFonts w:ascii="宋体" w:hAnsi="宋体" w:cs="宋体"/>
          <w:bCs/>
          <w:color w:val="000000"/>
          <w:shd w:val="clear" w:color="auto" w:fill="FFFFFF"/>
        </w:rPr>
        <w:t>2019</w:t>
      </w:r>
      <w:r>
        <w:rPr>
          <w:rFonts w:ascii="宋体" w:hAnsi="宋体" w:cs="宋体" w:hint="eastAsia"/>
          <w:bCs/>
          <w:color w:val="000000"/>
          <w:shd w:val="clear" w:color="auto" w:fill="FFFFFF"/>
        </w:rPr>
        <w:t>年，学校继续</w:t>
      </w:r>
      <w:r>
        <w:rPr>
          <w:rFonts w:ascii="宋体" w:hAnsi="宋体" w:hint="eastAsia"/>
        </w:rPr>
        <w:t>修改、完善教学管理的制度、方案、手册、办法等，共有</w:t>
      </w:r>
      <w:r>
        <w:rPr>
          <w:rFonts w:ascii="宋体" w:hAnsi="宋体"/>
        </w:rPr>
        <w:t>2</w:t>
      </w:r>
      <w:r>
        <w:rPr>
          <w:rFonts w:ascii="宋体" w:hAnsi="宋体" w:hint="eastAsia"/>
        </w:rPr>
        <w:t>个方案、</w:t>
      </w:r>
      <w:r>
        <w:rPr>
          <w:rFonts w:ascii="宋体" w:hAnsi="宋体"/>
        </w:rPr>
        <w:t>3</w:t>
      </w:r>
      <w:r>
        <w:rPr>
          <w:rFonts w:ascii="宋体" w:hAnsi="宋体" w:hint="eastAsia"/>
        </w:rPr>
        <w:t>个管理办法、</w:t>
      </w:r>
      <w:r>
        <w:rPr>
          <w:rFonts w:ascii="宋体" w:hAnsi="宋体"/>
        </w:rPr>
        <w:t>3</w:t>
      </w:r>
      <w:r>
        <w:rPr>
          <w:rFonts w:ascii="宋体" w:hAnsi="宋体" w:hint="eastAsia"/>
        </w:rPr>
        <w:t>个管理制度、</w:t>
      </w:r>
      <w:r>
        <w:rPr>
          <w:rFonts w:ascii="宋体" w:hAnsi="宋体"/>
        </w:rPr>
        <w:t>3</w:t>
      </w:r>
      <w:r>
        <w:rPr>
          <w:rFonts w:ascii="宋体" w:hAnsi="宋体" w:hint="eastAsia"/>
        </w:rPr>
        <w:t>个使用手册、</w:t>
      </w:r>
      <w:r>
        <w:rPr>
          <w:rFonts w:ascii="宋体" w:hAnsi="宋体"/>
        </w:rPr>
        <w:t>1</w:t>
      </w:r>
      <w:r>
        <w:rPr>
          <w:rFonts w:ascii="宋体" w:hAnsi="宋体" w:hint="eastAsia"/>
        </w:rPr>
        <w:t>个考核细则得以完善或制定，使得教学管理更加规范、科学，为各项工作高水平推进提供了制度保障。</w:t>
      </w:r>
      <w:r>
        <w:rPr>
          <w:rFonts w:ascii="宋体" w:hAnsi="宋体" w:cs="宋体" w:hint="eastAsia"/>
          <w:bCs/>
          <w:color w:val="000000"/>
          <w:shd w:val="clear" w:color="auto" w:fill="FFFFFF"/>
        </w:rPr>
        <w:t>教学管理制度健全过程实施全面教学监控机制，教学室严格执行《有序教学常规要求》、《教师备课规范要求》、《教师听课、说课、评课基本要求》等规章制度，采取常规检查与专项检查结合，督导听课与教师听课结合，推门听课和跟踪指导并行，及教研组调研、集体备课、统一教学进度和教学内容等措施，有力的提高教育教学质量。</w:t>
      </w:r>
    </w:p>
    <w:p w:rsidR="0023151B" w:rsidRDefault="0023151B">
      <w:pPr>
        <w:widowControl/>
        <w:shd w:val="clear" w:color="auto" w:fill="FFFFFF"/>
        <w:spacing w:line="440" w:lineRule="exact"/>
        <w:ind w:firstLine="560"/>
        <w:rPr>
          <w:rFonts w:ascii="宋体" w:hAnsi="宋体" w:cs="宋体"/>
          <w:b/>
          <w:kern w:val="0"/>
          <w:sz w:val="24"/>
          <w:szCs w:val="24"/>
        </w:rPr>
      </w:pPr>
      <w:r>
        <w:rPr>
          <w:rFonts w:ascii="宋体" w:hAnsi="宋体" w:cs="宋体" w:hint="eastAsia"/>
          <w:b/>
          <w:kern w:val="0"/>
          <w:sz w:val="24"/>
          <w:szCs w:val="24"/>
        </w:rPr>
        <w:t>科研管理：</w:t>
      </w:r>
      <w:r>
        <w:rPr>
          <w:rFonts w:ascii="宋体" w:hAnsi="宋体" w:cs="宋体" w:hint="eastAsia"/>
          <w:kern w:val="0"/>
          <w:sz w:val="24"/>
          <w:szCs w:val="24"/>
        </w:rPr>
        <w:t>为了提高教学质量和科研水平，学校每周以教研室为单位，开展集体备课、听评课、公开课、示范课、观摩课等活动，促进教学的交流研讨、教学模式的推广应用。学校继续推行教研室主任的跟踪反馈听课，扬长补短，快速提高教师的执教水平。学校还通过师徒结对子、青年教师基本功大赛等活动，不断提高教师的业务水平，帮助青年教师更快的成长；通过科研课题研究引领教学改革，大面积提高课堂教学效率。</w:t>
      </w:r>
    </w:p>
    <w:p w:rsidR="0023151B" w:rsidRDefault="0023151B">
      <w:pPr>
        <w:widowControl/>
        <w:shd w:val="clear" w:color="auto" w:fill="FFFFFF"/>
        <w:spacing w:line="440" w:lineRule="exact"/>
        <w:ind w:firstLine="560"/>
        <w:rPr>
          <w:rFonts w:ascii="宋体" w:hAnsi="宋体" w:cs="宋体"/>
          <w:kern w:val="0"/>
          <w:sz w:val="24"/>
          <w:szCs w:val="24"/>
        </w:rPr>
      </w:pPr>
      <w:r>
        <w:rPr>
          <w:rFonts w:ascii="宋体" w:hAnsi="宋体" w:cs="宋体" w:hint="eastAsia"/>
          <w:b/>
          <w:kern w:val="0"/>
          <w:sz w:val="24"/>
          <w:szCs w:val="24"/>
        </w:rPr>
        <w:t>管理信息化水平：</w:t>
      </w:r>
      <w:r>
        <w:rPr>
          <w:rFonts w:ascii="宋体" w:hAnsi="宋体" w:cs="宋体" w:hint="eastAsia"/>
          <w:kern w:val="0"/>
          <w:sz w:val="24"/>
          <w:szCs w:val="24"/>
        </w:rPr>
        <w:t>学校高度重视信息化建设和管理工作，积极推动管理信息化建设，创建数字化、智慧化校园平台，建成了完整统一、安全可靠、结构合理的校园网络系统，实现了办公、管理、教学、科研、服务的信息化管理。学校制定详细的《教师信息化技能应用提升培训方案》，进行了信息技术与学科整合、管理应用的多次培训，使得教师的信息应用水平大幅提升，提高了教育教学和管理服务的效率。</w:t>
      </w:r>
    </w:p>
    <w:p w:rsidR="0023151B" w:rsidRDefault="0023151B">
      <w:pPr>
        <w:widowControl/>
        <w:spacing w:line="440" w:lineRule="exact"/>
        <w:ind w:firstLineChars="200" w:firstLine="482"/>
        <w:rPr>
          <w:rFonts w:ascii="宋体" w:hAnsi="宋体" w:cs="宋体"/>
          <w:kern w:val="0"/>
          <w:sz w:val="24"/>
          <w:szCs w:val="24"/>
        </w:rPr>
      </w:pPr>
      <w:r>
        <w:rPr>
          <w:rFonts w:ascii="宋体" w:hAnsi="宋体" w:cs="宋体" w:hint="eastAsia"/>
          <w:b/>
          <w:bCs/>
          <w:kern w:val="0"/>
          <w:sz w:val="24"/>
          <w:szCs w:val="24"/>
        </w:rPr>
        <w:t>学生管理、安全管理：</w:t>
      </w:r>
      <w:r>
        <w:rPr>
          <w:rFonts w:ascii="宋体" w:hAnsi="宋体" w:cs="宋体" w:hint="eastAsia"/>
          <w:kern w:val="0"/>
          <w:sz w:val="24"/>
          <w:szCs w:val="24"/>
        </w:rPr>
        <w:t>我校建立了健全、规范、切实可行的学生管理制度，并严格执行。学校设置专门的学生教育管理机构（德育处、团委），配备有专、兼职管理人员。在日常管理中值班领导和班主任，从学生起床到晚上就寝，抓纪律，抓学习、抓安全，抓卫生，对学生及各班级严格实行量化、细化管理。学校始终把建设平安校园作为头等大事来抓，不断强化安全防范措施，落实安全稳定工作的责任制和责任追究制，建立校领导和德育、教务环节干部</w:t>
      </w:r>
      <w:r>
        <w:rPr>
          <w:rFonts w:ascii="宋体" w:hAnsi="宋体" w:cs="宋体"/>
          <w:kern w:val="0"/>
          <w:sz w:val="24"/>
          <w:szCs w:val="24"/>
        </w:rPr>
        <w:t xml:space="preserve"> 24 </w:t>
      </w:r>
      <w:r>
        <w:rPr>
          <w:rFonts w:ascii="宋体" w:hAnsi="宋体" w:cs="宋体" w:hint="eastAsia"/>
          <w:kern w:val="0"/>
          <w:sz w:val="24"/>
          <w:szCs w:val="24"/>
        </w:rPr>
        <w:t>小时值班制度，层层签订责任书，把教职工履行安全管理和教育责任的情况纳入年度工作考核内容和作为责任追究的依据。深入开展安全教育和“安全教育月”活动，有计划地开展消防、交通、法制、反邪教、预防艾滋病、禁毒等教育活动。利用班会课和德育课进行各类安全教育，做到有计划、有总结。</w:t>
      </w:r>
      <w:r>
        <w:rPr>
          <w:rFonts w:ascii="宋体" w:hAnsi="宋体" w:cs="宋体"/>
          <w:kern w:val="0"/>
          <w:sz w:val="24"/>
          <w:szCs w:val="24"/>
        </w:rPr>
        <w:t xml:space="preserve"> </w:t>
      </w:r>
      <w:r>
        <w:rPr>
          <w:rFonts w:ascii="宋体" w:hAnsi="宋体" w:cs="宋体" w:hint="eastAsia"/>
          <w:kern w:val="0"/>
          <w:sz w:val="24"/>
          <w:szCs w:val="24"/>
        </w:rPr>
        <w:t>为维护学校安全稳定和良好的教育教学秩序，制定了校园欺凌专项治理方案、事件应急处置预案，成立校园欺凌治理领导小组，明确相关岗位人员预防和处理校园欺凌的职责。改进了安全管理的薄弱环节，积极预防安全事故的发生，在学校各处室及各年级的大力协助下，克服重重困难，创建了无重大安全事故的良好局面。</w:t>
      </w:r>
    </w:p>
    <w:p w:rsidR="0023151B" w:rsidRDefault="0023151B">
      <w:pPr>
        <w:widowControl/>
        <w:spacing w:line="440" w:lineRule="exact"/>
        <w:ind w:firstLineChars="200" w:firstLine="482"/>
        <w:rPr>
          <w:rFonts w:ascii="宋体" w:hAnsi="宋体" w:cs="Calibri"/>
          <w:bCs/>
          <w:color w:val="000000"/>
          <w:kern w:val="0"/>
          <w:sz w:val="24"/>
          <w:szCs w:val="24"/>
        </w:rPr>
      </w:pPr>
      <w:r>
        <w:rPr>
          <w:rFonts w:ascii="宋体" w:hAnsi="宋体" w:cs="Calibri" w:hint="eastAsia"/>
          <w:b/>
          <w:bCs/>
          <w:color w:val="000000"/>
          <w:kern w:val="0"/>
          <w:sz w:val="24"/>
          <w:szCs w:val="24"/>
        </w:rPr>
        <w:t>财务管理与后勤管理：</w:t>
      </w:r>
      <w:r>
        <w:rPr>
          <w:rFonts w:ascii="宋体" w:hAnsi="宋体" w:cs="Calibri" w:hint="eastAsia"/>
          <w:bCs/>
          <w:color w:val="000000"/>
          <w:kern w:val="0"/>
          <w:sz w:val="24"/>
          <w:szCs w:val="24"/>
        </w:rPr>
        <w:t>我校后勤服务规范有序，确保各项服务工作细致到位。一是后勤服务有保障，能够及时做好各类创建、迎评资料的整理与现场准备；能够按照规范程序完成各类专项资金、年度预算资金的政府采购工作，及时维修教室宿舍水电设施、办公桌椅等各类公用设施；根据需要及时采买，保障供应各类办公用品及教育教学物资；按时做好各类材料报送与数据上报。二是财务运行有秩序。学校财务管理严格执行财务法规，规范设立总账、现金出纳、会计，成立由主要负责人、财务副校长、主管会计及监委会成员组成的财务审批小组，工会设立民主理财小组；所有物资采购及支出一律实行先申报、后实施的运行制度；财务运行做到用款有计划，收支有标准，分析有资料，监督有要求，学校在年初进行的县局财务互审中被评为先进单位。三是公务活动规范化。学校严格按照上级要求认真做好公务消费一体化工作，应网上备案的项目全部备案，无公务消费报假现象发生；学校严格公务消费接待管理规定的执行，接待等公务消费持续保低位运行。</w:t>
      </w:r>
    </w:p>
    <w:p w:rsidR="0023151B" w:rsidRDefault="0023151B">
      <w:pPr>
        <w:widowControl/>
        <w:spacing w:line="440" w:lineRule="exact"/>
        <w:ind w:firstLineChars="200" w:firstLine="560"/>
        <w:rPr>
          <w:rFonts w:ascii="黑体" w:eastAsia="黑体" w:hAnsi="黑体" w:cs="黑体"/>
          <w:bCs/>
          <w:color w:val="000000"/>
          <w:kern w:val="0"/>
          <w:sz w:val="28"/>
          <w:szCs w:val="28"/>
        </w:rPr>
      </w:pPr>
      <w:r>
        <w:rPr>
          <w:rFonts w:ascii="黑体" w:eastAsia="黑体" w:hAnsi="黑体" w:cs="黑体"/>
          <w:bCs/>
          <w:color w:val="000000"/>
          <w:kern w:val="0"/>
          <w:sz w:val="28"/>
          <w:szCs w:val="28"/>
        </w:rPr>
        <w:t>3.5</w:t>
      </w:r>
      <w:r>
        <w:rPr>
          <w:rFonts w:ascii="黑体" w:eastAsia="黑体" w:hAnsi="黑体" w:cs="黑体" w:hint="eastAsia"/>
          <w:bCs/>
          <w:color w:val="000000"/>
          <w:kern w:val="0"/>
          <w:sz w:val="28"/>
          <w:szCs w:val="28"/>
        </w:rPr>
        <w:t>德育工作情况</w:t>
      </w:r>
    </w:p>
    <w:p w:rsidR="0023151B" w:rsidRDefault="0023151B">
      <w:pPr>
        <w:widowControl/>
        <w:spacing w:line="440" w:lineRule="exact"/>
        <w:ind w:firstLineChars="196" w:firstLine="472"/>
        <w:rPr>
          <w:rFonts w:ascii="宋体" w:hAnsi="宋体" w:cs="宋体"/>
          <w:bCs/>
          <w:sz w:val="24"/>
          <w:szCs w:val="24"/>
          <w:shd w:val="clear" w:color="auto" w:fill="FFFFFF"/>
        </w:rPr>
      </w:pPr>
      <w:r>
        <w:rPr>
          <w:rFonts w:ascii="宋体" w:hAnsi="宋体" w:cs="宋体" w:hint="eastAsia"/>
          <w:b/>
          <w:sz w:val="24"/>
          <w:szCs w:val="24"/>
          <w:shd w:val="clear" w:color="auto" w:fill="FFFFFF"/>
        </w:rPr>
        <w:t>校园文化建设情况：</w:t>
      </w:r>
      <w:r>
        <w:rPr>
          <w:rFonts w:ascii="宋体" w:hAnsi="宋体" w:cs="宋体" w:hint="eastAsia"/>
          <w:bCs/>
          <w:sz w:val="24"/>
          <w:szCs w:val="24"/>
          <w:shd w:val="clear" w:color="auto" w:fill="FFFFFF"/>
        </w:rPr>
        <w:t>为了校园更加美丽和谐，本年度学校在“一墙一品、一楼一景、一班一特色”的校园文化建设基础上，继续深化校园文化建设。主要工作有：</w:t>
      </w:r>
      <w:r>
        <w:rPr>
          <w:rFonts w:ascii="宋体" w:hAnsi="宋体" w:cs="宋体"/>
          <w:bCs/>
          <w:sz w:val="24"/>
          <w:szCs w:val="24"/>
          <w:shd w:val="clear" w:color="auto" w:fill="FFFFFF"/>
        </w:rPr>
        <w:t>1.</w:t>
      </w:r>
      <w:r>
        <w:rPr>
          <w:rFonts w:ascii="宋体" w:hAnsi="宋体" w:cs="宋体" w:hint="eastAsia"/>
          <w:bCs/>
          <w:sz w:val="24"/>
          <w:szCs w:val="24"/>
          <w:shd w:val="clear" w:color="auto" w:fill="FFFFFF"/>
        </w:rPr>
        <w:t>文化建设，入心入脑。按周收集了学校大型活动电子相片等资料；督促各处室按时更换校园“宣传橱窗”；搜集了</w:t>
      </w:r>
      <w:r>
        <w:rPr>
          <w:rFonts w:ascii="宋体" w:hAnsi="宋体" w:cs="宋体"/>
          <w:bCs/>
          <w:sz w:val="24"/>
          <w:szCs w:val="24"/>
          <w:shd w:val="clear" w:color="auto" w:fill="FFFFFF"/>
        </w:rPr>
        <w:t>2018</w:t>
      </w:r>
      <w:r>
        <w:rPr>
          <w:rFonts w:ascii="宋体" w:hAnsi="宋体" w:cs="宋体" w:hint="eastAsia"/>
          <w:bCs/>
          <w:sz w:val="24"/>
          <w:szCs w:val="24"/>
          <w:shd w:val="clear" w:color="auto" w:fill="FFFFFF"/>
        </w:rPr>
        <w:t>学年度“优秀教职工”资料并且照相、制作更新了“年度优秀教职工风采”展板；收集“学生笑脸墙”电子相片并更换了笑脸墙、收集“最美职教学生”资料等。同时收集优秀毕业生资料，做成展板“优秀毕业生”，鼓励在校生勤奋努力，做德才兼备的高技能人才。布置了数控实训基地、大师工作室；制作南门烤漆房东侧墙体文化；布置知行楼实训室室内设计；更换致远楼南墙宣传标语及北大门五旗五徽、社会主义核心价值观展板；并布置下学期开学处室宣传橱窗，体现学校的文化建设、办学特色，学校通过“优秀教职工”、</w:t>
      </w:r>
      <w:r>
        <w:rPr>
          <w:rFonts w:ascii="宋体" w:hAnsi="宋体" w:cs="宋体"/>
          <w:bCs/>
          <w:sz w:val="24"/>
          <w:szCs w:val="24"/>
          <w:shd w:val="clear" w:color="auto" w:fill="FFFFFF"/>
        </w:rPr>
        <w:t xml:space="preserve"> </w:t>
      </w:r>
      <w:r>
        <w:rPr>
          <w:rFonts w:ascii="宋体" w:hAnsi="宋体" w:cs="宋体" w:hint="eastAsia"/>
          <w:bCs/>
          <w:sz w:val="24"/>
          <w:szCs w:val="24"/>
          <w:shd w:val="clear" w:color="auto" w:fill="FFFFFF"/>
        </w:rPr>
        <w:t>“优秀毕业生”“宣传橱窗”、“师生笑脸墙”、“企业文化进校园”等各种宣传阵地，丰富和弘扬学校的理念文化，以文化人。</w:t>
      </w:r>
    </w:p>
    <w:p w:rsidR="0023151B" w:rsidRDefault="0023151B">
      <w:pPr>
        <w:widowControl/>
        <w:spacing w:line="440" w:lineRule="exact"/>
        <w:ind w:firstLineChars="250" w:firstLine="600"/>
        <w:rPr>
          <w:rFonts w:ascii="宋体" w:hAnsi="宋体" w:cs="宋体"/>
          <w:sz w:val="24"/>
          <w:szCs w:val="24"/>
        </w:rPr>
      </w:pPr>
      <w:r>
        <w:rPr>
          <w:rFonts w:ascii="宋体" w:hAnsi="宋体" w:cs="宋体" w:hint="eastAsia"/>
          <w:bCs/>
          <w:sz w:val="24"/>
          <w:szCs w:val="24"/>
          <w:shd w:val="clear" w:color="auto" w:fill="FFFFFF"/>
        </w:rPr>
        <w:t>校园文化建设，德育主题突出、导向鲜明，紧密围绕“立责树人”的核心理念，秉承“自强不息</w:t>
      </w:r>
      <w:r>
        <w:rPr>
          <w:rFonts w:ascii="宋体" w:hAnsi="宋体" w:cs="宋体"/>
          <w:bCs/>
          <w:sz w:val="24"/>
          <w:szCs w:val="24"/>
          <w:shd w:val="clear" w:color="auto" w:fill="FFFFFF"/>
        </w:rPr>
        <w:t xml:space="preserve">  </w:t>
      </w:r>
      <w:r>
        <w:rPr>
          <w:rFonts w:ascii="宋体" w:hAnsi="宋体" w:cs="宋体" w:hint="eastAsia"/>
          <w:bCs/>
          <w:sz w:val="24"/>
          <w:szCs w:val="24"/>
          <w:shd w:val="clear" w:color="auto" w:fill="FFFFFF"/>
        </w:rPr>
        <w:t>铭责致远”的校训，旨在使师生置身校园任意角落都能看到美、欣赏美，进而感受美、理解美、追求美。</w:t>
      </w:r>
    </w:p>
    <w:p w:rsidR="0023151B" w:rsidRDefault="0023151B">
      <w:pPr>
        <w:pStyle w:val="NormalWeb"/>
        <w:widowControl/>
        <w:spacing w:beforeAutospacing="0" w:afterAutospacing="0" w:line="440" w:lineRule="exact"/>
        <w:ind w:firstLineChars="200" w:firstLine="482"/>
        <w:rPr>
          <w:rFonts w:ascii="宋体" w:cs="宋体"/>
        </w:rPr>
      </w:pPr>
      <w:r>
        <w:rPr>
          <w:rFonts w:ascii="宋体" w:hAnsi="宋体" w:cs="宋体" w:hint="eastAsia"/>
          <w:b/>
        </w:rPr>
        <w:t>德育课实施情况：</w:t>
      </w:r>
      <w:r>
        <w:rPr>
          <w:rFonts w:ascii="宋体" w:hAnsi="宋体" w:cs="宋体" w:hint="eastAsia"/>
        </w:rPr>
        <w:t>根据《关于加强和改进中等职业学校学生思想道德教育的意见》，以及《教育部关于中等职业学校德育课课程设置与教学安排的意见》，我校保质保量开设德育课程，确保学校德育课程的顺利实施。为了提升德育课教学质量，学校积极选派教师参与市、县的德育课研讨、展示、培训等活动，努力提高德育课程的教学效果。</w:t>
      </w:r>
      <w:r>
        <w:rPr>
          <w:rFonts w:ascii="宋体" w:hAnsi="宋体" w:cs="宋体"/>
        </w:rPr>
        <w:t xml:space="preserve"> </w:t>
      </w:r>
    </w:p>
    <w:p w:rsidR="0023151B" w:rsidRDefault="0023151B">
      <w:pPr>
        <w:pStyle w:val="NormalWeb"/>
        <w:widowControl/>
        <w:spacing w:beforeAutospacing="0" w:afterAutospacing="0" w:line="440" w:lineRule="exact"/>
        <w:ind w:firstLineChars="196" w:firstLine="472"/>
        <w:rPr>
          <w:rFonts w:ascii="宋体" w:cs="宋体"/>
        </w:rPr>
      </w:pPr>
      <w:r>
        <w:rPr>
          <w:rFonts w:ascii="宋体" w:hAnsi="宋体" w:cs="宋体" w:hint="eastAsia"/>
          <w:b/>
        </w:rPr>
        <w:t>文明风采活动情况：</w:t>
      </w:r>
      <w:r>
        <w:rPr>
          <w:rFonts w:ascii="宋体" w:hAnsi="宋体" w:cs="宋体" w:hint="eastAsia"/>
        </w:rPr>
        <w:t>学校定期组织开展十八岁成人礼、师生远足拉练、欢送毕业生晚会、“庆元旦、迎新年”、主题班团会、升旗仪式、校园广播、入学教育、新生军训、演讲比赛、才艺表演、运动会以及文明班级、文明寝室、文明之星、德育之星评比等丰富多彩的活动，达到了良好的育人效果。此外，校团委组建青年志愿者服务队，利用寒暑假，走进企业、社区、敬老院，开展各种社会实践活动，受到社会各界的一致好评。</w:t>
      </w:r>
    </w:p>
    <w:p w:rsidR="0023151B" w:rsidRDefault="0023151B">
      <w:pPr>
        <w:widowControl/>
        <w:spacing w:line="440" w:lineRule="exact"/>
        <w:ind w:firstLineChars="200" w:firstLine="482"/>
        <w:jc w:val="left"/>
        <w:rPr>
          <w:rFonts w:ascii="宋体" w:hAnsi="宋体" w:cs="黑体"/>
          <w:b/>
          <w:color w:val="FF0000"/>
          <w:sz w:val="24"/>
          <w:szCs w:val="24"/>
        </w:rPr>
      </w:pPr>
      <w:r>
        <w:rPr>
          <w:rFonts w:ascii="宋体" w:hAnsi="宋体" w:cs="黑体" w:hint="eastAsia"/>
          <w:b/>
          <w:sz w:val="24"/>
          <w:szCs w:val="24"/>
        </w:rPr>
        <w:t>社团活动、团组织学生会建设情况：</w:t>
      </w:r>
    </w:p>
    <w:p w:rsidR="0023151B" w:rsidRDefault="0023151B">
      <w:pPr>
        <w:widowControl/>
        <w:spacing w:line="440" w:lineRule="exact"/>
        <w:ind w:firstLineChars="200" w:firstLine="480"/>
        <w:rPr>
          <w:rFonts w:ascii="宋体" w:hAnsi="宋体" w:cs="宋体"/>
          <w:sz w:val="24"/>
          <w:szCs w:val="24"/>
          <w:shd w:val="clear" w:color="auto" w:fill="FFFFFF"/>
        </w:rPr>
      </w:pPr>
      <w:r>
        <w:rPr>
          <w:rFonts w:ascii="宋体" w:hAnsi="宋体" w:cs="宋体" w:hint="eastAsia"/>
          <w:kern w:val="0"/>
          <w:sz w:val="24"/>
          <w:szCs w:val="24"/>
        </w:rPr>
        <w:t>学校积极开展学生社团活动，努力提升学生素质，着力营造良好的校园文化氛围，现</w:t>
      </w:r>
      <w:r>
        <w:rPr>
          <w:rFonts w:ascii="宋体" w:hAnsi="宋体" w:cs="宋体" w:hint="eastAsia"/>
          <w:sz w:val="24"/>
          <w:szCs w:val="24"/>
        </w:rPr>
        <w:t>有艺体类、专业类、文化课程三大类社团共</w:t>
      </w:r>
      <w:r>
        <w:rPr>
          <w:rFonts w:ascii="宋体" w:hAnsi="宋体" w:cs="宋体"/>
          <w:sz w:val="24"/>
          <w:szCs w:val="24"/>
        </w:rPr>
        <w:t>53</w:t>
      </w:r>
      <w:r>
        <w:rPr>
          <w:rFonts w:ascii="宋体" w:hAnsi="宋体" w:cs="宋体" w:hint="eastAsia"/>
          <w:sz w:val="24"/>
          <w:szCs w:val="24"/>
        </w:rPr>
        <w:t>个。学生自创社团，自主管理，学期末进行成果展示。每周二、四下午有专门时间开展社团活动，社团活动做到了有计划、有详细内容、有场地、有考核、有成果、有展示。</w:t>
      </w:r>
      <w:r>
        <w:rPr>
          <w:rFonts w:ascii="宋体" w:hAnsi="宋体" w:cs="黑体" w:hint="eastAsia"/>
          <w:sz w:val="24"/>
          <w:szCs w:val="24"/>
        </w:rPr>
        <w:t>艺体社团是我校的特色和品牌。“以艺辅德”是我校艺体社团的宗旨，让学生在艺术教育中培养品性。现在活跃于我校的艺体类社团主要有曳舞社团、街舞社、舞蹈社、篮球社、羽毛球社、乒乓球社、田径社、轮滑社、棋社、绘画社、书法社、吉他社、电脑兴趣社、心理咨询社等涉及音乐艺术、体育健身、心理健康、美术素养四大类</w:t>
      </w:r>
      <w:r>
        <w:rPr>
          <w:rFonts w:ascii="宋体" w:hAnsi="宋体" w:cs="黑体"/>
          <w:sz w:val="24"/>
          <w:szCs w:val="24"/>
        </w:rPr>
        <w:t>19</w:t>
      </w:r>
      <w:r>
        <w:rPr>
          <w:rFonts w:ascii="宋体" w:hAnsi="宋体" w:cs="黑体" w:hint="eastAsia"/>
          <w:sz w:val="24"/>
          <w:szCs w:val="24"/>
        </w:rPr>
        <w:t>个社团。</w:t>
      </w:r>
      <w:r>
        <w:rPr>
          <w:rFonts w:ascii="宋体" w:hAnsi="宋体" w:cs="宋体" w:hint="eastAsia"/>
          <w:sz w:val="24"/>
          <w:szCs w:val="24"/>
          <w:shd w:val="clear" w:color="auto" w:fill="FFFFFF"/>
        </w:rPr>
        <w:t>广泛开展的社团活动，使学生获得许多在课堂中学不到的知识和技能，激发了学生学习兴趣，发展了个性特长，促进了学生身心健康发展，激发出学生工匠精神，技能大赛成绩逐年提升。</w:t>
      </w:r>
    </w:p>
    <w:p w:rsidR="0023151B" w:rsidRDefault="0023151B">
      <w:pPr>
        <w:widowControl/>
        <w:spacing w:line="440" w:lineRule="exact"/>
        <w:ind w:firstLineChars="200" w:firstLine="480"/>
        <w:jc w:val="left"/>
        <w:rPr>
          <w:rFonts w:ascii="宋体" w:hAnsi="宋体" w:cs="黑体"/>
          <w:bCs/>
          <w:sz w:val="24"/>
          <w:szCs w:val="24"/>
        </w:rPr>
      </w:pPr>
      <w:r>
        <w:rPr>
          <w:rFonts w:ascii="宋体" w:hAnsi="宋体" w:cs="黑体"/>
          <w:sz w:val="24"/>
          <w:szCs w:val="24"/>
        </w:rPr>
        <w:t xml:space="preserve"> </w:t>
      </w:r>
      <w:r>
        <w:rPr>
          <w:rFonts w:ascii="宋体" w:hAnsi="宋体" w:cs="黑体" w:hint="eastAsia"/>
          <w:b/>
          <w:bCs/>
          <w:sz w:val="24"/>
          <w:szCs w:val="24"/>
        </w:rPr>
        <w:t>团组织、学生会建设情况：</w:t>
      </w:r>
      <w:r>
        <w:rPr>
          <w:rFonts w:ascii="宋体" w:hAnsi="宋体" w:cs="黑体" w:hint="eastAsia"/>
          <w:sz w:val="24"/>
          <w:szCs w:val="24"/>
        </w:rPr>
        <w:t>学校现有团员</w:t>
      </w:r>
      <w:r>
        <w:rPr>
          <w:rFonts w:ascii="宋体" w:hAnsi="宋体" w:cs="黑体"/>
          <w:sz w:val="24"/>
          <w:szCs w:val="24"/>
        </w:rPr>
        <w:t>818</w:t>
      </w:r>
      <w:r>
        <w:rPr>
          <w:rFonts w:ascii="宋体" w:hAnsi="宋体" w:cs="黑体" w:hint="eastAsia"/>
          <w:sz w:val="24"/>
          <w:szCs w:val="24"/>
        </w:rPr>
        <w:t>人，占全校人数的</w:t>
      </w:r>
      <w:r>
        <w:rPr>
          <w:rFonts w:ascii="宋体" w:hAnsi="宋体" w:cs="黑体"/>
          <w:sz w:val="24"/>
          <w:szCs w:val="24"/>
        </w:rPr>
        <w:t>46%</w:t>
      </w:r>
      <w:r>
        <w:rPr>
          <w:rFonts w:ascii="宋体" w:hAnsi="宋体" w:cs="黑体" w:hint="eastAsia"/>
          <w:sz w:val="24"/>
          <w:szCs w:val="24"/>
        </w:rPr>
        <w:t>。设有</w:t>
      </w:r>
      <w:r>
        <w:rPr>
          <w:rFonts w:ascii="宋体" w:hAnsi="宋体" w:cs="黑体"/>
          <w:sz w:val="24"/>
          <w:szCs w:val="24"/>
        </w:rPr>
        <w:t>3</w:t>
      </w:r>
      <w:r>
        <w:rPr>
          <w:rFonts w:ascii="宋体" w:hAnsi="宋体" w:cs="黑体" w:hint="eastAsia"/>
          <w:sz w:val="24"/>
          <w:szCs w:val="24"/>
        </w:rPr>
        <w:t>个团总支，</w:t>
      </w:r>
      <w:r>
        <w:rPr>
          <w:rFonts w:ascii="宋体" w:hAnsi="宋体" w:cs="黑体"/>
          <w:sz w:val="24"/>
          <w:szCs w:val="24"/>
        </w:rPr>
        <w:t>49</w:t>
      </w:r>
      <w:r>
        <w:rPr>
          <w:rFonts w:ascii="宋体" w:hAnsi="宋体" w:cs="黑体" w:hint="eastAsia"/>
          <w:sz w:val="24"/>
          <w:szCs w:val="24"/>
        </w:rPr>
        <w:t>个团支部。为提升学生思想政治意识，团委定期召开团委成员会议，积极开展一系列主题教育活动，如通过升旗仪式、班团会课、宣传栏、黑板报、团课、微信报道、广播等多种形式对学生进行思想教育，引导学生积极践行“社会主义核心价值观”，积极组织学生参与健康活泼的班团活动。</w:t>
      </w:r>
      <w:r>
        <w:rPr>
          <w:rFonts w:ascii="宋体" w:hAnsi="宋体" w:cs="黑体"/>
          <w:sz w:val="24"/>
          <w:szCs w:val="24"/>
        </w:rPr>
        <w:t>2019</w:t>
      </w:r>
      <w:r>
        <w:rPr>
          <w:rFonts w:ascii="宋体" w:hAnsi="宋体" w:cs="黑体" w:hint="eastAsia"/>
          <w:sz w:val="24"/>
          <w:szCs w:val="24"/>
        </w:rPr>
        <w:t>年被共青团内蒙古自治区委员会评为“自治区五四红旗团委”。学生会下设体育部、卫生部、纪律部和生活部四个部门。本着坚持“自我教育、自我管理、自我服务”的工作职能</w:t>
      </w:r>
      <w:r>
        <w:rPr>
          <w:rFonts w:ascii="宋体" w:hAnsi="宋体" w:cs="黑体"/>
          <w:sz w:val="24"/>
          <w:szCs w:val="24"/>
        </w:rPr>
        <w:t>,</w:t>
      </w:r>
      <w:r>
        <w:rPr>
          <w:rFonts w:ascii="宋体" w:hAnsi="宋体" w:cs="黑体" w:hint="eastAsia"/>
          <w:sz w:val="24"/>
          <w:szCs w:val="24"/>
        </w:rPr>
        <w:t>在全心全意为同学服务的过程当中全面提升学生干部的综合素质。</w:t>
      </w:r>
      <w:r>
        <w:rPr>
          <w:rFonts w:ascii="宋体" w:hAnsi="宋体" w:cs="黑体" w:hint="eastAsia"/>
          <w:bCs/>
          <w:sz w:val="24"/>
          <w:szCs w:val="24"/>
        </w:rPr>
        <w:t>使学生会全体成员在文字处理，语言表达，沟通协调，组织策划，总结归纳等方面都得到更广泛的提高。而且在学校组织的各类活动中充分发挥了学生会在学生工作中的自管自律作用。</w:t>
      </w:r>
    </w:p>
    <w:p w:rsidR="0023151B" w:rsidRDefault="0023151B">
      <w:pPr>
        <w:widowControl/>
        <w:spacing w:line="440" w:lineRule="exact"/>
        <w:ind w:firstLineChars="200" w:firstLine="560"/>
        <w:jc w:val="left"/>
        <w:rPr>
          <w:rFonts w:ascii="黑体" w:eastAsia="黑体" w:hAnsi="黑体" w:cs="黑体"/>
          <w:sz w:val="28"/>
          <w:szCs w:val="28"/>
        </w:rPr>
      </w:pPr>
      <w:r>
        <w:rPr>
          <w:rFonts w:ascii="黑体" w:eastAsia="黑体" w:hAnsi="黑体" w:cs="黑体"/>
          <w:sz w:val="28"/>
          <w:szCs w:val="28"/>
        </w:rPr>
        <w:t>3.6</w:t>
      </w:r>
      <w:r>
        <w:rPr>
          <w:rFonts w:ascii="黑体" w:eastAsia="黑体" w:hAnsi="黑体" w:cs="黑体" w:hint="eastAsia"/>
          <w:sz w:val="28"/>
          <w:szCs w:val="28"/>
        </w:rPr>
        <w:t>党建情况</w:t>
      </w:r>
    </w:p>
    <w:p w:rsidR="0023151B" w:rsidRDefault="0023151B">
      <w:pPr>
        <w:spacing w:line="440" w:lineRule="exact"/>
        <w:ind w:firstLineChars="200" w:firstLine="480"/>
        <w:rPr>
          <w:rFonts w:ascii="宋体" w:hAnsi="宋体" w:cs="宋体"/>
          <w:sz w:val="24"/>
        </w:rPr>
      </w:pPr>
      <w:r>
        <w:rPr>
          <w:rFonts w:ascii="宋体" w:hAnsi="宋体" w:cs="宋体" w:hint="eastAsia"/>
          <w:sz w:val="24"/>
        </w:rPr>
        <w:t>学校设党总支书记</w:t>
      </w:r>
      <w:r>
        <w:rPr>
          <w:rFonts w:ascii="宋体" w:hAnsi="宋体" w:cs="宋体"/>
          <w:sz w:val="24"/>
        </w:rPr>
        <w:t>1</w:t>
      </w:r>
      <w:r>
        <w:rPr>
          <w:rFonts w:ascii="宋体" w:hAnsi="宋体" w:cs="宋体" w:hint="eastAsia"/>
          <w:sz w:val="24"/>
        </w:rPr>
        <w:t>名、副书记</w:t>
      </w:r>
      <w:r>
        <w:rPr>
          <w:rFonts w:ascii="宋体" w:hAnsi="宋体" w:cs="宋体"/>
          <w:sz w:val="24"/>
        </w:rPr>
        <w:t>3</w:t>
      </w:r>
      <w:r>
        <w:rPr>
          <w:rFonts w:ascii="宋体" w:hAnsi="宋体" w:cs="宋体" w:hint="eastAsia"/>
          <w:sz w:val="24"/>
        </w:rPr>
        <w:t>名，党总支委员</w:t>
      </w:r>
      <w:r>
        <w:rPr>
          <w:rFonts w:ascii="宋体" w:hAnsi="宋体" w:cs="宋体"/>
          <w:sz w:val="24"/>
        </w:rPr>
        <w:t>7</w:t>
      </w:r>
      <w:r>
        <w:rPr>
          <w:rFonts w:ascii="宋体" w:hAnsi="宋体" w:cs="宋体" w:hint="eastAsia"/>
          <w:sz w:val="24"/>
        </w:rPr>
        <w:t>名；党总支下设</w:t>
      </w:r>
      <w:r>
        <w:rPr>
          <w:rFonts w:ascii="宋体" w:hAnsi="宋体" w:cs="宋体"/>
          <w:sz w:val="24"/>
        </w:rPr>
        <w:t>6</w:t>
      </w:r>
      <w:r>
        <w:rPr>
          <w:rFonts w:ascii="宋体" w:hAnsi="宋体" w:cs="宋体" w:hint="eastAsia"/>
          <w:sz w:val="24"/>
        </w:rPr>
        <w:t>个党支部，支部设支部书记</w:t>
      </w:r>
      <w:r>
        <w:rPr>
          <w:rFonts w:ascii="宋体" w:hAnsi="宋体" w:cs="宋体"/>
          <w:sz w:val="24"/>
        </w:rPr>
        <w:t>1</w:t>
      </w:r>
      <w:r>
        <w:rPr>
          <w:rFonts w:ascii="宋体" w:hAnsi="宋体" w:cs="宋体" w:hint="eastAsia"/>
          <w:sz w:val="24"/>
        </w:rPr>
        <w:t>名。现有党员</w:t>
      </w:r>
      <w:r>
        <w:rPr>
          <w:rFonts w:ascii="宋体" w:hAnsi="宋体" w:cs="宋体"/>
          <w:sz w:val="24"/>
        </w:rPr>
        <w:t>113</w:t>
      </w:r>
      <w:r>
        <w:rPr>
          <w:rFonts w:ascii="宋体" w:hAnsi="宋体" w:cs="宋体" w:hint="eastAsia"/>
          <w:sz w:val="24"/>
        </w:rPr>
        <w:t>名，其中在职党员</w:t>
      </w:r>
      <w:r>
        <w:rPr>
          <w:rFonts w:ascii="宋体" w:hAnsi="宋体" w:cs="宋体"/>
          <w:sz w:val="24"/>
        </w:rPr>
        <w:t>63</w:t>
      </w:r>
      <w:r>
        <w:rPr>
          <w:rFonts w:ascii="宋体" w:hAnsi="宋体" w:cs="宋体" w:hint="eastAsia"/>
          <w:sz w:val="24"/>
        </w:rPr>
        <w:t>名，女党员</w:t>
      </w:r>
      <w:r>
        <w:rPr>
          <w:rFonts w:ascii="宋体" w:hAnsi="宋体" w:cs="宋体"/>
          <w:sz w:val="24"/>
        </w:rPr>
        <w:t>22</w:t>
      </w:r>
      <w:r>
        <w:rPr>
          <w:rFonts w:ascii="宋体" w:hAnsi="宋体" w:cs="宋体" w:hint="eastAsia"/>
          <w:sz w:val="24"/>
        </w:rPr>
        <w:t>名，少数民族党员</w:t>
      </w:r>
      <w:r>
        <w:rPr>
          <w:rFonts w:ascii="宋体" w:hAnsi="宋体" w:cs="宋体"/>
          <w:sz w:val="24"/>
        </w:rPr>
        <w:t>1</w:t>
      </w:r>
      <w:r>
        <w:rPr>
          <w:rFonts w:ascii="宋体" w:hAnsi="宋体" w:cs="宋体" w:hint="eastAsia"/>
          <w:sz w:val="24"/>
        </w:rPr>
        <w:t>名。</w:t>
      </w:r>
      <w:r>
        <w:rPr>
          <w:rFonts w:ascii="宋体" w:hAnsi="宋体" w:cs="宋体"/>
          <w:sz w:val="24"/>
        </w:rPr>
        <w:t>2018</w:t>
      </w:r>
      <w:r>
        <w:rPr>
          <w:rFonts w:ascii="宋体" w:hAnsi="宋体" w:cs="宋体" w:hint="eastAsia"/>
          <w:sz w:val="24"/>
        </w:rPr>
        <w:t>年有</w:t>
      </w:r>
      <w:r>
        <w:rPr>
          <w:rFonts w:ascii="宋体" w:hAnsi="宋体" w:cs="宋体"/>
          <w:sz w:val="24"/>
        </w:rPr>
        <w:t>3</w:t>
      </w:r>
      <w:r>
        <w:rPr>
          <w:rFonts w:ascii="宋体" w:hAnsi="宋体" w:cs="宋体" w:hint="eastAsia"/>
          <w:sz w:val="24"/>
        </w:rPr>
        <w:t>人向参加了入党积极分子培训，有</w:t>
      </w:r>
      <w:r>
        <w:rPr>
          <w:rFonts w:ascii="宋体" w:hAnsi="宋体" w:cs="宋体"/>
          <w:sz w:val="24"/>
        </w:rPr>
        <w:t>1</w:t>
      </w:r>
      <w:r>
        <w:rPr>
          <w:rFonts w:ascii="宋体" w:hAnsi="宋体" w:cs="宋体" w:hint="eastAsia"/>
          <w:sz w:val="24"/>
        </w:rPr>
        <w:t>名预备党员被转正。</w:t>
      </w:r>
    </w:p>
    <w:p w:rsidR="0023151B" w:rsidRDefault="0023151B">
      <w:pPr>
        <w:spacing w:line="440" w:lineRule="exact"/>
        <w:ind w:firstLineChars="200" w:firstLine="480"/>
        <w:rPr>
          <w:rFonts w:ascii="宋体" w:hAnsi="宋体" w:cs="宋体"/>
          <w:sz w:val="24"/>
        </w:rPr>
      </w:pPr>
      <w:r>
        <w:rPr>
          <w:rFonts w:ascii="宋体" w:hAnsi="宋体" w:cs="宋体" w:hint="eastAsia"/>
          <w:sz w:val="24"/>
        </w:rPr>
        <w:t>我校党总支采取集中培训与个人自主学习的方式，积极组织党员学习贯彻习近平新时代中国特色社会主义思想和党的十九大精神，学习贯彻习近平总书记对内蒙古的重要讲话精神，认真落实“两学一做”学习教育常态化的制度，增强党员干部的政治意识、大局意识、核心意识、看齐意识，坚定“四个自信”、落实“两个维护”，积极整改上年度查摆的突出问题和党建工作问题等，深入推进“党支部建设年”活动，落实“三会一课”、组织生活会、民主评议党员等基本制度，不断提高基层党组织建设质量、党组织活动质量、发展党员和党员教育管理质量、党组织引领的质量等，不断查摆问题、整改问题，提高党员在群众中的威信，发挥党员的模范带头作用。</w:t>
      </w:r>
    </w:p>
    <w:p w:rsidR="0023151B" w:rsidRDefault="0023151B">
      <w:pPr>
        <w:spacing w:line="440" w:lineRule="exact"/>
        <w:ind w:firstLineChars="200" w:firstLine="600"/>
        <w:rPr>
          <w:rFonts w:ascii="宋体" w:cs="宋体"/>
          <w:color w:val="000000"/>
          <w:sz w:val="30"/>
          <w:szCs w:val="30"/>
        </w:rPr>
      </w:pPr>
      <w:r>
        <w:rPr>
          <w:rFonts w:ascii="黑体" w:eastAsia="黑体" w:hAnsi="黑体" w:cs="黑体"/>
          <w:color w:val="000000"/>
          <w:sz w:val="30"/>
          <w:szCs w:val="30"/>
        </w:rPr>
        <w:t>4.</w:t>
      </w:r>
      <w:r>
        <w:rPr>
          <w:rFonts w:ascii="黑体" w:eastAsia="黑体" w:hAnsi="黑体" w:cs="黑体" w:hint="eastAsia"/>
          <w:color w:val="000000"/>
          <w:sz w:val="30"/>
          <w:szCs w:val="30"/>
        </w:rPr>
        <w:t>校企合作</w:t>
      </w:r>
    </w:p>
    <w:p w:rsidR="0023151B" w:rsidRDefault="0023151B">
      <w:pPr>
        <w:widowControl/>
        <w:spacing w:line="440" w:lineRule="exact"/>
        <w:ind w:firstLineChars="200" w:firstLine="560"/>
        <w:jc w:val="left"/>
        <w:rPr>
          <w:rFonts w:ascii="黑体" w:eastAsia="黑体" w:hAnsi="黑体" w:cs="黑体"/>
          <w:kern w:val="0"/>
          <w:sz w:val="28"/>
          <w:szCs w:val="28"/>
        </w:rPr>
      </w:pPr>
      <w:r>
        <w:rPr>
          <w:rFonts w:ascii="黑体" w:eastAsia="黑体" w:hAnsi="黑体" w:cs="黑体"/>
          <w:sz w:val="28"/>
          <w:szCs w:val="28"/>
        </w:rPr>
        <w:t>4.1</w:t>
      </w:r>
      <w:r>
        <w:rPr>
          <w:rFonts w:ascii="黑体" w:eastAsia="黑体" w:hAnsi="黑体" w:cs="黑体" w:hint="eastAsia"/>
          <w:sz w:val="28"/>
          <w:szCs w:val="28"/>
        </w:rPr>
        <w:t>校企合作</w:t>
      </w:r>
      <w:r>
        <w:rPr>
          <w:rFonts w:ascii="黑体" w:eastAsia="黑体" w:hAnsi="黑体" w:cs="黑体" w:hint="eastAsia"/>
          <w:kern w:val="0"/>
          <w:sz w:val="28"/>
          <w:szCs w:val="28"/>
        </w:rPr>
        <w:t>开展情况和效果：</w:t>
      </w:r>
    </w:p>
    <w:p w:rsidR="0023151B" w:rsidRDefault="0023151B">
      <w:pPr>
        <w:widowControl/>
        <w:spacing w:line="440" w:lineRule="exact"/>
        <w:ind w:firstLineChars="200" w:firstLine="480"/>
        <w:jc w:val="left"/>
        <w:rPr>
          <w:rFonts w:ascii="宋体" w:hAnsi="宋体" w:cs="宋体"/>
          <w:kern w:val="0"/>
          <w:sz w:val="24"/>
          <w:szCs w:val="24"/>
        </w:rPr>
      </w:pPr>
      <w:r>
        <w:rPr>
          <w:rFonts w:ascii="宋体" w:hAnsi="宋体" w:cs="宋体" w:hint="eastAsia"/>
          <w:kern w:val="0"/>
          <w:sz w:val="24"/>
          <w:szCs w:val="24"/>
        </w:rPr>
        <w:t>校企合作是职业学校的生存与发展之本，也是培养高素质高技能人才的必由之路。近年来，学校认真贯彻执行上级有关文件精神，始终坚持以就业市场为导向，改革创新，不断深化校企合作，先后与</w:t>
      </w:r>
      <w:r>
        <w:rPr>
          <w:rFonts w:ascii="宋体" w:hAnsi="宋体" w:cs="宋体"/>
          <w:kern w:val="0"/>
          <w:sz w:val="24"/>
          <w:szCs w:val="24"/>
        </w:rPr>
        <w:t>60</w:t>
      </w:r>
      <w:r>
        <w:rPr>
          <w:rFonts w:ascii="宋体" w:hAnsi="宋体" w:cs="宋体" w:hint="eastAsia"/>
          <w:kern w:val="0"/>
          <w:sz w:val="24"/>
          <w:szCs w:val="24"/>
        </w:rPr>
        <w:t>余家企业合作建立了实习实训基地。其中，引企入校</w:t>
      </w:r>
      <w:r>
        <w:rPr>
          <w:rFonts w:ascii="宋体" w:hAnsi="宋体" w:cs="宋体"/>
          <w:kern w:val="0"/>
          <w:sz w:val="24"/>
          <w:szCs w:val="24"/>
        </w:rPr>
        <w:t>4</w:t>
      </w:r>
      <w:r>
        <w:rPr>
          <w:rFonts w:ascii="宋体" w:hAnsi="宋体" w:cs="宋体" w:hint="eastAsia"/>
          <w:kern w:val="0"/>
          <w:sz w:val="24"/>
          <w:szCs w:val="24"/>
        </w:rPr>
        <w:t>家，不仅满足了学生技能实训，同时也为学生的顶岗实习和就业提供了充分的工作岗位，取得了较好的效果。学校成立了专业指导委员会，定期举行专题会，就专业建设、教材开发、师资培养等问题进行探讨，通过校企合作，校企共同开发课程，促进专业与岗位的无缝对接；校企共同培养师资队伍，全面提升专业教师的教学水平；校企共建实习基地，促进教学过程与生产过程的对接。先后与企业建立起了引企入校、校中办厂、产教结合、工学交替、订单培养、现代学徒制人才培养等多种合作模式。学生的技能水平有了大幅度的提高，学生的就业率达</w:t>
      </w:r>
      <w:r>
        <w:rPr>
          <w:rFonts w:ascii="宋体" w:hAnsi="宋体" w:cs="宋体"/>
          <w:kern w:val="0"/>
          <w:sz w:val="24"/>
          <w:szCs w:val="24"/>
        </w:rPr>
        <w:t>98%</w:t>
      </w:r>
      <w:r>
        <w:rPr>
          <w:rFonts w:ascii="宋体" w:hAnsi="宋体" w:cs="宋体" w:hint="eastAsia"/>
          <w:kern w:val="0"/>
          <w:sz w:val="24"/>
          <w:szCs w:val="24"/>
        </w:rPr>
        <w:t>以上。实习学生实习保险购买率为</w:t>
      </w:r>
      <w:r>
        <w:rPr>
          <w:rFonts w:ascii="宋体" w:hAnsi="宋体" w:cs="宋体"/>
          <w:kern w:val="0"/>
          <w:sz w:val="24"/>
          <w:szCs w:val="24"/>
        </w:rPr>
        <w:t>100%</w:t>
      </w:r>
      <w:r>
        <w:rPr>
          <w:rFonts w:ascii="宋体" w:hAnsi="宋体" w:cs="宋体" w:hint="eastAsia"/>
          <w:kern w:val="0"/>
          <w:sz w:val="24"/>
          <w:szCs w:val="24"/>
        </w:rPr>
        <w:t>。实习企业对口率</w:t>
      </w:r>
      <w:r>
        <w:rPr>
          <w:rFonts w:ascii="宋体" w:hAnsi="宋体" w:cs="宋体"/>
          <w:kern w:val="0"/>
          <w:sz w:val="24"/>
          <w:szCs w:val="24"/>
        </w:rPr>
        <w:t>99%</w:t>
      </w:r>
      <w:r>
        <w:rPr>
          <w:rFonts w:ascii="宋体" w:hAnsi="宋体" w:cs="宋体" w:hint="eastAsia"/>
          <w:kern w:val="0"/>
          <w:sz w:val="24"/>
          <w:szCs w:val="24"/>
        </w:rPr>
        <w:t>。实习企业提供的实习工位</w:t>
      </w:r>
      <w:r>
        <w:rPr>
          <w:rFonts w:ascii="宋体" w:hAnsi="宋体" w:cs="宋体"/>
          <w:kern w:val="0"/>
          <w:sz w:val="24"/>
          <w:szCs w:val="24"/>
        </w:rPr>
        <w:t>400</w:t>
      </w:r>
      <w:r>
        <w:rPr>
          <w:rFonts w:ascii="宋体" w:hAnsi="宋体" w:cs="宋体" w:hint="eastAsia"/>
          <w:kern w:val="0"/>
          <w:sz w:val="24"/>
          <w:szCs w:val="24"/>
        </w:rPr>
        <w:t>多个。</w:t>
      </w:r>
    </w:p>
    <w:p w:rsidR="0023151B" w:rsidRDefault="0023151B">
      <w:pPr>
        <w:widowControl/>
        <w:spacing w:line="440" w:lineRule="exact"/>
        <w:jc w:val="center"/>
        <w:rPr>
          <w:rFonts w:ascii="宋体" w:hAnsi="宋体" w:cs="宋体"/>
          <w:b/>
          <w:kern w:val="0"/>
          <w:szCs w:val="21"/>
        </w:rPr>
      </w:pPr>
    </w:p>
    <w:p w:rsidR="0023151B" w:rsidRDefault="0023151B">
      <w:pPr>
        <w:widowControl/>
        <w:spacing w:line="440" w:lineRule="exact"/>
        <w:jc w:val="center"/>
        <w:rPr>
          <w:rFonts w:ascii="宋体" w:hAnsi="宋体" w:cs="宋体"/>
          <w:b/>
          <w:kern w:val="0"/>
          <w:szCs w:val="21"/>
        </w:rPr>
      </w:pPr>
    </w:p>
    <w:p w:rsidR="0023151B" w:rsidRDefault="0023151B">
      <w:pPr>
        <w:widowControl/>
        <w:spacing w:line="440" w:lineRule="exact"/>
        <w:jc w:val="center"/>
        <w:rPr>
          <w:rFonts w:ascii="宋体" w:hAnsi="宋体" w:cs="宋体"/>
          <w:b/>
          <w:kern w:val="0"/>
          <w:szCs w:val="21"/>
        </w:rPr>
      </w:pPr>
      <w:r>
        <w:rPr>
          <w:rFonts w:ascii="宋体" w:hAnsi="宋体" w:cs="宋体" w:hint="eastAsia"/>
          <w:b/>
          <w:kern w:val="0"/>
          <w:szCs w:val="21"/>
        </w:rPr>
        <w:t>表</w:t>
      </w:r>
      <w:r>
        <w:rPr>
          <w:rFonts w:ascii="宋体" w:hAnsi="宋体" w:cs="宋体"/>
          <w:b/>
          <w:kern w:val="0"/>
          <w:szCs w:val="21"/>
        </w:rPr>
        <w:t>20</w:t>
      </w:r>
      <w:r>
        <w:rPr>
          <w:rFonts w:ascii="宋体" w:hAnsi="宋体" w:cs="宋体" w:hint="eastAsia"/>
          <w:b/>
          <w:kern w:val="0"/>
          <w:szCs w:val="21"/>
        </w:rPr>
        <w:t>：</w:t>
      </w:r>
      <w:r>
        <w:rPr>
          <w:rFonts w:ascii="宋体" w:hAnsi="宋体" w:cs="宋体"/>
          <w:b/>
          <w:kern w:val="0"/>
          <w:szCs w:val="21"/>
        </w:rPr>
        <w:t>2019</w:t>
      </w:r>
      <w:r>
        <w:rPr>
          <w:rFonts w:ascii="宋体" w:hAnsi="宋体" w:cs="宋体" w:hint="eastAsia"/>
          <w:b/>
          <w:kern w:val="0"/>
          <w:szCs w:val="21"/>
        </w:rPr>
        <w:t>年校外合作企业顶岗实习一览表</w:t>
      </w:r>
    </w:p>
    <w:tbl>
      <w:tblPr>
        <w:tblW w:w="8646"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0A0"/>
      </w:tblPr>
      <w:tblGrid>
        <w:gridCol w:w="1097"/>
        <w:gridCol w:w="1345"/>
        <w:gridCol w:w="1881"/>
        <w:gridCol w:w="1441"/>
        <w:gridCol w:w="1441"/>
        <w:gridCol w:w="1441"/>
      </w:tblGrid>
      <w:tr w:rsidR="0023151B" w:rsidRPr="0018637F" w:rsidTr="0018637F">
        <w:trPr>
          <w:trHeight w:val="375"/>
        </w:trPr>
        <w:tc>
          <w:tcPr>
            <w:tcW w:w="1097" w:type="dxa"/>
            <w:tcBorders>
              <w:bottom w:val="single" w:sz="18" w:space="0" w:color="5B9BD5"/>
              <w:right w:val="single" w:sz="8" w:space="0" w:color="auto"/>
            </w:tcBorders>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专业</w:t>
            </w:r>
          </w:p>
        </w:tc>
        <w:tc>
          <w:tcPr>
            <w:tcW w:w="1345" w:type="dxa"/>
            <w:tcBorders>
              <w:left w:val="single" w:sz="8" w:space="0" w:color="auto"/>
              <w:bottom w:val="single" w:sz="18" w:space="0" w:color="5B9BD5"/>
              <w:right w:val="single" w:sz="8" w:space="0" w:color="auto"/>
            </w:tcBorders>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企业</w:t>
            </w:r>
          </w:p>
        </w:tc>
        <w:tc>
          <w:tcPr>
            <w:tcW w:w="1881" w:type="dxa"/>
            <w:tcBorders>
              <w:left w:val="single" w:sz="8" w:space="0" w:color="auto"/>
              <w:bottom w:val="single" w:sz="18" w:space="0" w:color="5B9BD5"/>
              <w:right w:val="single" w:sz="8" w:space="0" w:color="auto"/>
            </w:tcBorders>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时间</w:t>
            </w:r>
          </w:p>
        </w:tc>
        <w:tc>
          <w:tcPr>
            <w:tcW w:w="1441" w:type="dxa"/>
            <w:tcBorders>
              <w:left w:val="single" w:sz="8" w:space="0" w:color="auto"/>
              <w:bottom w:val="single" w:sz="18" w:space="0" w:color="5B9BD5"/>
              <w:right w:val="single" w:sz="8" w:space="0" w:color="auto"/>
            </w:tcBorders>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人数</w:t>
            </w:r>
          </w:p>
        </w:tc>
        <w:tc>
          <w:tcPr>
            <w:tcW w:w="1441" w:type="dxa"/>
            <w:tcBorders>
              <w:left w:val="single" w:sz="8" w:space="0" w:color="auto"/>
              <w:bottom w:val="single" w:sz="18" w:space="0" w:color="5B9BD5"/>
              <w:right w:val="single" w:sz="8" w:space="0" w:color="auto"/>
            </w:tcBorders>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总课时数</w:t>
            </w:r>
          </w:p>
        </w:tc>
        <w:tc>
          <w:tcPr>
            <w:tcW w:w="1441" w:type="dxa"/>
            <w:tcBorders>
              <w:left w:val="single" w:sz="8" w:space="0" w:color="auto"/>
              <w:bottom w:val="single" w:sz="18" w:space="0" w:color="5B9BD5"/>
            </w:tcBorders>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备注</w:t>
            </w:r>
          </w:p>
        </w:tc>
      </w:tr>
      <w:tr w:rsidR="0023151B" w:rsidRPr="0018637F" w:rsidTr="0018637F">
        <w:trPr>
          <w:trHeight w:val="315"/>
        </w:trPr>
        <w:tc>
          <w:tcPr>
            <w:tcW w:w="1097" w:type="dxa"/>
            <w:shd w:val="clear" w:color="auto" w:fill="D6E6F4"/>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汽修</w:t>
            </w:r>
          </w:p>
        </w:tc>
        <w:tc>
          <w:tcPr>
            <w:tcW w:w="1345"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kern w:val="0"/>
                <w:szCs w:val="21"/>
              </w:rPr>
              <w:t>长城哈弗</w:t>
            </w:r>
          </w:p>
        </w:tc>
        <w:tc>
          <w:tcPr>
            <w:tcW w:w="1881"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 w:val="24"/>
                <w:szCs w:val="24"/>
              </w:rPr>
              <w:t>2019.8</w:t>
            </w:r>
          </w:p>
        </w:tc>
        <w:tc>
          <w:tcPr>
            <w:tcW w:w="1441"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 w:val="24"/>
                <w:szCs w:val="24"/>
              </w:rPr>
              <w:t>40</w:t>
            </w:r>
          </w:p>
        </w:tc>
        <w:tc>
          <w:tcPr>
            <w:tcW w:w="1441"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 w:val="24"/>
                <w:szCs w:val="24"/>
              </w:rPr>
              <w:t>720</w:t>
            </w:r>
          </w:p>
        </w:tc>
        <w:tc>
          <w:tcPr>
            <w:tcW w:w="1441"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kern w:val="0"/>
                <w:szCs w:val="21"/>
              </w:rPr>
              <w:t>顶岗实习</w:t>
            </w:r>
          </w:p>
        </w:tc>
      </w:tr>
      <w:tr w:rsidR="0023151B" w:rsidRPr="0018637F" w:rsidTr="0018637F">
        <w:trPr>
          <w:trHeight w:val="418"/>
        </w:trPr>
        <w:tc>
          <w:tcPr>
            <w:tcW w:w="1097" w:type="dxa"/>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机电</w:t>
            </w:r>
          </w:p>
        </w:tc>
        <w:tc>
          <w:tcPr>
            <w:tcW w:w="1345"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kern w:val="0"/>
                <w:szCs w:val="21"/>
              </w:rPr>
              <w:t>长城哈弗</w:t>
            </w:r>
          </w:p>
        </w:tc>
        <w:tc>
          <w:tcPr>
            <w:tcW w:w="1881"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 w:val="24"/>
                <w:szCs w:val="24"/>
              </w:rPr>
              <w:t>2019.8</w:t>
            </w:r>
          </w:p>
        </w:tc>
        <w:tc>
          <w:tcPr>
            <w:tcW w:w="1441"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 w:val="24"/>
                <w:szCs w:val="24"/>
              </w:rPr>
              <w:t>36</w:t>
            </w:r>
          </w:p>
        </w:tc>
        <w:tc>
          <w:tcPr>
            <w:tcW w:w="1441"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 w:val="24"/>
                <w:szCs w:val="24"/>
              </w:rPr>
              <w:t>720</w:t>
            </w:r>
          </w:p>
        </w:tc>
        <w:tc>
          <w:tcPr>
            <w:tcW w:w="1441" w:type="dxa"/>
            <w:vAlign w:val="center"/>
          </w:tcPr>
          <w:p w:rsidR="0023151B" w:rsidRPr="0018637F" w:rsidRDefault="0023151B" w:rsidP="0018637F">
            <w:pPr>
              <w:jc w:val="center"/>
              <w:rPr>
                <w:szCs w:val="21"/>
              </w:rPr>
            </w:pPr>
            <w:r w:rsidRPr="0018637F">
              <w:rPr>
                <w:rFonts w:ascii="宋体" w:hAnsi="宋体" w:cs="宋体" w:hint="eastAsia"/>
                <w:kern w:val="0"/>
                <w:szCs w:val="21"/>
              </w:rPr>
              <w:t>顶岗实习</w:t>
            </w:r>
          </w:p>
        </w:tc>
      </w:tr>
      <w:tr w:rsidR="0023151B" w:rsidRPr="0018637F" w:rsidTr="0018637F">
        <w:trPr>
          <w:trHeight w:val="396"/>
        </w:trPr>
        <w:tc>
          <w:tcPr>
            <w:tcW w:w="1097" w:type="dxa"/>
            <w:shd w:val="clear" w:color="auto" w:fill="D6E6F4"/>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计算机</w:t>
            </w:r>
          </w:p>
        </w:tc>
        <w:tc>
          <w:tcPr>
            <w:tcW w:w="1345"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kern w:val="0"/>
                <w:szCs w:val="21"/>
              </w:rPr>
              <w:t>长城哈弗</w:t>
            </w:r>
          </w:p>
        </w:tc>
        <w:tc>
          <w:tcPr>
            <w:tcW w:w="1881"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 w:val="24"/>
                <w:szCs w:val="24"/>
              </w:rPr>
              <w:t>2019.8</w:t>
            </w:r>
          </w:p>
        </w:tc>
        <w:tc>
          <w:tcPr>
            <w:tcW w:w="1441"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 w:val="24"/>
                <w:szCs w:val="24"/>
              </w:rPr>
              <w:t>25</w:t>
            </w:r>
          </w:p>
        </w:tc>
        <w:tc>
          <w:tcPr>
            <w:tcW w:w="1441"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 w:val="24"/>
                <w:szCs w:val="24"/>
              </w:rPr>
              <w:t>720</w:t>
            </w:r>
          </w:p>
        </w:tc>
        <w:tc>
          <w:tcPr>
            <w:tcW w:w="1441" w:type="dxa"/>
            <w:shd w:val="clear" w:color="auto" w:fill="D6E6F4"/>
            <w:vAlign w:val="center"/>
          </w:tcPr>
          <w:p w:rsidR="0023151B" w:rsidRPr="0018637F" w:rsidRDefault="0023151B" w:rsidP="0018637F">
            <w:pPr>
              <w:jc w:val="center"/>
              <w:rPr>
                <w:szCs w:val="21"/>
              </w:rPr>
            </w:pPr>
            <w:r w:rsidRPr="0018637F">
              <w:rPr>
                <w:rFonts w:ascii="宋体" w:hAnsi="宋体" w:cs="宋体" w:hint="eastAsia"/>
                <w:kern w:val="0"/>
                <w:szCs w:val="21"/>
              </w:rPr>
              <w:t>顶岗实习</w:t>
            </w:r>
          </w:p>
        </w:tc>
      </w:tr>
      <w:tr w:rsidR="0023151B" w:rsidRPr="0018637F" w:rsidTr="0018637F">
        <w:trPr>
          <w:trHeight w:val="360"/>
        </w:trPr>
        <w:tc>
          <w:tcPr>
            <w:tcW w:w="1097" w:type="dxa"/>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食品</w:t>
            </w:r>
          </w:p>
        </w:tc>
        <w:tc>
          <w:tcPr>
            <w:tcW w:w="1345"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kern w:val="0"/>
                <w:szCs w:val="21"/>
              </w:rPr>
              <w:t>蒙牛</w:t>
            </w:r>
          </w:p>
        </w:tc>
        <w:tc>
          <w:tcPr>
            <w:tcW w:w="1881"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 w:val="24"/>
                <w:szCs w:val="24"/>
              </w:rPr>
              <w:t>2019.9</w:t>
            </w:r>
          </w:p>
        </w:tc>
        <w:tc>
          <w:tcPr>
            <w:tcW w:w="1441"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 w:val="24"/>
                <w:szCs w:val="24"/>
              </w:rPr>
              <w:t>25</w:t>
            </w:r>
          </w:p>
        </w:tc>
        <w:tc>
          <w:tcPr>
            <w:tcW w:w="1441"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 w:val="24"/>
                <w:szCs w:val="24"/>
              </w:rPr>
              <w:t>540</w:t>
            </w:r>
          </w:p>
        </w:tc>
        <w:tc>
          <w:tcPr>
            <w:tcW w:w="1441" w:type="dxa"/>
            <w:vAlign w:val="center"/>
          </w:tcPr>
          <w:p w:rsidR="0023151B" w:rsidRPr="0018637F" w:rsidRDefault="0023151B" w:rsidP="0018637F">
            <w:pPr>
              <w:jc w:val="center"/>
              <w:rPr>
                <w:szCs w:val="21"/>
              </w:rPr>
            </w:pPr>
            <w:r w:rsidRPr="0018637F">
              <w:rPr>
                <w:rFonts w:ascii="宋体" w:hAnsi="宋体" w:cs="宋体" w:hint="eastAsia"/>
                <w:kern w:val="0"/>
                <w:szCs w:val="21"/>
              </w:rPr>
              <w:t>顶岗实习</w:t>
            </w:r>
          </w:p>
        </w:tc>
      </w:tr>
      <w:tr w:rsidR="0023151B" w:rsidRPr="0018637F" w:rsidTr="0018637F">
        <w:trPr>
          <w:trHeight w:val="465"/>
        </w:trPr>
        <w:tc>
          <w:tcPr>
            <w:tcW w:w="1097" w:type="dxa"/>
            <w:shd w:val="clear" w:color="auto" w:fill="D6E6F4"/>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动科</w:t>
            </w:r>
          </w:p>
        </w:tc>
        <w:tc>
          <w:tcPr>
            <w:tcW w:w="1345"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kern w:val="0"/>
                <w:szCs w:val="21"/>
              </w:rPr>
              <w:t>蒙牛</w:t>
            </w:r>
          </w:p>
        </w:tc>
        <w:tc>
          <w:tcPr>
            <w:tcW w:w="1881"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 w:val="24"/>
                <w:szCs w:val="24"/>
              </w:rPr>
              <w:t>2019.9</w:t>
            </w:r>
          </w:p>
        </w:tc>
        <w:tc>
          <w:tcPr>
            <w:tcW w:w="1441"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 w:val="24"/>
                <w:szCs w:val="24"/>
              </w:rPr>
              <w:t>13</w:t>
            </w:r>
          </w:p>
        </w:tc>
        <w:tc>
          <w:tcPr>
            <w:tcW w:w="1441"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 w:val="24"/>
                <w:szCs w:val="24"/>
              </w:rPr>
              <w:t>540</w:t>
            </w:r>
          </w:p>
        </w:tc>
        <w:tc>
          <w:tcPr>
            <w:tcW w:w="1441" w:type="dxa"/>
            <w:shd w:val="clear" w:color="auto" w:fill="D6E6F4"/>
            <w:vAlign w:val="center"/>
          </w:tcPr>
          <w:p w:rsidR="0023151B" w:rsidRPr="0018637F" w:rsidRDefault="0023151B" w:rsidP="0018637F">
            <w:pPr>
              <w:jc w:val="center"/>
              <w:rPr>
                <w:szCs w:val="21"/>
              </w:rPr>
            </w:pPr>
            <w:r w:rsidRPr="0018637F">
              <w:rPr>
                <w:rFonts w:ascii="宋体" w:hAnsi="宋体" w:cs="宋体" w:hint="eastAsia"/>
                <w:kern w:val="0"/>
                <w:szCs w:val="21"/>
              </w:rPr>
              <w:t>顶岗实习</w:t>
            </w:r>
          </w:p>
        </w:tc>
      </w:tr>
      <w:tr w:rsidR="0023151B" w:rsidRPr="0018637F" w:rsidTr="0018637F">
        <w:trPr>
          <w:trHeight w:val="401"/>
        </w:trPr>
        <w:tc>
          <w:tcPr>
            <w:tcW w:w="1097" w:type="dxa"/>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计算机</w:t>
            </w:r>
          </w:p>
        </w:tc>
        <w:tc>
          <w:tcPr>
            <w:tcW w:w="1345"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kern w:val="0"/>
                <w:szCs w:val="21"/>
              </w:rPr>
              <w:t>蒙牛</w:t>
            </w:r>
          </w:p>
        </w:tc>
        <w:tc>
          <w:tcPr>
            <w:tcW w:w="1881"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 w:val="24"/>
                <w:szCs w:val="24"/>
              </w:rPr>
              <w:t>2019.9</w:t>
            </w:r>
          </w:p>
        </w:tc>
        <w:tc>
          <w:tcPr>
            <w:tcW w:w="1441"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 w:val="24"/>
                <w:szCs w:val="24"/>
              </w:rPr>
              <w:t>17</w:t>
            </w:r>
          </w:p>
        </w:tc>
        <w:tc>
          <w:tcPr>
            <w:tcW w:w="1441"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 w:val="24"/>
                <w:szCs w:val="24"/>
              </w:rPr>
              <w:t>540</w:t>
            </w:r>
          </w:p>
        </w:tc>
        <w:tc>
          <w:tcPr>
            <w:tcW w:w="1441" w:type="dxa"/>
            <w:vAlign w:val="center"/>
          </w:tcPr>
          <w:p w:rsidR="0023151B" w:rsidRPr="0018637F" w:rsidRDefault="0023151B" w:rsidP="0018637F">
            <w:pPr>
              <w:jc w:val="center"/>
              <w:rPr>
                <w:szCs w:val="21"/>
              </w:rPr>
            </w:pPr>
            <w:r w:rsidRPr="0018637F">
              <w:rPr>
                <w:rFonts w:ascii="宋体" w:hAnsi="宋体" w:cs="宋体" w:hint="eastAsia"/>
                <w:kern w:val="0"/>
                <w:szCs w:val="21"/>
              </w:rPr>
              <w:t>顶岗实习</w:t>
            </w:r>
          </w:p>
        </w:tc>
      </w:tr>
      <w:tr w:rsidR="0023151B" w:rsidRPr="0018637F" w:rsidTr="0018637F">
        <w:trPr>
          <w:trHeight w:val="380"/>
        </w:trPr>
        <w:tc>
          <w:tcPr>
            <w:tcW w:w="1097" w:type="dxa"/>
            <w:shd w:val="clear" w:color="auto" w:fill="D6E6F4"/>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护理</w:t>
            </w:r>
          </w:p>
        </w:tc>
        <w:tc>
          <w:tcPr>
            <w:tcW w:w="1345"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kern w:val="0"/>
                <w:szCs w:val="21"/>
              </w:rPr>
              <w:t>旗医院</w:t>
            </w:r>
          </w:p>
        </w:tc>
        <w:tc>
          <w:tcPr>
            <w:tcW w:w="1881"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 w:val="24"/>
                <w:szCs w:val="24"/>
              </w:rPr>
              <w:t xml:space="preserve">2019.1 </w:t>
            </w:r>
            <w:r w:rsidRPr="0018637F">
              <w:rPr>
                <w:rFonts w:ascii="宋体" w:hAnsi="宋体" w:cs="宋体" w:hint="eastAsia"/>
                <w:kern w:val="0"/>
                <w:sz w:val="24"/>
                <w:szCs w:val="24"/>
              </w:rPr>
              <w:t>、</w:t>
            </w:r>
            <w:r w:rsidRPr="0018637F">
              <w:rPr>
                <w:rFonts w:ascii="宋体" w:hAnsi="宋体" w:cs="宋体"/>
                <w:kern w:val="0"/>
                <w:sz w:val="24"/>
                <w:szCs w:val="24"/>
              </w:rPr>
              <w:t xml:space="preserve"> 7</w:t>
            </w:r>
            <w:r w:rsidRPr="0018637F">
              <w:rPr>
                <w:rFonts w:ascii="宋体" w:hAnsi="宋体" w:cs="宋体" w:hint="eastAsia"/>
                <w:kern w:val="0"/>
                <w:sz w:val="24"/>
                <w:szCs w:val="24"/>
              </w:rPr>
              <w:t>、</w:t>
            </w:r>
            <w:r w:rsidRPr="0018637F">
              <w:rPr>
                <w:rFonts w:ascii="宋体" w:hAnsi="宋体" w:cs="宋体"/>
                <w:kern w:val="0"/>
                <w:sz w:val="24"/>
                <w:szCs w:val="24"/>
              </w:rPr>
              <w:t>9</w:t>
            </w:r>
          </w:p>
        </w:tc>
        <w:tc>
          <w:tcPr>
            <w:tcW w:w="1441"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 w:val="24"/>
                <w:szCs w:val="24"/>
              </w:rPr>
              <w:t>277</w:t>
            </w:r>
          </w:p>
        </w:tc>
        <w:tc>
          <w:tcPr>
            <w:tcW w:w="1441"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 w:val="24"/>
                <w:szCs w:val="24"/>
              </w:rPr>
              <w:t>240</w:t>
            </w:r>
          </w:p>
        </w:tc>
        <w:tc>
          <w:tcPr>
            <w:tcW w:w="1441" w:type="dxa"/>
            <w:shd w:val="clear" w:color="auto" w:fill="D6E6F4"/>
            <w:vAlign w:val="center"/>
          </w:tcPr>
          <w:p w:rsidR="0023151B" w:rsidRPr="0018637F" w:rsidRDefault="0023151B" w:rsidP="0018637F">
            <w:pPr>
              <w:jc w:val="center"/>
              <w:rPr>
                <w:szCs w:val="21"/>
              </w:rPr>
            </w:pPr>
            <w:r w:rsidRPr="0018637F">
              <w:rPr>
                <w:rFonts w:ascii="宋体" w:hAnsi="宋体" w:cs="宋体" w:hint="eastAsia"/>
                <w:kern w:val="0"/>
                <w:szCs w:val="21"/>
              </w:rPr>
              <w:t>顶岗实习</w:t>
            </w:r>
          </w:p>
        </w:tc>
      </w:tr>
      <w:tr w:rsidR="0023151B" w:rsidRPr="0018637F" w:rsidTr="0018637F">
        <w:trPr>
          <w:trHeight w:val="481"/>
        </w:trPr>
        <w:tc>
          <w:tcPr>
            <w:tcW w:w="1097" w:type="dxa"/>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幼师</w:t>
            </w:r>
          </w:p>
        </w:tc>
        <w:tc>
          <w:tcPr>
            <w:tcW w:w="1345"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hint="eastAsia"/>
                <w:kern w:val="0"/>
                <w:szCs w:val="21"/>
              </w:rPr>
              <w:t>幼儿园</w:t>
            </w:r>
          </w:p>
        </w:tc>
        <w:tc>
          <w:tcPr>
            <w:tcW w:w="1881"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 w:val="24"/>
                <w:szCs w:val="24"/>
              </w:rPr>
              <w:t>2019.5</w:t>
            </w:r>
          </w:p>
        </w:tc>
        <w:tc>
          <w:tcPr>
            <w:tcW w:w="1441"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 w:val="24"/>
                <w:szCs w:val="24"/>
              </w:rPr>
              <w:t>67</w:t>
            </w:r>
          </w:p>
        </w:tc>
        <w:tc>
          <w:tcPr>
            <w:tcW w:w="1441" w:type="dxa"/>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 w:val="24"/>
                <w:szCs w:val="24"/>
              </w:rPr>
              <w:t>90</w:t>
            </w:r>
          </w:p>
        </w:tc>
        <w:tc>
          <w:tcPr>
            <w:tcW w:w="1441" w:type="dxa"/>
            <w:vAlign w:val="center"/>
          </w:tcPr>
          <w:p w:rsidR="0023151B" w:rsidRPr="0018637F" w:rsidRDefault="0023151B" w:rsidP="0018637F">
            <w:pPr>
              <w:jc w:val="center"/>
              <w:rPr>
                <w:szCs w:val="21"/>
              </w:rPr>
            </w:pPr>
            <w:r w:rsidRPr="0018637F">
              <w:rPr>
                <w:rFonts w:ascii="宋体" w:hAnsi="宋体" w:cs="宋体" w:hint="eastAsia"/>
                <w:kern w:val="0"/>
                <w:szCs w:val="21"/>
              </w:rPr>
              <w:t>顶岗实习</w:t>
            </w:r>
          </w:p>
        </w:tc>
      </w:tr>
      <w:tr w:rsidR="0023151B" w:rsidRPr="0018637F" w:rsidTr="0018637F">
        <w:trPr>
          <w:trHeight w:val="408"/>
        </w:trPr>
        <w:tc>
          <w:tcPr>
            <w:tcW w:w="1097" w:type="dxa"/>
            <w:shd w:val="clear" w:color="auto" w:fill="D6E6F4"/>
          </w:tcPr>
          <w:p w:rsidR="0023151B" w:rsidRPr="0018637F" w:rsidRDefault="0023151B" w:rsidP="0018637F">
            <w:pPr>
              <w:widowControl/>
              <w:spacing w:line="440" w:lineRule="exact"/>
              <w:jc w:val="center"/>
              <w:rPr>
                <w:rFonts w:ascii="宋体" w:hAnsi="宋体" w:cs="宋体"/>
                <w:b/>
                <w:bCs/>
                <w:kern w:val="0"/>
                <w:szCs w:val="21"/>
              </w:rPr>
            </w:pPr>
            <w:r w:rsidRPr="0018637F">
              <w:rPr>
                <w:rFonts w:ascii="宋体" w:hAnsi="宋体" w:cs="宋体" w:hint="eastAsia"/>
                <w:b/>
                <w:bCs/>
                <w:kern w:val="0"/>
                <w:szCs w:val="21"/>
              </w:rPr>
              <w:t>合计</w:t>
            </w:r>
          </w:p>
        </w:tc>
        <w:tc>
          <w:tcPr>
            <w:tcW w:w="1345" w:type="dxa"/>
            <w:shd w:val="clear" w:color="auto" w:fill="D6E6F4"/>
          </w:tcPr>
          <w:p w:rsidR="0023151B" w:rsidRPr="0018637F" w:rsidRDefault="0023151B" w:rsidP="0018637F">
            <w:pPr>
              <w:widowControl/>
              <w:spacing w:line="440" w:lineRule="exact"/>
              <w:jc w:val="center"/>
              <w:rPr>
                <w:rFonts w:ascii="宋体" w:hAnsi="宋体" w:cs="宋体"/>
                <w:kern w:val="0"/>
                <w:szCs w:val="21"/>
              </w:rPr>
            </w:pPr>
          </w:p>
        </w:tc>
        <w:tc>
          <w:tcPr>
            <w:tcW w:w="1881" w:type="dxa"/>
            <w:shd w:val="clear" w:color="auto" w:fill="D6E6F4"/>
          </w:tcPr>
          <w:p w:rsidR="0023151B" w:rsidRPr="0018637F" w:rsidRDefault="0023151B" w:rsidP="0018637F">
            <w:pPr>
              <w:widowControl/>
              <w:spacing w:line="440" w:lineRule="exact"/>
              <w:jc w:val="center"/>
              <w:rPr>
                <w:rFonts w:ascii="宋体" w:hAnsi="宋体" w:cs="宋体"/>
                <w:kern w:val="0"/>
                <w:szCs w:val="21"/>
              </w:rPr>
            </w:pPr>
          </w:p>
        </w:tc>
        <w:tc>
          <w:tcPr>
            <w:tcW w:w="1441" w:type="dxa"/>
            <w:shd w:val="clear" w:color="auto" w:fill="D6E6F4"/>
          </w:tcPr>
          <w:p w:rsidR="0023151B" w:rsidRPr="0018637F" w:rsidRDefault="0023151B" w:rsidP="0018637F">
            <w:pPr>
              <w:widowControl/>
              <w:spacing w:line="440" w:lineRule="exact"/>
              <w:jc w:val="center"/>
              <w:rPr>
                <w:rFonts w:ascii="宋体" w:hAnsi="宋体" w:cs="宋体"/>
                <w:kern w:val="0"/>
                <w:szCs w:val="21"/>
              </w:rPr>
            </w:pPr>
            <w:r w:rsidRPr="0018637F">
              <w:rPr>
                <w:rFonts w:ascii="宋体" w:hAnsi="宋体" w:cs="宋体"/>
                <w:kern w:val="0"/>
                <w:sz w:val="24"/>
                <w:szCs w:val="24"/>
              </w:rPr>
              <w:t>500</w:t>
            </w:r>
          </w:p>
        </w:tc>
        <w:tc>
          <w:tcPr>
            <w:tcW w:w="1441" w:type="dxa"/>
            <w:shd w:val="clear" w:color="auto" w:fill="D6E6F4"/>
          </w:tcPr>
          <w:p w:rsidR="0023151B" w:rsidRPr="0018637F" w:rsidRDefault="0023151B" w:rsidP="0018637F">
            <w:pPr>
              <w:widowControl/>
              <w:spacing w:line="440" w:lineRule="exact"/>
              <w:jc w:val="center"/>
              <w:rPr>
                <w:rFonts w:ascii="宋体" w:hAnsi="宋体" w:cs="宋体"/>
                <w:kern w:val="0"/>
                <w:szCs w:val="21"/>
              </w:rPr>
            </w:pPr>
          </w:p>
        </w:tc>
        <w:tc>
          <w:tcPr>
            <w:tcW w:w="1441" w:type="dxa"/>
            <w:shd w:val="clear" w:color="auto" w:fill="D6E6F4"/>
            <w:vAlign w:val="center"/>
          </w:tcPr>
          <w:p w:rsidR="0023151B" w:rsidRPr="0018637F" w:rsidRDefault="0023151B" w:rsidP="0018637F">
            <w:pPr>
              <w:jc w:val="center"/>
              <w:rPr>
                <w:szCs w:val="21"/>
              </w:rPr>
            </w:pPr>
            <w:r w:rsidRPr="0018637F">
              <w:rPr>
                <w:rFonts w:ascii="宋体" w:hAnsi="宋体" w:cs="宋体" w:hint="eastAsia"/>
                <w:kern w:val="0"/>
                <w:szCs w:val="21"/>
              </w:rPr>
              <w:t>顶岗实习</w:t>
            </w:r>
          </w:p>
        </w:tc>
      </w:tr>
    </w:tbl>
    <w:p w:rsidR="0023151B" w:rsidRDefault="0023151B">
      <w:pPr>
        <w:widowControl/>
        <w:spacing w:line="440" w:lineRule="exact"/>
        <w:ind w:firstLineChars="200" w:firstLine="562"/>
        <w:jc w:val="left"/>
        <w:rPr>
          <w:rFonts w:ascii="宋体" w:hAnsi="宋体" w:cs="宋体"/>
          <w:b/>
          <w:kern w:val="0"/>
          <w:sz w:val="28"/>
          <w:szCs w:val="28"/>
        </w:rPr>
      </w:pPr>
      <w:r>
        <w:rPr>
          <w:rFonts w:ascii="宋体" w:hAnsi="宋体" w:cs="宋体"/>
          <w:b/>
          <w:kern w:val="0"/>
          <w:sz w:val="28"/>
          <w:szCs w:val="28"/>
        </w:rPr>
        <w:t>4.2</w:t>
      </w:r>
      <w:r>
        <w:rPr>
          <w:rFonts w:ascii="宋体" w:hAnsi="宋体" w:cs="宋体" w:hint="eastAsia"/>
          <w:b/>
          <w:kern w:val="0"/>
          <w:sz w:val="28"/>
          <w:szCs w:val="28"/>
        </w:rPr>
        <w:t>学生实习</w:t>
      </w:r>
    </w:p>
    <w:p w:rsidR="0023151B" w:rsidRDefault="0023151B">
      <w:pPr>
        <w:widowControl/>
        <w:spacing w:line="440" w:lineRule="exact"/>
        <w:ind w:firstLineChars="200" w:firstLine="480"/>
        <w:jc w:val="left"/>
        <w:rPr>
          <w:rFonts w:ascii="宋体" w:hAnsi="宋体" w:cs="宋体"/>
          <w:kern w:val="0"/>
          <w:sz w:val="24"/>
          <w:szCs w:val="24"/>
        </w:rPr>
      </w:pPr>
      <w:r>
        <w:rPr>
          <w:rFonts w:ascii="宋体" w:hAnsi="宋体" w:cs="宋体" w:hint="eastAsia"/>
          <w:kern w:val="0"/>
          <w:sz w:val="24"/>
          <w:szCs w:val="24"/>
        </w:rPr>
        <w:t>学校学生的顶岗实习工作坚持“立足巴彦淖尔市、面向内蒙古、辐射全国”的思路和专业对口和相近的原则进行。每次顶岗实习，学校都要组织召开实习工作部署会、顶岗实习动员会，做好实习岗前培训工作，上好实习指导课，签订实习协议，做好实习带队教师的选派工作等，确保实习安全、顺利、有效。</w:t>
      </w:r>
      <w:r>
        <w:rPr>
          <w:rFonts w:ascii="宋体" w:hAnsi="宋体" w:cs="宋体"/>
          <w:kern w:val="0"/>
          <w:sz w:val="24"/>
          <w:szCs w:val="24"/>
        </w:rPr>
        <w:t>2019</w:t>
      </w:r>
      <w:r>
        <w:rPr>
          <w:rFonts w:ascii="宋体" w:hAnsi="宋体" w:cs="宋体" w:hint="eastAsia"/>
          <w:kern w:val="0"/>
          <w:sz w:val="24"/>
          <w:szCs w:val="24"/>
        </w:rPr>
        <w:t>年，学校组织高一、高二</w:t>
      </w:r>
      <w:r>
        <w:rPr>
          <w:rFonts w:ascii="宋体" w:hAnsi="宋体" w:cs="宋体"/>
          <w:kern w:val="0"/>
          <w:sz w:val="24"/>
          <w:szCs w:val="24"/>
        </w:rPr>
        <w:t>265</w:t>
      </w:r>
      <w:r>
        <w:rPr>
          <w:rFonts w:ascii="宋体" w:hAnsi="宋体" w:cs="宋体" w:hint="eastAsia"/>
          <w:kern w:val="0"/>
          <w:sz w:val="24"/>
          <w:szCs w:val="24"/>
        </w:rPr>
        <w:t>名学生进行短期的企业实践体验，了解周边企业，丰富学生的知识。学校组织安排</w:t>
      </w:r>
      <w:r>
        <w:rPr>
          <w:rFonts w:ascii="宋体" w:hAnsi="宋体" w:cs="宋体"/>
          <w:kern w:val="0"/>
          <w:sz w:val="24"/>
          <w:szCs w:val="24"/>
        </w:rPr>
        <w:t>500</w:t>
      </w:r>
      <w:r>
        <w:rPr>
          <w:rFonts w:ascii="宋体" w:hAnsi="宋体" w:cs="宋体" w:hint="eastAsia"/>
          <w:kern w:val="0"/>
          <w:sz w:val="24"/>
          <w:szCs w:val="24"/>
        </w:rPr>
        <w:t>名学生分别到长城哈弗汽车天津分公司、杭锦后旗医院、杭锦后旗同济医院、杭锦后旗河套医院、杭锦后旗妇幼保健医院、杭锦后旗第一幼儿园、实验幼儿园、奋斗小学幼儿园、西城小学幼儿园、蒙牛等</w:t>
      </w:r>
      <w:r>
        <w:rPr>
          <w:rFonts w:ascii="宋体" w:hAnsi="宋体" w:cs="宋体"/>
          <w:kern w:val="0"/>
          <w:sz w:val="24"/>
          <w:szCs w:val="24"/>
        </w:rPr>
        <w:t>18</w:t>
      </w:r>
      <w:r>
        <w:rPr>
          <w:rFonts w:ascii="宋体" w:hAnsi="宋体" w:cs="宋体" w:hint="eastAsia"/>
          <w:kern w:val="0"/>
          <w:sz w:val="24"/>
          <w:szCs w:val="24"/>
        </w:rPr>
        <w:t>家企业和幼儿园进行顶岗实习。带队教师认真负责，严格管理，学生服从安排，认真实习，受到合作企业的好评和表扬。从各实习单位带队教师反馈情况看，长城哈弗汽车天津分公司、杭锦后旗医院等实习单位长期实习岗位比较稳定。</w:t>
      </w:r>
    </w:p>
    <w:p w:rsidR="0023151B" w:rsidRDefault="0023151B">
      <w:pPr>
        <w:widowControl/>
        <w:spacing w:line="440" w:lineRule="exact"/>
        <w:ind w:firstLineChars="200" w:firstLine="552"/>
        <w:rPr>
          <w:rFonts w:ascii="黑体" w:eastAsia="黑体" w:hAnsi="黑体" w:cs="Arial"/>
          <w:color w:val="FF0000"/>
          <w:spacing w:val="-2"/>
          <w:position w:val="-2"/>
          <w:sz w:val="28"/>
          <w:szCs w:val="28"/>
        </w:rPr>
      </w:pPr>
      <w:r>
        <w:rPr>
          <w:rFonts w:ascii="黑体" w:eastAsia="黑体" w:hAnsi="黑体"/>
          <w:spacing w:val="-2"/>
          <w:kern w:val="0"/>
          <w:position w:val="-2"/>
          <w:sz w:val="28"/>
          <w:szCs w:val="28"/>
        </w:rPr>
        <w:t>4.3</w:t>
      </w:r>
      <w:r>
        <w:rPr>
          <w:rFonts w:ascii="黑体" w:eastAsia="黑体" w:hAnsi="黑体" w:hint="eastAsia"/>
          <w:spacing w:val="-2"/>
          <w:kern w:val="0"/>
          <w:position w:val="-2"/>
          <w:sz w:val="28"/>
          <w:szCs w:val="28"/>
        </w:rPr>
        <w:t>集团化办学</w:t>
      </w:r>
    </w:p>
    <w:p w:rsidR="0023151B" w:rsidRDefault="0023151B">
      <w:pPr>
        <w:widowControl/>
        <w:shd w:val="clear" w:color="auto" w:fill="FFFFFF"/>
        <w:spacing w:line="440" w:lineRule="exact"/>
        <w:ind w:firstLineChars="200" w:firstLine="474"/>
        <w:rPr>
          <w:rFonts w:ascii="宋体" w:hAnsi="宋体" w:cs="Arial"/>
          <w:spacing w:val="-2"/>
          <w:position w:val="-2"/>
          <w:sz w:val="24"/>
          <w:szCs w:val="24"/>
        </w:rPr>
      </w:pPr>
      <w:r>
        <w:rPr>
          <w:rFonts w:ascii="宋体" w:hAnsi="宋体" w:cs="Arial" w:hint="eastAsia"/>
          <w:b/>
          <w:spacing w:val="-2"/>
          <w:position w:val="-2"/>
          <w:sz w:val="24"/>
          <w:szCs w:val="24"/>
        </w:rPr>
        <w:t>集团化办学情况和效果：</w:t>
      </w:r>
      <w:r>
        <w:rPr>
          <w:rFonts w:ascii="宋体" w:hAnsi="宋体" w:cs="Arial" w:hint="eastAsia"/>
          <w:spacing w:val="-2"/>
          <w:position w:val="-2"/>
          <w:sz w:val="24"/>
          <w:szCs w:val="24"/>
        </w:rPr>
        <w:t>我校加入了由巴彦淖尔市第一职业学校牵头的理工类职业教育集团和由临河区第一职业中专牵头的服务类职业教育集团，积极参加交流学习、校企合作联席会等，推动集团内企业与学校间的人才需求对接与信息互通，实现了集团内教学资源和实习实训资源的共享和集团内师傅和教师的互培互聘。职教集团不断探索校企深度融合的方式方法，先后与</w:t>
      </w:r>
      <w:r>
        <w:rPr>
          <w:rFonts w:ascii="宋体" w:hAnsi="宋体" w:cs="Arial"/>
          <w:spacing w:val="-2"/>
          <w:position w:val="-2"/>
          <w:sz w:val="24"/>
          <w:szCs w:val="24"/>
        </w:rPr>
        <w:t>80</w:t>
      </w:r>
      <w:r>
        <w:rPr>
          <w:rFonts w:ascii="宋体" w:hAnsi="宋体" w:cs="Arial" w:hint="eastAsia"/>
          <w:spacing w:val="-2"/>
          <w:position w:val="-2"/>
          <w:sz w:val="24"/>
          <w:szCs w:val="24"/>
        </w:rPr>
        <w:t>多家制造、维修公司、企业、医院、幼儿园等签订协议，聘请行业企业专家为教学工作委员会、专业建设指导委员会和督导组成员，广泛开展人才培养和产学研合作，实现了资源共享、优势互补，促进了学校各项工作的发展。</w:t>
      </w:r>
    </w:p>
    <w:p w:rsidR="0023151B" w:rsidRDefault="0023151B">
      <w:pPr>
        <w:widowControl/>
        <w:shd w:val="clear" w:color="auto" w:fill="FFFFFF"/>
        <w:spacing w:line="440" w:lineRule="exact"/>
        <w:ind w:firstLineChars="200" w:firstLine="600"/>
        <w:rPr>
          <w:rFonts w:ascii="黑体" w:eastAsia="黑体" w:hAnsi="黑体" w:cs="黑体"/>
          <w:color w:val="000000"/>
          <w:sz w:val="30"/>
          <w:szCs w:val="30"/>
          <w:shd w:val="clear" w:color="auto" w:fill="FFFFFF"/>
        </w:rPr>
      </w:pPr>
      <w:r>
        <w:rPr>
          <w:rFonts w:ascii="黑体" w:eastAsia="黑体" w:hAnsi="黑体" w:cs="黑体"/>
          <w:color w:val="000000"/>
          <w:sz w:val="30"/>
          <w:szCs w:val="30"/>
          <w:shd w:val="clear" w:color="auto" w:fill="FFFFFF"/>
        </w:rPr>
        <w:t>5.</w:t>
      </w:r>
      <w:r>
        <w:rPr>
          <w:rFonts w:ascii="黑体" w:eastAsia="黑体" w:hAnsi="黑体" w:cs="黑体" w:hint="eastAsia"/>
          <w:color w:val="000000"/>
          <w:sz w:val="30"/>
          <w:szCs w:val="30"/>
          <w:shd w:val="clear" w:color="auto" w:fill="FFFFFF"/>
        </w:rPr>
        <w:t>社会贡献</w:t>
      </w:r>
    </w:p>
    <w:p w:rsidR="0023151B" w:rsidRDefault="0023151B">
      <w:pPr>
        <w:spacing w:line="440" w:lineRule="exact"/>
        <w:ind w:firstLineChars="200" w:firstLine="552"/>
        <w:rPr>
          <w:rFonts w:ascii="黑体" w:eastAsia="黑体" w:hAnsi="黑体"/>
          <w:spacing w:val="-2"/>
          <w:kern w:val="0"/>
          <w:position w:val="-2"/>
          <w:sz w:val="28"/>
          <w:szCs w:val="28"/>
        </w:rPr>
      </w:pPr>
      <w:r>
        <w:rPr>
          <w:rFonts w:ascii="黑体" w:eastAsia="黑体" w:hAnsi="黑体"/>
          <w:spacing w:val="-2"/>
          <w:kern w:val="0"/>
          <w:position w:val="-2"/>
          <w:sz w:val="28"/>
          <w:szCs w:val="28"/>
        </w:rPr>
        <w:t>5.1</w:t>
      </w:r>
      <w:r>
        <w:rPr>
          <w:rFonts w:ascii="黑体" w:eastAsia="黑体" w:hAnsi="黑体" w:hint="eastAsia"/>
          <w:spacing w:val="-2"/>
          <w:kern w:val="0"/>
          <w:position w:val="-2"/>
          <w:sz w:val="28"/>
          <w:szCs w:val="28"/>
        </w:rPr>
        <w:t>人才培养</w:t>
      </w:r>
    </w:p>
    <w:p w:rsidR="0023151B" w:rsidRDefault="0023151B">
      <w:pPr>
        <w:spacing w:line="440" w:lineRule="exact"/>
        <w:ind w:firstLineChars="200" w:firstLine="474"/>
        <w:rPr>
          <w:rFonts w:ascii="宋体" w:hAnsi="宋体"/>
          <w:sz w:val="24"/>
          <w:szCs w:val="24"/>
        </w:rPr>
      </w:pPr>
      <w:r>
        <w:rPr>
          <w:rFonts w:ascii="宋体" w:hAnsi="宋体" w:hint="eastAsia"/>
          <w:b/>
          <w:spacing w:val="-2"/>
          <w:kern w:val="0"/>
          <w:position w:val="-2"/>
          <w:sz w:val="24"/>
          <w:szCs w:val="24"/>
        </w:rPr>
        <w:t>用人单位满意度</w:t>
      </w:r>
      <w:r>
        <w:rPr>
          <w:rFonts w:ascii="宋体" w:hAnsi="宋体"/>
          <w:b/>
          <w:sz w:val="24"/>
          <w:szCs w:val="24"/>
        </w:rPr>
        <w:t>:</w:t>
      </w:r>
      <w:r>
        <w:rPr>
          <w:rFonts w:ascii="宋体" w:hAnsi="宋体" w:cs="宋体" w:hint="eastAsia"/>
          <w:kern w:val="0"/>
          <w:sz w:val="24"/>
          <w:szCs w:val="24"/>
          <w:shd w:val="clear" w:color="auto" w:fill="FFFFFF"/>
          <w:lang/>
        </w:rPr>
        <w:t>学校毕业生以良好的职业素质，较强的专业技能，深受用人单位欢迎。通过学校对就业学生的跟踪调查，用人单位对毕业生的满意度逐年提高。近年来，学校的教育教学质量稳步提高，学生的专业技能和整体素质有了较大提升。毕业生能较快地适应工作岗位要求，把所学生的专业技能与工作实际结合在一起，企业满意度较高。</w:t>
      </w:r>
      <w:r>
        <w:rPr>
          <w:rFonts w:ascii="宋体" w:hAnsi="宋体" w:hint="eastAsia"/>
          <w:sz w:val="24"/>
          <w:szCs w:val="24"/>
        </w:rPr>
        <w:t>。</w:t>
      </w:r>
    </w:p>
    <w:p w:rsidR="0023151B" w:rsidRDefault="0023151B">
      <w:pPr>
        <w:pStyle w:val="p0"/>
        <w:spacing w:line="440" w:lineRule="exact"/>
        <w:ind w:firstLineChars="200" w:firstLine="552"/>
        <w:rPr>
          <w:rFonts w:ascii="黑体" w:eastAsia="黑体" w:hAnsi="黑体"/>
          <w:color w:val="000000"/>
          <w:sz w:val="28"/>
          <w:szCs w:val="28"/>
        </w:rPr>
      </w:pPr>
      <w:r>
        <w:rPr>
          <w:rFonts w:ascii="黑体" w:eastAsia="黑体" w:hAnsi="黑体"/>
          <w:spacing w:val="-2"/>
          <w:position w:val="-2"/>
          <w:sz w:val="28"/>
          <w:szCs w:val="28"/>
        </w:rPr>
        <w:t>5.2</w:t>
      </w:r>
      <w:r>
        <w:rPr>
          <w:rFonts w:ascii="黑体" w:eastAsia="黑体" w:hAnsi="黑体" w:hint="eastAsia"/>
          <w:spacing w:val="-2"/>
          <w:position w:val="-2"/>
          <w:sz w:val="28"/>
          <w:szCs w:val="28"/>
        </w:rPr>
        <w:t>社会服务</w:t>
      </w:r>
      <w:r>
        <w:rPr>
          <w:rFonts w:ascii="黑体" w:eastAsia="黑体" w:hAnsi="黑体" w:hint="eastAsia"/>
          <w:color w:val="000000"/>
          <w:sz w:val="28"/>
          <w:szCs w:val="28"/>
        </w:rPr>
        <w:t>：</w:t>
      </w:r>
    </w:p>
    <w:p w:rsidR="0023151B" w:rsidRDefault="0023151B">
      <w:pPr>
        <w:widowControl/>
        <w:shd w:val="clear" w:color="auto" w:fill="FFFFFF"/>
        <w:spacing w:line="440" w:lineRule="exact"/>
        <w:ind w:firstLineChars="200" w:firstLine="480"/>
        <w:jc w:val="left"/>
        <w:rPr>
          <w:rFonts w:ascii="宋体" w:hAnsi="宋体" w:cs="宋体"/>
          <w:sz w:val="24"/>
          <w:szCs w:val="24"/>
        </w:rPr>
      </w:pPr>
      <w:r>
        <w:rPr>
          <w:rFonts w:ascii="宋体" w:hAnsi="宋体" w:cs="宋体"/>
          <w:sz w:val="24"/>
          <w:szCs w:val="24"/>
        </w:rPr>
        <w:t>2019</w:t>
      </w:r>
      <w:r>
        <w:rPr>
          <w:rFonts w:ascii="宋体" w:hAnsi="宋体" w:cs="宋体" w:hint="eastAsia"/>
          <w:sz w:val="24"/>
          <w:szCs w:val="24"/>
        </w:rPr>
        <w:t>年，国家实行“先垫后补”的培训政策，</w:t>
      </w:r>
      <w:r>
        <w:rPr>
          <w:rFonts w:ascii="宋体" w:hAnsi="宋体" w:cs="宋体" w:hint="eastAsia"/>
          <w:sz w:val="24"/>
          <w:szCs w:val="24"/>
          <w:shd w:val="clear" w:color="auto" w:fill="FFFFFF"/>
        </w:rPr>
        <w:t>即由参加培训的人员自己先垫付培训费用，经培训取得相应合格证书后，再以政府职业培训补贴的形式将个人先行垫付的培训费用返还给个人。受上述因素影响，我旗</w:t>
      </w:r>
      <w:r>
        <w:rPr>
          <w:rFonts w:ascii="宋体" w:hAnsi="宋体" w:cs="宋体" w:hint="eastAsia"/>
          <w:sz w:val="24"/>
          <w:szCs w:val="24"/>
        </w:rPr>
        <w:t>学员的培训积极性不够高，我旗培训工作整体处于停滞状态，针对上述情况，</w:t>
      </w:r>
      <w:r>
        <w:rPr>
          <w:rFonts w:ascii="宋体" w:hAnsi="宋体" w:cs="宋体" w:hint="eastAsia"/>
          <w:kern w:val="0"/>
          <w:sz w:val="24"/>
          <w:szCs w:val="24"/>
          <w:shd w:val="clear" w:color="auto" w:fill="FFFFFF"/>
          <w:lang/>
        </w:rPr>
        <w:t>学校立足区域经济发展实际，统一思想认识，为培训做好智力支撑。</w:t>
      </w:r>
      <w:r>
        <w:rPr>
          <w:rFonts w:ascii="宋体" w:hAnsi="宋体" w:cs="宋体" w:hint="eastAsia"/>
          <w:sz w:val="24"/>
          <w:szCs w:val="24"/>
        </w:rPr>
        <w:t>坚持各项工作“早谋划、常年抓、重落实”，</w:t>
      </w:r>
      <w:r>
        <w:rPr>
          <w:rFonts w:ascii="宋体" w:hAnsi="宋体" w:cs="宋体" w:hint="eastAsia"/>
          <w:kern w:val="0"/>
          <w:sz w:val="24"/>
          <w:szCs w:val="24"/>
          <w:shd w:val="clear" w:color="auto" w:fill="FFFFFF"/>
          <w:lang/>
        </w:rPr>
        <w:t>开展了系列培训服务宣传工作。健全和完善了各项培训制度及激励措施。制定方案完善预案，严格学员管理，规范培训流程，创新培训思路，积极拓展培训新领域、新渠道，做好技术支持、技能传承的校企培训合作工作，与各企业和培训机构联合做好培训交流及职业技能鉴定工作，在培训人数、培训质量、培训种类、培训规模、培训层次五个方面努力实现提升。</w:t>
      </w:r>
    </w:p>
    <w:p w:rsidR="0023151B" w:rsidRDefault="0023151B">
      <w:pPr>
        <w:spacing w:line="440" w:lineRule="exact"/>
        <w:ind w:firstLineChars="200" w:firstLine="600"/>
        <w:jc w:val="left"/>
        <w:rPr>
          <w:rFonts w:ascii="黑体" w:eastAsia="黑体" w:hAnsi="黑体" w:cs="黑体"/>
          <w:sz w:val="30"/>
          <w:szCs w:val="30"/>
        </w:rPr>
      </w:pPr>
      <w:r>
        <w:rPr>
          <w:rFonts w:ascii="黑体" w:eastAsia="黑体" w:hAnsi="黑体" w:cs="黑体"/>
          <w:sz w:val="30"/>
          <w:szCs w:val="30"/>
        </w:rPr>
        <w:t>6.</w:t>
      </w:r>
      <w:r>
        <w:rPr>
          <w:rFonts w:ascii="黑体" w:eastAsia="黑体" w:hAnsi="黑体" w:cs="黑体" w:hint="eastAsia"/>
          <w:sz w:val="30"/>
          <w:szCs w:val="30"/>
        </w:rPr>
        <w:t>举办者履责</w:t>
      </w:r>
    </w:p>
    <w:p w:rsidR="0023151B" w:rsidRDefault="0023151B">
      <w:pPr>
        <w:widowControl/>
        <w:adjustRightInd w:val="0"/>
        <w:snapToGrid w:val="0"/>
        <w:spacing w:line="440" w:lineRule="exact"/>
        <w:ind w:right="300" w:firstLineChars="200" w:firstLine="480"/>
        <w:rPr>
          <w:rFonts w:ascii="黑体" w:eastAsia="黑体" w:hAnsi="黑体" w:cs="宋体"/>
          <w:kern w:val="0"/>
          <w:sz w:val="28"/>
          <w:szCs w:val="28"/>
        </w:rPr>
      </w:pPr>
      <w:r>
        <w:rPr>
          <w:rFonts w:ascii="宋体" w:hAnsi="宋体" w:cs="宋体"/>
          <w:sz w:val="24"/>
          <w:szCs w:val="24"/>
        </w:rPr>
        <w:t xml:space="preserve">  </w:t>
      </w:r>
      <w:r>
        <w:rPr>
          <w:rFonts w:ascii="黑体" w:eastAsia="黑体" w:hAnsi="黑体" w:cs="宋体"/>
          <w:kern w:val="0"/>
          <w:sz w:val="28"/>
          <w:szCs w:val="28"/>
        </w:rPr>
        <w:t>6.1</w:t>
      </w:r>
      <w:r>
        <w:rPr>
          <w:rFonts w:ascii="黑体" w:eastAsia="黑体" w:hAnsi="黑体" w:cs="宋体" w:hint="eastAsia"/>
          <w:kern w:val="0"/>
          <w:sz w:val="28"/>
          <w:szCs w:val="28"/>
        </w:rPr>
        <w:t>经费</w:t>
      </w:r>
    </w:p>
    <w:p w:rsidR="0023151B" w:rsidRDefault="0023151B">
      <w:pPr>
        <w:widowControl/>
        <w:adjustRightInd w:val="0"/>
        <w:snapToGrid w:val="0"/>
        <w:spacing w:line="440" w:lineRule="exact"/>
        <w:ind w:firstLineChars="200" w:firstLine="480"/>
        <w:rPr>
          <w:rFonts w:ascii="宋体" w:hAnsi="宋体"/>
          <w:sz w:val="24"/>
          <w:szCs w:val="24"/>
        </w:rPr>
      </w:pPr>
      <w:r>
        <w:rPr>
          <w:rFonts w:ascii="宋体" w:hAnsi="宋体"/>
          <w:sz w:val="24"/>
          <w:szCs w:val="24"/>
        </w:rPr>
        <w:t>2017.9.1</w:t>
      </w:r>
      <w:r>
        <w:rPr>
          <w:rFonts w:ascii="宋体" w:hAnsi="宋体" w:cs="宋体" w:hint="eastAsia"/>
          <w:sz w:val="24"/>
          <w:szCs w:val="24"/>
        </w:rPr>
        <w:t>～</w:t>
      </w:r>
      <w:r>
        <w:rPr>
          <w:rFonts w:ascii="宋体" w:hAnsi="宋体"/>
          <w:sz w:val="24"/>
          <w:szCs w:val="24"/>
        </w:rPr>
        <w:t>2018.8.31</w:t>
      </w:r>
      <w:r>
        <w:rPr>
          <w:rFonts w:ascii="宋体" w:hAnsi="宋体" w:hint="eastAsia"/>
          <w:sz w:val="24"/>
          <w:szCs w:val="24"/>
        </w:rPr>
        <w:t>学年度财政经费投入总额为</w:t>
      </w:r>
      <w:r>
        <w:rPr>
          <w:rFonts w:ascii="宋体" w:hAnsi="宋体"/>
          <w:sz w:val="24"/>
          <w:szCs w:val="24"/>
        </w:rPr>
        <w:t>4726.3</w:t>
      </w:r>
      <w:r>
        <w:rPr>
          <w:rFonts w:ascii="宋体" w:hAnsi="宋体" w:hint="eastAsia"/>
          <w:sz w:val="24"/>
          <w:szCs w:val="24"/>
        </w:rPr>
        <w:t>万元，</w:t>
      </w:r>
      <w:r>
        <w:rPr>
          <w:rFonts w:ascii="宋体" w:hAnsi="宋体"/>
          <w:sz w:val="24"/>
          <w:szCs w:val="24"/>
        </w:rPr>
        <w:t>2018.9.1</w:t>
      </w:r>
      <w:r>
        <w:rPr>
          <w:rFonts w:ascii="宋体" w:hAnsi="宋体" w:cs="宋体" w:hint="eastAsia"/>
          <w:sz w:val="24"/>
          <w:szCs w:val="24"/>
        </w:rPr>
        <w:t>～</w:t>
      </w:r>
      <w:r>
        <w:rPr>
          <w:rFonts w:ascii="宋体" w:hAnsi="宋体"/>
          <w:sz w:val="24"/>
          <w:szCs w:val="24"/>
        </w:rPr>
        <w:t>2019.8.31</w:t>
      </w:r>
      <w:r>
        <w:rPr>
          <w:rFonts w:ascii="宋体" w:hAnsi="宋体" w:hint="eastAsia"/>
          <w:sz w:val="24"/>
          <w:szCs w:val="24"/>
        </w:rPr>
        <w:t>学年度年财政经费投入总额为</w:t>
      </w:r>
      <w:r>
        <w:rPr>
          <w:rFonts w:ascii="宋体" w:hAnsi="宋体"/>
          <w:color w:val="000000"/>
          <w:sz w:val="24"/>
          <w:szCs w:val="24"/>
        </w:rPr>
        <w:t>4063.9</w:t>
      </w:r>
      <w:r>
        <w:rPr>
          <w:rFonts w:ascii="宋体" w:hAnsi="宋体" w:hint="eastAsia"/>
          <w:sz w:val="24"/>
          <w:szCs w:val="24"/>
        </w:rPr>
        <w:t>万元，生均财政拨款</w:t>
      </w:r>
      <w:r>
        <w:rPr>
          <w:rFonts w:ascii="宋体" w:hAnsi="宋体"/>
          <w:sz w:val="24"/>
          <w:szCs w:val="24"/>
        </w:rPr>
        <w:t>2000</w:t>
      </w:r>
      <w:r>
        <w:rPr>
          <w:rFonts w:ascii="宋体" w:hAnsi="宋体" w:hint="eastAsia"/>
          <w:sz w:val="24"/>
          <w:szCs w:val="24"/>
        </w:rPr>
        <w:t>元。我校本着严格财经纪律和财务管理制度，实行收支两条线，用好用活上级下拨的生均公用经费和住校生生活补助资金，学校无乱收费现象。</w:t>
      </w:r>
    </w:p>
    <w:p w:rsidR="0023151B" w:rsidRDefault="0023151B">
      <w:pPr>
        <w:widowControl/>
        <w:adjustRightInd w:val="0"/>
        <w:snapToGrid w:val="0"/>
        <w:spacing w:line="440" w:lineRule="exact"/>
        <w:ind w:firstLineChars="200" w:firstLine="480"/>
        <w:rPr>
          <w:rFonts w:ascii="宋体" w:hAnsi="宋体"/>
          <w:sz w:val="24"/>
          <w:szCs w:val="24"/>
        </w:rPr>
      </w:pPr>
      <w:r>
        <w:rPr>
          <w:rFonts w:ascii="宋体" w:hAnsi="宋体" w:hint="eastAsia"/>
          <w:sz w:val="24"/>
          <w:szCs w:val="24"/>
        </w:rPr>
        <w:t>按全日制学历教育在校生人数折算的平均水平。</w:t>
      </w:r>
    </w:p>
    <w:p w:rsidR="0023151B" w:rsidRDefault="0023151B">
      <w:pPr>
        <w:widowControl/>
        <w:adjustRightInd w:val="0"/>
        <w:snapToGrid w:val="0"/>
        <w:spacing w:line="440" w:lineRule="exact"/>
        <w:ind w:firstLineChars="200" w:firstLine="480"/>
        <w:rPr>
          <w:rFonts w:ascii="宋体" w:hAnsi="宋体"/>
          <w:sz w:val="24"/>
          <w:szCs w:val="24"/>
        </w:rPr>
      </w:pPr>
      <w:r>
        <w:rPr>
          <w:rFonts w:ascii="宋体" w:hAnsi="宋体"/>
          <w:sz w:val="24"/>
          <w:szCs w:val="24"/>
        </w:rPr>
        <w:t>2018</w:t>
      </w:r>
      <w:r>
        <w:rPr>
          <w:rFonts w:ascii="宋体" w:hAnsi="宋体" w:hint="eastAsia"/>
          <w:sz w:val="24"/>
          <w:szCs w:val="24"/>
        </w:rPr>
        <w:t>年拨入我校的资金有：两免经费</w:t>
      </w:r>
      <w:r>
        <w:rPr>
          <w:rFonts w:ascii="宋体" w:hAnsi="宋体"/>
          <w:sz w:val="24"/>
          <w:szCs w:val="24"/>
        </w:rPr>
        <w:t>863.554</w:t>
      </w:r>
      <w:r>
        <w:rPr>
          <w:rFonts w:ascii="宋体" w:hAnsi="宋体" w:hint="eastAsia"/>
          <w:sz w:val="24"/>
          <w:szCs w:val="24"/>
        </w:rPr>
        <w:t>万元，补助学金</w:t>
      </w:r>
      <w:r>
        <w:rPr>
          <w:rFonts w:ascii="宋体" w:hAnsi="宋体"/>
          <w:sz w:val="24"/>
          <w:szCs w:val="24"/>
        </w:rPr>
        <w:t>212.5</w:t>
      </w:r>
      <w:r>
        <w:rPr>
          <w:rFonts w:ascii="宋体" w:hAnsi="宋体" w:hint="eastAsia"/>
          <w:sz w:val="24"/>
          <w:szCs w:val="24"/>
        </w:rPr>
        <w:t>万元，上级专项资金</w:t>
      </w:r>
      <w:r>
        <w:rPr>
          <w:rFonts w:ascii="宋体" w:hAnsi="宋体"/>
          <w:sz w:val="24"/>
          <w:szCs w:val="24"/>
        </w:rPr>
        <w:t>100</w:t>
      </w:r>
      <w:r>
        <w:rPr>
          <w:rFonts w:ascii="宋体" w:hAnsi="宋体" w:hint="eastAsia"/>
          <w:sz w:val="24"/>
          <w:szCs w:val="24"/>
        </w:rPr>
        <w:t>万元，合计：</w:t>
      </w:r>
      <w:r>
        <w:rPr>
          <w:rFonts w:ascii="宋体" w:hAnsi="宋体"/>
          <w:sz w:val="24"/>
          <w:szCs w:val="24"/>
        </w:rPr>
        <w:t>1176.0540</w:t>
      </w:r>
      <w:r>
        <w:rPr>
          <w:rFonts w:ascii="宋体" w:hAnsi="宋体" w:hint="eastAsia"/>
          <w:sz w:val="24"/>
          <w:szCs w:val="24"/>
        </w:rPr>
        <w:t>万元。我校</w:t>
      </w:r>
      <w:r>
        <w:rPr>
          <w:rFonts w:ascii="宋体" w:hAnsi="宋体"/>
          <w:sz w:val="24"/>
          <w:szCs w:val="24"/>
        </w:rPr>
        <w:t>2018</w:t>
      </w:r>
      <w:r>
        <w:rPr>
          <w:rFonts w:ascii="宋体" w:hAnsi="宋体" w:hint="eastAsia"/>
          <w:sz w:val="24"/>
          <w:szCs w:val="24"/>
        </w:rPr>
        <w:t>年学生数为</w:t>
      </w:r>
      <w:r>
        <w:rPr>
          <w:rFonts w:ascii="宋体" w:hAnsi="宋体"/>
          <w:sz w:val="24"/>
          <w:szCs w:val="24"/>
        </w:rPr>
        <w:t>2314</w:t>
      </w:r>
      <w:r>
        <w:rPr>
          <w:rFonts w:ascii="宋体" w:hAnsi="宋体" w:hint="eastAsia"/>
          <w:sz w:val="24"/>
          <w:szCs w:val="24"/>
        </w:rPr>
        <w:t>人，平均每生</w:t>
      </w:r>
      <w:r>
        <w:rPr>
          <w:rFonts w:ascii="宋体" w:hAnsi="宋体"/>
          <w:sz w:val="24"/>
          <w:szCs w:val="24"/>
        </w:rPr>
        <w:t>5082</w:t>
      </w:r>
      <w:r>
        <w:rPr>
          <w:rFonts w:ascii="宋体" w:hAnsi="宋体" w:hint="eastAsia"/>
          <w:sz w:val="24"/>
          <w:szCs w:val="24"/>
        </w:rPr>
        <w:t>元。</w:t>
      </w:r>
    </w:p>
    <w:p w:rsidR="0023151B" w:rsidRDefault="0023151B">
      <w:pPr>
        <w:widowControl/>
        <w:adjustRightInd w:val="0"/>
        <w:snapToGrid w:val="0"/>
        <w:spacing w:line="440" w:lineRule="exact"/>
        <w:ind w:firstLineChars="200" w:firstLine="480"/>
        <w:rPr>
          <w:rFonts w:ascii="宋体" w:hAnsi="宋体"/>
          <w:sz w:val="24"/>
          <w:szCs w:val="24"/>
        </w:rPr>
      </w:pPr>
      <w:r>
        <w:rPr>
          <w:rFonts w:ascii="宋体" w:hAnsi="宋体"/>
          <w:sz w:val="24"/>
          <w:szCs w:val="24"/>
        </w:rPr>
        <w:t>2019</w:t>
      </w:r>
      <w:r>
        <w:rPr>
          <w:rFonts w:ascii="宋体" w:hAnsi="宋体" w:hint="eastAsia"/>
          <w:sz w:val="24"/>
          <w:szCs w:val="24"/>
        </w:rPr>
        <w:t>年拨入我校的资金有：两免经费</w:t>
      </w:r>
      <w:r>
        <w:rPr>
          <w:rFonts w:ascii="宋体" w:hAnsi="宋体"/>
          <w:sz w:val="24"/>
          <w:szCs w:val="24"/>
        </w:rPr>
        <w:t>396.6</w:t>
      </w:r>
      <w:r>
        <w:rPr>
          <w:rFonts w:ascii="宋体" w:hAnsi="宋体" w:hint="eastAsia"/>
          <w:sz w:val="24"/>
          <w:szCs w:val="24"/>
        </w:rPr>
        <w:t>万元，补助学金</w:t>
      </w:r>
      <w:r>
        <w:rPr>
          <w:rFonts w:ascii="宋体" w:hAnsi="宋体"/>
          <w:sz w:val="24"/>
          <w:szCs w:val="24"/>
        </w:rPr>
        <w:t>7.725</w:t>
      </w:r>
      <w:r>
        <w:rPr>
          <w:rFonts w:ascii="宋体" w:hAnsi="宋体" w:hint="eastAsia"/>
          <w:sz w:val="24"/>
          <w:szCs w:val="24"/>
        </w:rPr>
        <w:t>万元，上级专项资金</w:t>
      </w:r>
      <w:r>
        <w:rPr>
          <w:rFonts w:ascii="宋体" w:hAnsi="宋体"/>
          <w:sz w:val="24"/>
          <w:szCs w:val="24"/>
        </w:rPr>
        <w:t>1434.4</w:t>
      </w:r>
      <w:r>
        <w:rPr>
          <w:rFonts w:ascii="宋体" w:hAnsi="宋体" w:hint="eastAsia"/>
          <w:sz w:val="24"/>
          <w:szCs w:val="24"/>
        </w:rPr>
        <w:t>万元，合计：</w:t>
      </w:r>
      <w:r>
        <w:rPr>
          <w:rFonts w:ascii="宋体" w:hAnsi="宋体"/>
          <w:sz w:val="24"/>
          <w:szCs w:val="24"/>
        </w:rPr>
        <w:t>1838.725</w:t>
      </w:r>
      <w:r>
        <w:rPr>
          <w:rFonts w:ascii="宋体" w:hAnsi="宋体" w:hint="eastAsia"/>
          <w:sz w:val="24"/>
          <w:szCs w:val="24"/>
        </w:rPr>
        <w:t>万元。我校</w:t>
      </w:r>
      <w:r>
        <w:rPr>
          <w:rFonts w:ascii="宋体" w:hAnsi="宋体"/>
          <w:sz w:val="24"/>
          <w:szCs w:val="24"/>
        </w:rPr>
        <w:t>2019</w:t>
      </w:r>
      <w:r>
        <w:rPr>
          <w:rFonts w:ascii="宋体" w:hAnsi="宋体" w:hint="eastAsia"/>
          <w:sz w:val="24"/>
          <w:szCs w:val="24"/>
        </w:rPr>
        <w:t>年学生数为</w:t>
      </w:r>
      <w:r>
        <w:rPr>
          <w:rFonts w:ascii="宋体" w:hAnsi="宋体"/>
          <w:sz w:val="24"/>
          <w:szCs w:val="24"/>
        </w:rPr>
        <w:t>1812</w:t>
      </w:r>
      <w:r>
        <w:rPr>
          <w:rFonts w:ascii="宋体" w:hAnsi="宋体" w:hint="eastAsia"/>
          <w:sz w:val="24"/>
          <w:szCs w:val="24"/>
        </w:rPr>
        <w:t>人，平均每生</w:t>
      </w:r>
      <w:r>
        <w:rPr>
          <w:rFonts w:ascii="宋体" w:hAnsi="宋体"/>
          <w:sz w:val="24"/>
          <w:szCs w:val="24"/>
        </w:rPr>
        <w:t>2000</w:t>
      </w:r>
      <w:r>
        <w:rPr>
          <w:rFonts w:ascii="宋体" w:hAnsi="宋体" w:hint="eastAsia"/>
          <w:sz w:val="24"/>
          <w:szCs w:val="24"/>
        </w:rPr>
        <w:t>元，人员保障经费</w:t>
      </w:r>
      <w:r>
        <w:rPr>
          <w:rFonts w:ascii="宋体" w:hAnsi="宋体"/>
          <w:sz w:val="24"/>
          <w:szCs w:val="24"/>
        </w:rPr>
        <w:t>2989.96</w:t>
      </w:r>
      <w:r>
        <w:rPr>
          <w:rFonts w:ascii="宋体" w:hAnsi="宋体" w:hint="eastAsia"/>
          <w:sz w:val="24"/>
          <w:szCs w:val="24"/>
        </w:rPr>
        <w:t>万元。全年财政拨款</w:t>
      </w:r>
      <w:r>
        <w:rPr>
          <w:rFonts w:ascii="宋体" w:hAnsi="宋体"/>
          <w:sz w:val="24"/>
          <w:szCs w:val="24"/>
        </w:rPr>
        <w:t>4828.685</w:t>
      </w:r>
      <w:r>
        <w:rPr>
          <w:rFonts w:ascii="宋体" w:hAnsi="宋体" w:hint="eastAsia"/>
          <w:sz w:val="24"/>
          <w:szCs w:val="24"/>
        </w:rPr>
        <w:t>万元。</w:t>
      </w:r>
    </w:p>
    <w:p w:rsidR="0023151B" w:rsidRDefault="0023151B">
      <w:pPr>
        <w:widowControl/>
        <w:adjustRightInd w:val="0"/>
        <w:snapToGrid w:val="0"/>
        <w:spacing w:line="440" w:lineRule="exact"/>
        <w:ind w:firstLineChars="200" w:firstLine="560"/>
        <w:jc w:val="left"/>
        <w:rPr>
          <w:rStyle w:val="gongkaicontent2title1"/>
          <w:b w:val="0"/>
        </w:rPr>
      </w:pPr>
      <w:r>
        <w:rPr>
          <w:rStyle w:val="gongkaicontent2title1"/>
          <w:b w:val="0"/>
        </w:rPr>
        <w:t>6.2</w:t>
      </w:r>
      <w:r>
        <w:rPr>
          <w:rStyle w:val="gongkaicontent2title1"/>
          <w:rFonts w:hint="eastAsia"/>
          <w:b w:val="0"/>
        </w:rPr>
        <w:t>政策措施</w:t>
      </w:r>
    </w:p>
    <w:p w:rsidR="0023151B" w:rsidRDefault="0023151B">
      <w:pPr>
        <w:widowControl/>
        <w:adjustRightInd w:val="0"/>
        <w:snapToGrid w:val="0"/>
        <w:spacing w:line="440" w:lineRule="exact"/>
        <w:ind w:firstLineChars="200" w:firstLine="480"/>
        <w:jc w:val="left"/>
        <w:rPr>
          <w:rStyle w:val="gongkaicontent2title1"/>
          <w:rFonts w:ascii="宋体" w:eastAsia="宋体" w:hAnsi="宋体"/>
          <w:b w:val="0"/>
          <w:sz w:val="24"/>
          <w:szCs w:val="24"/>
        </w:rPr>
      </w:pPr>
      <w:r>
        <w:rPr>
          <w:rStyle w:val="gongkaicontent2title1"/>
          <w:rFonts w:ascii="宋体" w:eastAsia="宋体" w:hAnsi="宋体" w:hint="eastAsia"/>
          <w:b w:val="0"/>
          <w:sz w:val="24"/>
          <w:szCs w:val="24"/>
        </w:rPr>
        <w:t>我旗加强对职业教育的统筹协调，建立政府牵头、有关部门参与的职业教育联席会议制度，协同推进职业教育工作，定期研究解决职业教育发展中的重大问题。</w:t>
      </w:r>
    </w:p>
    <w:p w:rsidR="0023151B" w:rsidRDefault="0023151B">
      <w:pPr>
        <w:widowControl/>
        <w:adjustRightInd w:val="0"/>
        <w:snapToGrid w:val="0"/>
        <w:spacing w:line="440" w:lineRule="exact"/>
        <w:ind w:firstLineChars="200" w:firstLine="480"/>
        <w:jc w:val="left"/>
        <w:rPr>
          <w:rStyle w:val="gongkaicontent2title1"/>
          <w:rFonts w:ascii="宋体" w:eastAsia="宋体" w:hAnsi="宋体"/>
          <w:b w:val="0"/>
          <w:sz w:val="24"/>
          <w:szCs w:val="24"/>
        </w:rPr>
      </w:pPr>
      <w:r>
        <w:rPr>
          <w:rStyle w:val="gongkaicontent2title1"/>
          <w:rFonts w:ascii="宋体" w:eastAsia="宋体" w:hAnsi="宋体" w:hint="eastAsia"/>
          <w:b w:val="0"/>
          <w:sz w:val="24"/>
          <w:szCs w:val="24"/>
        </w:rPr>
        <w:t>严格落实办学自主权。全面推进项目式管理模式，修订完善了《教职工绩效工资分配办法》《教师量化考核细则》，教职员工教学氛围更加浓厚。建立兼职教师聘任制度，实施“高技能人才引进”职校计划，年初，通过政府购买岗位，解决了</w:t>
      </w:r>
      <w:r>
        <w:rPr>
          <w:rStyle w:val="gongkaicontent2title1"/>
          <w:rFonts w:ascii="宋体" w:eastAsia="宋体" w:hAnsi="宋体"/>
          <w:b w:val="0"/>
          <w:sz w:val="24"/>
          <w:szCs w:val="24"/>
        </w:rPr>
        <w:t>30</w:t>
      </w:r>
      <w:r>
        <w:rPr>
          <w:rStyle w:val="gongkaicontent2title1"/>
          <w:rFonts w:ascii="宋体" w:eastAsia="宋体" w:hAnsi="宋体" w:hint="eastAsia"/>
          <w:b w:val="0"/>
          <w:sz w:val="24"/>
          <w:szCs w:val="24"/>
        </w:rPr>
        <w:t>名教师的问题，后又通过事业单位招聘的方式，增加了</w:t>
      </w:r>
      <w:r>
        <w:rPr>
          <w:rStyle w:val="gongkaicontent2title1"/>
          <w:rFonts w:ascii="宋体" w:eastAsia="宋体" w:hAnsi="宋体"/>
          <w:b w:val="0"/>
          <w:sz w:val="24"/>
          <w:szCs w:val="24"/>
        </w:rPr>
        <w:t>12</w:t>
      </w:r>
      <w:r>
        <w:rPr>
          <w:rStyle w:val="gongkaicontent2title1"/>
          <w:rFonts w:ascii="宋体" w:eastAsia="宋体" w:hAnsi="宋体" w:hint="eastAsia"/>
          <w:b w:val="0"/>
          <w:sz w:val="24"/>
          <w:szCs w:val="24"/>
        </w:rPr>
        <w:t>名教师从内蒙古第一有限公司引进数控教师李伟，将其与其妻子，一起通过政府购买岗位的方式安置，有效的保证了各类专业教学需要。结合社会和教育发展的机械集团实际，不断完善和改进学校章程，实现学校治理的制度化、规范化和法治化，构建依法办学、自主管理、民主监督、社会参与的现代学校制度。修订了《管理制度汇编》，形成健全、规范、统一的制度体系。认真执行“内部议事和决策机制，充分发挥党总支部、工会组织的监督与保障职能，进一步完善和健全教代会制度、校务公开及采购招投标等各项制度，全面规范办学行为，构建法制、文明、和谐的校园。</w:t>
      </w:r>
    </w:p>
    <w:p w:rsidR="0023151B" w:rsidRDefault="0023151B">
      <w:pPr>
        <w:widowControl/>
        <w:adjustRightInd w:val="0"/>
        <w:snapToGrid w:val="0"/>
        <w:spacing w:line="440" w:lineRule="exact"/>
        <w:ind w:firstLineChars="200" w:firstLine="480"/>
        <w:jc w:val="left"/>
        <w:rPr>
          <w:rStyle w:val="gongkaicontent2title1"/>
          <w:rFonts w:ascii="宋体" w:eastAsia="宋体" w:hAnsi="宋体"/>
          <w:b w:val="0"/>
          <w:sz w:val="24"/>
          <w:szCs w:val="24"/>
        </w:rPr>
      </w:pPr>
      <w:r>
        <w:rPr>
          <w:rStyle w:val="gongkaicontent2title1"/>
          <w:rFonts w:ascii="宋体" w:eastAsia="宋体" w:hAnsi="宋体" w:hint="eastAsia"/>
          <w:b w:val="0"/>
          <w:sz w:val="24"/>
          <w:szCs w:val="24"/>
        </w:rPr>
        <w:t>在办学过程中，学校始终把打造内涵、提升办学水平作为工作根本，学校在近</w:t>
      </w:r>
      <w:r>
        <w:rPr>
          <w:rStyle w:val="gongkaicontent2title1"/>
          <w:rFonts w:ascii="宋体" w:eastAsia="宋体" w:hAnsi="宋体"/>
          <w:b w:val="0"/>
          <w:sz w:val="24"/>
          <w:szCs w:val="24"/>
        </w:rPr>
        <w:t>3</w:t>
      </w:r>
      <w:r>
        <w:rPr>
          <w:rStyle w:val="gongkaicontent2title1"/>
          <w:rFonts w:ascii="宋体" w:eastAsia="宋体" w:hAnsi="宋体" w:hint="eastAsia"/>
          <w:b w:val="0"/>
          <w:sz w:val="24"/>
          <w:szCs w:val="24"/>
        </w:rPr>
        <w:t>年巴彦淖尔市职业学校教学质量综合评估中名列前茅。</w:t>
      </w:r>
    </w:p>
    <w:p w:rsidR="0023151B" w:rsidRDefault="0023151B">
      <w:pPr>
        <w:widowControl/>
        <w:adjustRightInd w:val="0"/>
        <w:snapToGrid w:val="0"/>
        <w:spacing w:line="440" w:lineRule="exact"/>
        <w:ind w:firstLineChars="200" w:firstLine="600"/>
        <w:jc w:val="left"/>
        <w:rPr>
          <w:rStyle w:val="gongkaicontent2title1"/>
          <w:b w:val="0"/>
          <w:sz w:val="30"/>
          <w:szCs w:val="30"/>
        </w:rPr>
      </w:pPr>
      <w:r>
        <w:rPr>
          <w:rStyle w:val="gongkaicontent2title1"/>
          <w:b w:val="0"/>
          <w:sz w:val="30"/>
          <w:szCs w:val="30"/>
        </w:rPr>
        <w:t>7.</w:t>
      </w:r>
      <w:r>
        <w:rPr>
          <w:rStyle w:val="gongkaicontent2title1"/>
          <w:rFonts w:hint="eastAsia"/>
          <w:b w:val="0"/>
          <w:sz w:val="30"/>
          <w:szCs w:val="30"/>
        </w:rPr>
        <w:t>特色创新</w:t>
      </w:r>
    </w:p>
    <w:p w:rsidR="0023151B" w:rsidRDefault="0023151B">
      <w:pPr>
        <w:widowControl/>
        <w:adjustRightInd w:val="0"/>
        <w:snapToGrid w:val="0"/>
        <w:spacing w:line="440" w:lineRule="exact"/>
        <w:ind w:firstLineChars="200" w:firstLine="560"/>
        <w:jc w:val="left"/>
        <w:rPr>
          <w:rFonts w:ascii="黑体" w:eastAsia="黑体" w:hAnsi="黑体" w:cs="宋体"/>
          <w:kern w:val="0"/>
          <w:sz w:val="28"/>
          <w:szCs w:val="28"/>
        </w:rPr>
      </w:pPr>
      <w:r>
        <w:rPr>
          <w:rFonts w:ascii="黑体" w:eastAsia="黑体" w:hAnsi="黑体" w:cs="宋体"/>
          <w:kern w:val="0"/>
          <w:sz w:val="28"/>
          <w:szCs w:val="28"/>
        </w:rPr>
        <w:t>7.1</w:t>
      </w:r>
      <w:r>
        <w:rPr>
          <w:rFonts w:ascii="黑体" w:eastAsia="黑体" w:hAnsi="黑体" w:cs="宋体" w:hint="eastAsia"/>
          <w:kern w:val="0"/>
          <w:sz w:val="28"/>
          <w:szCs w:val="28"/>
        </w:rPr>
        <w:t>典型案例</w:t>
      </w:r>
    </w:p>
    <w:p w:rsidR="0023151B" w:rsidRDefault="0023151B">
      <w:pPr>
        <w:widowControl/>
        <w:adjustRightInd w:val="0"/>
        <w:snapToGrid w:val="0"/>
        <w:spacing w:line="440" w:lineRule="exact"/>
        <w:ind w:firstLineChars="200" w:firstLine="482"/>
        <w:jc w:val="left"/>
        <w:rPr>
          <w:rFonts w:ascii="宋体" w:hAnsi="宋体"/>
          <w:b/>
          <w:bCs/>
          <w:sz w:val="24"/>
          <w:szCs w:val="24"/>
        </w:rPr>
      </w:pPr>
      <w:r>
        <w:rPr>
          <w:rFonts w:ascii="宋体" w:hAnsi="宋体" w:cs="宋体" w:hint="eastAsia"/>
          <w:b/>
          <w:kern w:val="0"/>
          <w:sz w:val="24"/>
          <w:szCs w:val="24"/>
        </w:rPr>
        <w:t>案例</w:t>
      </w:r>
      <w:r>
        <w:rPr>
          <w:rFonts w:ascii="宋体" w:hAnsi="宋体" w:cs="宋体"/>
          <w:b/>
          <w:kern w:val="0"/>
          <w:sz w:val="24"/>
          <w:szCs w:val="24"/>
        </w:rPr>
        <w:t>1</w:t>
      </w:r>
      <w:r>
        <w:rPr>
          <w:rFonts w:ascii="宋体" w:hAnsi="宋体" w:cs="宋体" w:hint="eastAsia"/>
          <w:b/>
          <w:kern w:val="0"/>
          <w:sz w:val="24"/>
          <w:szCs w:val="24"/>
        </w:rPr>
        <w:t>：校企合作、产教融合</w:t>
      </w:r>
      <w:r>
        <w:rPr>
          <w:rFonts w:ascii="宋体" w:hAnsi="宋体" w:cs="宋体"/>
          <w:b/>
          <w:kern w:val="0"/>
          <w:sz w:val="24"/>
          <w:szCs w:val="24"/>
        </w:rPr>
        <w:t xml:space="preserve"> </w:t>
      </w:r>
    </w:p>
    <w:p w:rsidR="0023151B" w:rsidRDefault="0023151B" w:rsidP="00C5682E">
      <w:pPr>
        <w:widowControl/>
        <w:spacing w:line="440" w:lineRule="exact"/>
        <w:ind w:firstLineChars="200" w:firstLine="480"/>
        <w:jc w:val="left"/>
        <w:rPr>
          <w:rFonts w:ascii="宋体" w:cs="宋体"/>
          <w:kern w:val="0"/>
          <w:sz w:val="24"/>
          <w:szCs w:val="24"/>
        </w:rPr>
      </w:pPr>
      <w:r>
        <w:rPr>
          <w:rFonts w:ascii="宋体" w:cs="宋体" w:hint="eastAsia"/>
          <w:kern w:val="0"/>
          <w:sz w:val="24"/>
          <w:szCs w:val="24"/>
        </w:rPr>
        <w:t>一、产教融合、校企合作实施的意义</w:t>
      </w:r>
    </w:p>
    <w:p w:rsidR="0023151B" w:rsidRDefault="0023151B" w:rsidP="00C5682E">
      <w:pPr>
        <w:widowControl/>
        <w:spacing w:line="440" w:lineRule="exact"/>
        <w:ind w:firstLineChars="200" w:firstLine="480"/>
        <w:jc w:val="left"/>
        <w:rPr>
          <w:rFonts w:ascii="宋体" w:cs="宋体"/>
          <w:kern w:val="0"/>
          <w:sz w:val="24"/>
          <w:szCs w:val="24"/>
        </w:rPr>
      </w:pPr>
      <w:r>
        <w:rPr>
          <w:rFonts w:ascii="宋体" w:cs="宋体" w:hint="eastAsia"/>
          <w:kern w:val="0"/>
          <w:sz w:val="24"/>
          <w:szCs w:val="24"/>
        </w:rPr>
        <w:t>“产教融合、校企合作”是随着经济发展而产生的一种新型人才培养模式，通过国家政策上的支持和鼓励，让“产”和“教”在资源、信息等方面的充分融合，最大化发挥出学校办学优势，共同培养出符合社会现代化建设的复合型人才。“产教融合、校企合作”的关键在于推进政府、学校、企业三方主体协同发展，以经济产业升级优化为立足点，以技术转移和共同开发为主要载体，建立“产教融合、校企合作”的长效机制，根本目标是让中等职业学校人才能更好地与社会需求相符合，实现学校为培养社会认同的中、高级技术人才而奋斗的目标。</w:t>
      </w:r>
    </w:p>
    <w:p w:rsidR="0023151B" w:rsidRDefault="0023151B" w:rsidP="00C5682E">
      <w:pPr>
        <w:widowControl/>
        <w:spacing w:line="440" w:lineRule="exact"/>
        <w:ind w:firstLineChars="200" w:firstLine="480"/>
        <w:jc w:val="left"/>
        <w:rPr>
          <w:rFonts w:ascii="宋体" w:cs="宋体"/>
          <w:kern w:val="0"/>
          <w:sz w:val="24"/>
          <w:szCs w:val="24"/>
        </w:rPr>
      </w:pPr>
      <w:r>
        <w:rPr>
          <w:rFonts w:ascii="宋体" w:cs="宋体" w:hint="eastAsia"/>
          <w:kern w:val="0"/>
          <w:sz w:val="24"/>
          <w:szCs w:val="24"/>
        </w:rPr>
        <w:t>二、产教融合、校企合作实施的措施</w:t>
      </w:r>
    </w:p>
    <w:p w:rsidR="0023151B" w:rsidRDefault="0023151B" w:rsidP="00C5682E">
      <w:pPr>
        <w:widowControl/>
        <w:spacing w:line="440" w:lineRule="exact"/>
        <w:ind w:firstLineChars="200" w:firstLine="480"/>
        <w:jc w:val="left"/>
        <w:rPr>
          <w:rFonts w:ascii="宋体" w:eastAsia="Times New Roman" w:hAnsi="宋体" w:cs="宋体"/>
          <w:kern w:val="0"/>
          <w:sz w:val="24"/>
          <w:szCs w:val="24"/>
        </w:rPr>
      </w:pPr>
      <w:r>
        <w:rPr>
          <w:rFonts w:ascii="宋体" w:hint="eastAsia"/>
          <w:sz w:val="24"/>
          <w:szCs w:val="24"/>
        </w:rPr>
        <w:t>我校认真落实“知行合一、工学结合、校企合作、产教融合”的人才培养模式。</w:t>
      </w:r>
      <w:r>
        <w:rPr>
          <w:rFonts w:ascii="宋体" w:eastAsia="Times New Roman" w:hAnsi="宋体" w:cs="宋体"/>
          <w:kern w:val="0"/>
          <w:sz w:val="24"/>
          <w:szCs w:val="24"/>
        </w:rPr>
        <w:t>2019</w:t>
      </w:r>
      <w:r>
        <w:rPr>
          <w:rFonts w:ascii="宋体" w:eastAsia="Times New Roman" w:hAnsi="宋体" w:cs="宋体" w:hint="eastAsia"/>
          <w:kern w:val="0"/>
          <w:sz w:val="24"/>
          <w:szCs w:val="24"/>
        </w:rPr>
        <w:t>年，通过市场调研，结合社会对人才的需求、学校资源、专业特点，学校通过内应外联与</w:t>
      </w:r>
      <w:r>
        <w:rPr>
          <w:rFonts w:ascii="宋体" w:eastAsia="Times New Roman" w:hAnsi="宋体" w:cs="宋体"/>
          <w:kern w:val="0"/>
          <w:sz w:val="24"/>
          <w:szCs w:val="24"/>
        </w:rPr>
        <w:t>60</w:t>
      </w:r>
      <w:r>
        <w:rPr>
          <w:rFonts w:ascii="宋体" w:eastAsia="Times New Roman" w:hAnsi="宋体" w:cs="宋体" w:hint="eastAsia"/>
          <w:kern w:val="0"/>
          <w:sz w:val="24"/>
          <w:szCs w:val="24"/>
        </w:rPr>
        <w:t>多家企业进行校企合作，涵盖学校的所有专业，比</w:t>
      </w:r>
      <w:r>
        <w:rPr>
          <w:rFonts w:ascii="宋体" w:eastAsia="Times New Roman" w:hAnsi="宋体" w:cs="宋体"/>
          <w:kern w:val="0"/>
          <w:sz w:val="24"/>
          <w:szCs w:val="24"/>
        </w:rPr>
        <w:t>2018</w:t>
      </w:r>
      <w:r>
        <w:rPr>
          <w:rFonts w:ascii="宋体" w:eastAsia="Times New Roman" w:hAnsi="宋体" w:cs="宋体" w:hint="eastAsia"/>
          <w:kern w:val="0"/>
          <w:sz w:val="24"/>
          <w:szCs w:val="24"/>
        </w:rPr>
        <w:t>年新增</w:t>
      </w:r>
      <w:r>
        <w:rPr>
          <w:rFonts w:ascii="宋体" w:eastAsia="Times New Roman" w:hAnsi="宋体" w:cs="宋体"/>
          <w:kern w:val="0"/>
          <w:sz w:val="24"/>
          <w:szCs w:val="24"/>
        </w:rPr>
        <w:t>10</w:t>
      </w:r>
      <w:r>
        <w:rPr>
          <w:rFonts w:ascii="宋体" w:eastAsia="Times New Roman" w:hAnsi="宋体" w:cs="宋体" w:hint="eastAsia"/>
          <w:kern w:val="0"/>
          <w:sz w:val="24"/>
          <w:szCs w:val="24"/>
        </w:rPr>
        <w:t>家合作企业，拓展了实习实训的渠道。通过国家政策，引入数控企业高技能人才</w:t>
      </w:r>
      <w:r>
        <w:rPr>
          <w:rFonts w:ascii="宋体" w:eastAsia="Times New Roman" w:hAnsi="宋体" w:cs="宋体"/>
          <w:kern w:val="0"/>
          <w:sz w:val="24"/>
          <w:szCs w:val="24"/>
        </w:rPr>
        <w:t>2</w:t>
      </w:r>
      <w:r>
        <w:rPr>
          <w:rFonts w:ascii="宋体" w:eastAsia="Times New Roman" w:hAnsi="宋体" w:cs="宋体" w:hint="eastAsia"/>
          <w:kern w:val="0"/>
          <w:sz w:val="24"/>
          <w:szCs w:val="24"/>
        </w:rPr>
        <w:t>名，（王艳飞，获内蒙古自治区五一劳动奖章，内蒙古自治区技能大赛教师一等奖）担负学校的实训教学、技能大赛集训和企业的生产管理及产品的生产等任务。学校根据专业特点不同，采取引企入校、顶岗实习、跟岗见习、学徒制培养等多种合作方式，合作以短期、长期、稳定的形式不断深入，以校企双赢为合作的基础，以培养“人”（学生）和需求“人”（技术人才）的双中标准规范育人标准。聘请专家引领专业建设并与优秀企业牵线搭桥，提升学校内涵和示范校作用。与本地农机协会的多家企业建立合作关系，增加学生的实习实训工位和实习时间；</w:t>
      </w:r>
    </w:p>
    <w:p w:rsidR="0023151B" w:rsidRDefault="0023151B" w:rsidP="00C5682E">
      <w:pPr>
        <w:widowControl/>
        <w:spacing w:line="440" w:lineRule="exact"/>
        <w:ind w:firstLineChars="200" w:firstLine="480"/>
        <w:jc w:val="left"/>
        <w:rPr>
          <w:rFonts w:ascii="宋体" w:eastAsia="Times New Roman" w:hAnsi="宋体" w:cs="宋体"/>
          <w:kern w:val="0"/>
          <w:sz w:val="24"/>
          <w:szCs w:val="24"/>
        </w:rPr>
      </w:pPr>
      <w:r>
        <w:rPr>
          <w:rFonts w:ascii="宋体" w:eastAsia="Times New Roman" w:hAnsi="宋体" w:cs="宋体" w:hint="eastAsia"/>
          <w:kern w:val="0"/>
          <w:sz w:val="24"/>
          <w:szCs w:val="24"/>
        </w:rPr>
        <w:t>三、产教融合、校企合作实施的成效</w:t>
      </w:r>
    </w:p>
    <w:p w:rsidR="0023151B" w:rsidRDefault="0023151B" w:rsidP="00C5682E">
      <w:pPr>
        <w:widowControl/>
        <w:spacing w:line="440" w:lineRule="exact"/>
        <w:ind w:firstLineChars="200" w:firstLine="480"/>
        <w:jc w:val="left"/>
        <w:rPr>
          <w:rFonts w:ascii="宋体" w:eastAsia="Times New Roman" w:hAnsi="宋体" w:cs="宋体"/>
          <w:kern w:val="0"/>
          <w:sz w:val="24"/>
          <w:szCs w:val="24"/>
        </w:rPr>
      </w:pPr>
      <w:r>
        <w:rPr>
          <w:rFonts w:ascii="宋体" w:eastAsia="Times New Roman" w:hAnsi="宋体" w:cs="宋体" w:hint="eastAsia"/>
          <w:kern w:val="0"/>
          <w:sz w:val="24"/>
          <w:szCs w:val="24"/>
        </w:rPr>
        <w:t>医护专业与巴彦淖尔市医院、杭锦后旗医院、同济医院、杭锦后旗妇幼保健院等形成了稳定的校企合作关系，为学生的社会实践和顶岗实习提供了有力的保障，各合作医院也为专业教师企业实践提供实习岗位，聘请医院的总护士长、护士长等临床经验丰富的医生为学生做专业讲座和实训课示范指导工作，学校与医院形成定时、顶岗、定员的稳定合作关系。机电、数控专业与方圆制造有限公司（包头一机厂、哈尔滨第一刀具厂）形成产、学、研一体化育人模式，引入的高技能人才王艳飞、李伟分别担任企业厂长和企业产品加工技术指导负责人，王艳飞还担负学校数车技能大赛项目训练，</w:t>
      </w:r>
      <w:r>
        <w:rPr>
          <w:rFonts w:ascii="宋体" w:eastAsia="Times New Roman" w:hAnsi="宋体" w:cs="宋体"/>
          <w:kern w:val="0"/>
          <w:sz w:val="24"/>
          <w:szCs w:val="24"/>
        </w:rPr>
        <w:t>3</w:t>
      </w:r>
      <w:r>
        <w:rPr>
          <w:rFonts w:ascii="宋体" w:eastAsia="Times New Roman" w:hAnsi="宋体" w:cs="宋体" w:hint="eastAsia"/>
          <w:kern w:val="0"/>
          <w:sz w:val="24"/>
          <w:szCs w:val="24"/>
        </w:rPr>
        <w:t>名学生参赛，</w:t>
      </w:r>
      <w:r>
        <w:rPr>
          <w:rFonts w:ascii="宋体" w:eastAsia="Times New Roman" w:hAnsi="宋体" w:cs="宋体"/>
          <w:kern w:val="0"/>
          <w:sz w:val="24"/>
          <w:szCs w:val="24"/>
        </w:rPr>
        <w:t>2019</w:t>
      </w:r>
      <w:r>
        <w:rPr>
          <w:rFonts w:ascii="宋体" w:eastAsia="Times New Roman" w:hAnsi="宋体" w:cs="宋体" w:hint="eastAsia"/>
          <w:kern w:val="0"/>
          <w:sz w:val="24"/>
          <w:szCs w:val="24"/>
        </w:rPr>
        <w:t>年内蒙古自治区技能大赛分别获</w:t>
      </w:r>
      <w:r>
        <w:rPr>
          <w:rFonts w:ascii="宋体" w:eastAsia="Times New Roman" w:hAnsi="宋体" w:cs="宋体"/>
          <w:kern w:val="0"/>
          <w:sz w:val="24"/>
          <w:szCs w:val="24"/>
        </w:rPr>
        <w:t>2</w:t>
      </w:r>
      <w:r>
        <w:rPr>
          <w:rFonts w:ascii="宋体" w:eastAsia="Times New Roman" w:hAnsi="宋体" w:cs="宋体" w:hint="eastAsia"/>
          <w:kern w:val="0"/>
          <w:sz w:val="24"/>
          <w:szCs w:val="24"/>
        </w:rPr>
        <w:t>个二等奖，一个三等奖。李伟还担负学校数铣技能大赛项目训练，</w:t>
      </w:r>
      <w:r>
        <w:rPr>
          <w:rFonts w:ascii="宋体" w:eastAsia="Times New Roman" w:hAnsi="宋体" w:cs="宋体"/>
          <w:kern w:val="0"/>
          <w:sz w:val="24"/>
          <w:szCs w:val="24"/>
        </w:rPr>
        <w:t>6</w:t>
      </w:r>
      <w:r>
        <w:rPr>
          <w:rFonts w:ascii="宋体" w:eastAsia="Times New Roman" w:hAnsi="宋体" w:cs="宋体" w:hint="eastAsia"/>
          <w:kern w:val="0"/>
          <w:sz w:val="24"/>
          <w:szCs w:val="24"/>
        </w:rPr>
        <w:t>名学生参赛（</w:t>
      </w:r>
      <w:r>
        <w:rPr>
          <w:rFonts w:ascii="宋体" w:eastAsia="Times New Roman" w:hAnsi="宋体" w:cs="宋体"/>
          <w:kern w:val="0"/>
          <w:sz w:val="24"/>
          <w:szCs w:val="24"/>
        </w:rPr>
        <w:t>3</w:t>
      </w:r>
      <w:r>
        <w:rPr>
          <w:rFonts w:ascii="宋体" w:eastAsia="Times New Roman" w:hAnsi="宋体" w:cs="宋体" w:hint="eastAsia"/>
          <w:kern w:val="0"/>
          <w:sz w:val="24"/>
          <w:szCs w:val="24"/>
        </w:rPr>
        <w:t>人一组），在</w:t>
      </w:r>
      <w:r>
        <w:rPr>
          <w:rFonts w:ascii="宋体" w:eastAsia="Times New Roman" w:hAnsi="宋体" w:cs="宋体"/>
          <w:kern w:val="0"/>
          <w:sz w:val="24"/>
          <w:szCs w:val="24"/>
        </w:rPr>
        <w:t>2019</w:t>
      </w:r>
      <w:r>
        <w:rPr>
          <w:rFonts w:ascii="宋体" w:eastAsia="Times New Roman" w:hAnsi="宋体" w:cs="宋体" w:hint="eastAsia"/>
          <w:kern w:val="0"/>
          <w:sz w:val="24"/>
          <w:szCs w:val="24"/>
        </w:rPr>
        <w:t>年内蒙古自治区技能大赛中分别获</w:t>
      </w:r>
      <w:r>
        <w:rPr>
          <w:rFonts w:ascii="宋体" w:eastAsia="Times New Roman" w:hAnsi="宋体" w:cs="宋体"/>
          <w:kern w:val="0"/>
          <w:sz w:val="24"/>
          <w:szCs w:val="24"/>
        </w:rPr>
        <w:t>1</w:t>
      </w:r>
      <w:r>
        <w:rPr>
          <w:rFonts w:ascii="宋体" w:eastAsia="Times New Roman" w:hAnsi="宋体" w:cs="宋体" w:hint="eastAsia"/>
          <w:kern w:val="0"/>
          <w:sz w:val="24"/>
          <w:szCs w:val="24"/>
        </w:rPr>
        <w:t>个二等奖，</w:t>
      </w:r>
      <w:r>
        <w:rPr>
          <w:rFonts w:ascii="宋体" w:eastAsia="Times New Roman" w:hAnsi="宋体" w:cs="宋体"/>
          <w:kern w:val="0"/>
          <w:sz w:val="24"/>
          <w:szCs w:val="24"/>
        </w:rPr>
        <w:t>1</w:t>
      </w:r>
      <w:r>
        <w:rPr>
          <w:rFonts w:ascii="宋体" w:eastAsia="Times New Roman" w:hAnsi="宋体" w:cs="宋体" w:hint="eastAsia"/>
          <w:kern w:val="0"/>
          <w:sz w:val="24"/>
          <w:szCs w:val="24"/>
        </w:rPr>
        <w:t>个三等奖。学校教师与企业实习实训指导教师共同编制校本教材《数控加工基础》、《车床加工》等校本教材；制定专业发展的技能人才培养方案，推行工学结合的生产性实训为主的现代学徒制教学模式和订单式人才培养模式；大部分企业每年假期能接纳</w:t>
      </w:r>
      <w:r>
        <w:rPr>
          <w:rFonts w:ascii="宋体" w:eastAsia="Times New Roman" w:hAnsi="宋体" w:cs="宋体"/>
          <w:kern w:val="0"/>
          <w:sz w:val="24"/>
          <w:szCs w:val="24"/>
        </w:rPr>
        <w:t>3</w:t>
      </w:r>
      <w:r>
        <w:rPr>
          <w:rFonts w:ascii="宋体" w:eastAsia="Times New Roman" w:hAnsi="宋体" w:cs="宋体" w:hint="eastAsia"/>
          <w:kern w:val="0"/>
          <w:sz w:val="24"/>
          <w:szCs w:val="24"/>
        </w:rPr>
        <w:t>～</w:t>
      </w:r>
      <w:r>
        <w:rPr>
          <w:rFonts w:ascii="宋体" w:eastAsia="Times New Roman" w:hAnsi="宋体" w:cs="宋体"/>
          <w:kern w:val="0"/>
          <w:sz w:val="24"/>
          <w:szCs w:val="24"/>
        </w:rPr>
        <w:t>5</w:t>
      </w:r>
      <w:r>
        <w:rPr>
          <w:rFonts w:ascii="宋体" w:eastAsia="Times New Roman" w:hAnsi="宋体" w:cs="宋体" w:hint="eastAsia"/>
          <w:kern w:val="0"/>
          <w:sz w:val="24"/>
          <w:szCs w:val="24"/>
        </w:rPr>
        <w:t>名教师到企业实践一个月左右。学前教育与</w:t>
      </w:r>
      <w:r>
        <w:rPr>
          <w:rFonts w:ascii="宋体" w:eastAsia="Times New Roman" w:hAnsi="宋体" w:cs="宋体"/>
          <w:kern w:val="0"/>
          <w:sz w:val="24"/>
          <w:szCs w:val="24"/>
        </w:rPr>
        <w:t>9</w:t>
      </w:r>
      <w:r>
        <w:rPr>
          <w:rFonts w:ascii="宋体" w:eastAsia="Times New Roman" w:hAnsi="宋体" w:cs="宋体" w:hint="eastAsia"/>
          <w:kern w:val="0"/>
          <w:sz w:val="24"/>
          <w:szCs w:val="24"/>
        </w:rPr>
        <w:t>家幼儿园建立了长期稳定的校企合作关系，由杭锦后旗向北京、呼和浩特、临河和后旗拓展。食品、动科专业除与产业基地合作，今年与蒙牛、圣牧合作尝试工学结合教学模式，效果很好。汽修专业与长城汽车有限公司、拓乐汽车维修有限公司建立了稳定的合作关系，拓乐汽车有限公司汽修专业学生现代学徒制教学基地，企业为学校承担两门专业实践课的教学工作，企业为学生理论教学和实践教学有机融合提供帮助和服务，企业技术人员定期为在校生讲解行业发展趋势、不同品牌汽车特点等社会知识和企业文化，企业技术人员和学校教师建立资源共享通道，将理论与实践工作融入到培养高技能人才工作中。学校在前期的校企合作基础上加大与企业进行设备资源、人才交流、人才培养模式等的深度融合，并通过政府机构与行业协会全面合作，由行业局部企业向行业更多企业拓展合作领域。为本地区企业培养一定数量紧缺人才，如数控加工、护理专业、学前教育等高技能人才，为本地企业发展提供有力的帮助。通过校企合作提升学校的教学质量，增强学生的技能操作水平，为社会培育出更多的实用、满足岗位的中、高技能人才，发挥学校的育人目的。</w:t>
      </w:r>
    </w:p>
    <w:p w:rsidR="0023151B" w:rsidRDefault="0023151B">
      <w:pPr>
        <w:spacing w:line="440" w:lineRule="exact"/>
        <w:ind w:firstLineChars="200" w:firstLine="482"/>
        <w:rPr>
          <w:rFonts w:ascii="宋体" w:hAnsi="宋体" w:cs="宋体"/>
          <w:b/>
          <w:sz w:val="24"/>
          <w:szCs w:val="24"/>
        </w:rPr>
      </w:pPr>
      <w:r>
        <w:rPr>
          <w:rFonts w:ascii="宋体" w:hAnsi="宋体" w:cs="宋体" w:hint="eastAsia"/>
          <w:b/>
          <w:sz w:val="24"/>
          <w:szCs w:val="24"/>
        </w:rPr>
        <w:t>案例</w:t>
      </w:r>
      <w:r>
        <w:rPr>
          <w:rFonts w:ascii="宋体" w:hAnsi="宋体" w:cs="宋体"/>
          <w:b/>
          <w:sz w:val="24"/>
          <w:szCs w:val="24"/>
        </w:rPr>
        <w:t>2</w:t>
      </w:r>
      <w:r>
        <w:rPr>
          <w:rFonts w:ascii="宋体" w:hAnsi="宋体" w:cs="宋体" w:hint="eastAsia"/>
          <w:b/>
          <w:sz w:val="24"/>
          <w:szCs w:val="24"/>
        </w:rPr>
        <w:t>：资源库建设</w:t>
      </w:r>
    </w:p>
    <w:p w:rsidR="0023151B" w:rsidRDefault="0023151B">
      <w:pPr>
        <w:spacing w:line="440" w:lineRule="exact"/>
        <w:ind w:firstLineChars="200" w:firstLine="480"/>
        <w:rPr>
          <w:rFonts w:ascii="宋体" w:hAnsi="宋体" w:cs="宋体"/>
          <w:color w:val="000000"/>
          <w:sz w:val="24"/>
          <w:szCs w:val="24"/>
        </w:rPr>
      </w:pPr>
      <w:r>
        <w:rPr>
          <w:rFonts w:ascii="宋体" w:hAnsi="宋体" w:cs="宋体" w:hint="eastAsia"/>
          <w:color w:val="000000"/>
          <w:sz w:val="24"/>
          <w:szCs w:val="24"/>
        </w:rPr>
        <w:t>为加快我校信息化建设步伐，推动优质教学资源共建共享，创造自主学习的信息化环境，提高教学效果和人才培养质量，学校建立了多媒体资源库。多媒体资源库包括课程资源库、实训资源库、培训资源库、课件库、案例库等。</w:t>
      </w:r>
    </w:p>
    <w:p w:rsidR="0023151B" w:rsidRDefault="0023151B">
      <w:pPr>
        <w:spacing w:line="440" w:lineRule="exact"/>
        <w:ind w:firstLineChars="200" w:firstLine="480"/>
        <w:rPr>
          <w:rFonts w:ascii="宋体" w:hAnsi="宋体" w:cs="宋体"/>
          <w:color w:val="000000"/>
          <w:sz w:val="24"/>
          <w:szCs w:val="24"/>
        </w:rPr>
      </w:pPr>
      <w:r>
        <w:rPr>
          <w:rFonts w:ascii="宋体" w:hAnsi="宋体" w:cs="宋体" w:hint="eastAsia"/>
          <w:color w:val="000000"/>
          <w:sz w:val="24"/>
          <w:szCs w:val="24"/>
        </w:rPr>
        <w:t>学校课程资源库包括每门课程的课程标准、单元教学方案、授课计划安排、课件、案例、微课等，为师生提供了系统化教学资源，满足教师教学和学生自主学习的需求；实训资源库通过采集企业真实项目资源，利用文本、视频、动画、</w:t>
      </w:r>
      <w:r>
        <w:rPr>
          <w:rFonts w:ascii="宋体" w:hAnsi="宋体" w:cs="宋体"/>
          <w:color w:val="000000"/>
          <w:sz w:val="24"/>
          <w:szCs w:val="24"/>
        </w:rPr>
        <w:t>AR</w:t>
      </w:r>
      <w:r>
        <w:rPr>
          <w:rFonts w:ascii="宋体" w:hAnsi="宋体" w:cs="宋体" w:hint="eastAsia"/>
          <w:color w:val="000000"/>
          <w:sz w:val="24"/>
          <w:szCs w:val="24"/>
        </w:rPr>
        <w:t>增强现实、</w:t>
      </w:r>
      <w:r>
        <w:rPr>
          <w:rFonts w:ascii="宋体" w:hAnsi="宋体" w:cs="宋体"/>
          <w:color w:val="000000"/>
          <w:sz w:val="24"/>
          <w:szCs w:val="24"/>
        </w:rPr>
        <w:t>VR</w:t>
      </w:r>
      <w:r>
        <w:rPr>
          <w:rFonts w:ascii="宋体" w:hAnsi="宋体" w:cs="宋体" w:hint="eastAsia"/>
          <w:color w:val="000000"/>
          <w:sz w:val="24"/>
          <w:szCs w:val="24"/>
        </w:rPr>
        <w:t>虚拟现实等技术手段，再现项了目场景和实施过程，以培养学生的实践能力、岗位能力；培训资源库内建有师资培训、新技术培训、企业培训项目、网络应用技术培训项目和学生网络竞赛培训项目等，为学生职业提升和终身教育提供支持；课件库收录了各专业核心课程的多媒体课件，以</w:t>
      </w:r>
      <w:r>
        <w:rPr>
          <w:rFonts w:ascii="宋体" w:hAnsi="宋体" w:cs="宋体"/>
          <w:color w:val="000000"/>
          <w:sz w:val="24"/>
          <w:szCs w:val="24"/>
        </w:rPr>
        <w:t>PPT</w:t>
      </w:r>
      <w:r>
        <w:rPr>
          <w:rFonts w:ascii="宋体" w:hAnsi="宋体" w:cs="宋体" w:hint="eastAsia"/>
          <w:color w:val="000000"/>
          <w:sz w:val="24"/>
          <w:szCs w:val="24"/>
        </w:rPr>
        <w:t>课件为主，课件内容完整，同时各个课件又彼此独立，能够自成体系，单独使用；案例库有丰富的案例，案例选择搭配全面，编写规范，案例选择围绕课程标准，结合教学内容，充分体现教学的重点和难点，建设一个完整的案例最重要的环节是案例教学过程设计，主要包括：明确案例的教学目标、教学过程设计、设计启发思考题；试题、习题库可用于组卷，也可用于学生课后练习，编写、整理全套课程试题集、习题集，编写格式规范，支持多种题型；素材库主要提供文本、图片、音频、视频、动画、网站链接、虚拟实训、教材、课件、习题、试题等资源素材，形成信息化的可被重构的教学资源素材，为应用资源库提供开发素材。</w:t>
      </w:r>
    </w:p>
    <w:p w:rsidR="0023151B" w:rsidRDefault="0023151B">
      <w:pPr>
        <w:spacing w:line="440" w:lineRule="exact"/>
        <w:ind w:firstLineChars="200" w:firstLine="480"/>
        <w:rPr>
          <w:rFonts w:ascii="宋体" w:hAnsi="宋体" w:cs="宋体"/>
          <w:color w:val="000000"/>
          <w:sz w:val="24"/>
          <w:szCs w:val="24"/>
        </w:rPr>
      </w:pPr>
      <w:r>
        <w:rPr>
          <w:rFonts w:ascii="宋体" w:hAnsi="宋体" w:cs="宋体" w:hint="eastAsia"/>
          <w:color w:val="000000"/>
          <w:sz w:val="24"/>
          <w:szCs w:val="24"/>
        </w:rPr>
        <w:t>为了提高教师应用多媒体的技术，教研室和信息中心还组织教师进行了为期四周的学习培训，并对教师的应用效果进行了考核评价，对不合格的教师重新安排培训，通过培训、考核的督促，使教师的应用能力有了明显的提升。所有的教师都能够按时按要求上传自己制作的课件、教案、学案、试题、教学反思、教学心得等内容，并在网上开展网络教研、听评课、交流经验等活动。我校的资源库建设，真正达到了资源共享、共建和交流学习的目的。</w:t>
      </w:r>
    </w:p>
    <w:p w:rsidR="0023151B" w:rsidRDefault="0023151B">
      <w:pPr>
        <w:spacing w:line="440" w:lineRule="exact"/>
        <w:ind w:firstLineChars="200" w:firstLine="482"/>
        <w:rPr>
          <w:rStyle w:val="gongkaicontent2title1"/>
          <w:rFonts w:ascii="宋体" w:eastAsia="宋体" w:hAnsi="宋体" w:cs="宋体"/>
          <w:sz w:val="24"/>
          <w:szCs w:val="24"/>
        </w:rPr>
      </w:pPr>
      <w:r>
        <w:rPr>
          <w:rStyle w:val="gongkaicontent2title1"/>
          <w:rFonts w:ascii="宋体" w:eastAsia="宋体" w:hAnsi="宋体" w:cs="宋体" w:hint="eastAsia"/>
          <w:sz w:val="24"/>
          <w:szCs w:val="24"/>
        </w:rPr>
        <w:t>案例</w:t>
      </w:r>
      <w:r>
        <w:rPr>
          <w:rStyle w:val="gongkaicontent2title1"/>
          <w:rFonts w:ascii="宋体" w:eastAsia="宋体" w:hAnsi="宋体" w:cs="宋体"/>
          <w:sz w:val="24"/>
          <w:szCs w:val="24"/>
        </w:rPr>
        <w:t>3</w:t>
      </w:r>
      <w:r>
        <w:rPr>
          <w:rStyle w:val="gongkaicontent2title1"/>
          <w:rFonts w:ascii="宋体" w:eastAsia="宋体" w:hAnsi="宋体" w:cs="宋体" w:hint="eastAsia"/>
          <w:sz w:val="24"/>
          <w:szCs w:val="24"/>
        </w:rPr>
        <w:t>：践行责任文化</w:t>
      </w:r>
      <w:r>
        <w:rPr>
          <w:rStyle w:val="gongkaicontent2title1"/>
          <w:rFonts w:ascii="宋体" w:eastAsia="宋体" w:hAnsi="宋体" w:cs="宋体"/>
          <w:sz w:val="24"/>
          <w:szCs w:val="24"/>
        </w:rPr>
        <w:t xml:space="preserve">  </w:t>
      </w:r>
      <w:r>
        <w:rPr>
          <w:rStyle w:val="gongkaicontent2title1"/>
          <w:rFonts w:ascii="宋体" w:eastAsia="宋体" w:hAnsi="宋体" w:cs="宋体" w:hint="eastAsia"/>
          <w:sz w:val="24"/>
          <w:szCs w:val="24"/>
        </w:rPr>
        <w:t>提升德育质量</w:t>
      </w:r>
    </w:p>
    <w:p w:rsidR="0023151B" w:rsidRDefault="0023151B">
      <w:pPr>
        <w:spacing w:line="440" w:lineRule="exact"/>
        <w:ind w:firstLineChars="200" w:firstLine="480"/>
        <w:rPr>
          <w:rStyle w:val="gongkaicontent2title1"/>
          <w:rFonts w:ascii="宋体" w:eastAsia="宋体" w:hAnsi="宋体" w:cs="宋体"/>
          <w:b w:val="0"/>
          <w:bCs w:val="0"/>
          <w:sz w:val="24"/>
          <w:szCs w:val="24"/>
        </w:rPr>
      </w:pPr>
      <w:r>
        <w:rPr>
          <w:rStyle w:val="gongkaicontent2title1"/>
          <w:rFonts w:ascii="宋体" w:eastAsia="宋体" w:hAnsi="宋体" w:cs="宋体" w:hint="eastAsia"/>
          <w:b w:val="0"/>
          <w:bCs w:val="0"/>
          <w:sz w:val="24"/>
          <w:szCs w:val="24"/>
        </w:rPr>
        <w:t>学会负责，是公明素养的核心，也是全球化时代人类命运共同体形势下的必备素质。学校不断加强研究，打造以“责任”为核心的校园文化，大力开展“责任教育”，以“责任”引领前行，以“担当”成就梦想，增强了德育实效，提升了德育质量。</w:t>
      </w:r>
      <w:r>
        <w:rPr>
          <w:rStyle w:val="gongkaicontent2title1"/>
          <w:rFonts w:ascii="宋体" w:eastAsia="宋体" w:hAnsi="宋体" w:cs="宋体"/>
          <w:b w:val="0"/>
          <w:bCs w:val="0"/>
          <w:sz w:val="24"/>
          <w:szCs w:val="24"/>
        </w:rPr>
        <w:t xml:space="preserve"> </w:t>
      </w:r>
    </w:p>
    <w:p w:rsidR="0023151B" w:rsidRDefault="0023151B">
      <w:pPr>
        <w:spacing w:line="440" w:lineRule="exact"/>
        <w:ind w:firstLineChars="200" w:firstLine="480"/>
        <w:rPr>
          <w:rStyle w:val="gongkaicontent2title1"/>
          <w:rFonts w:ascii="宋体" w:eastAsia="宋体" w:hAnsi="宋体" w:cs="宋体"/>
          <w:b w:val="0"/>
          <w:bCs w:val="0"/>
          <w:sz w:val="24"/>
          <w:szCs w:val="24"/>
        </w:rPr>
      </w:pPr>
      <w:r>
        <w:rPr>
          <w:rStyle w:val="gongkaicontent2title1"/>
          <w:rFonts w:ascii="宋体" w:eastAsia="宋体" w:hAnsi="宋体" w:cs="宋体" w:hint="eastAsia"/>
          <w:b w:val="0"/>
          <w:bCs w:val="0"/>
          <w:sz w:val="24"/>
          <w:szCs w:val="24"/>
        </w:rPr>
        <w:t>一、精心策划，制定方案</w:t>
      </w:r>
    </w:p>
    <w:p w:rsidR="0023151B" w:rsidRDefault="0023151B">
      <w:pPr>
        <w:spacing w:line="440" w:lineRule="exact"/>
        <w:ind w:firstLineChars="200" w:firstLine="480"/>
        <w:rPr>
          <w:rStyle w:val="gongkaicontent2title1"/>
          <w:rFonts w:ascii="宋体" w:eastAsia="宋体" w:hAnsi="宋体" w:cs="宋体"/>
          <w:b w:val="0"/>
          <w:bCs w:val="0"/>
          <w:sz w:val="24"/>
          <w:szCs w:val="24"/>
        </w:rPr>
      </w:pPr>
      <w:r>
        <w:rPr>
          <w:rStyle w:val="gongkaicontent2title1"/>
          <w:rFonts w:ascii="宋体" w:eastAsia="宋体" w:hAnsi="宋体" w:cs="宋体" w:hint="eastAsia"/>
          <w:b w:val="0"/>
          <w:bCs w:val="0"/>
          <w:sz w:val="24"/>
          <w:szCs w:val="24"/>
        </w:rPr>
        <w:t>学校制定有《践行责任教育、培育德艺双馨技能型人才的实施方案》，明确不同年级学生的教育目标、重点、形式、措施等，增强了教育的针对性和有效性。</w:t>
      </w:r>
    </w:p>
    <w:p w:rsidR="0023151B" w:rsidRDefault="0023151B">
      <w:pPr>
        <w:spacing w:line="440" w:lineRule="exact"/>
        <w:ind w:firstLineChars="200" w:firstLine="480"/>
        <w:rPr>
          <w:rStyle w:val="gongkaicontent2title1"/>
          <w:rFonts w:ascii="宋体" w:eastAsia="宋体" w:hAnsi="宋体" w:cs="宋体"/>
          <w:b w:val="0"/>
          <w:bCs w:val="0"/>
          <w:sz w:val="24"/>
          <w:szCs w:val="24"/>
        </w:rPr>
      </w:pPr>
      <w:r>
        <w:rPr>
          <w:rStyle w:val="gongkaicontent2title1"/>
          <w:rFonts w:ascii="宋体" w:eastAsia="宋体" w:hAnsi="宋体" w:cs="宋体" w:hint="eastAsia"/>
          <w:b w:val="0"/>
          <w:bCs w:val="0"/>
          <w:sz w:val="24"/>
          <w:szCs w:val="24"/>
        </w:rPr>
        <w:t>二、全面深入宣传，形成责任文化的认同</w:t>
      </w:r>
    </w:p>
    <w:p w:rsidR="0023151B" w:rsidRDefault="0023151B">
      <w:pPr>
        <w:spacing w:line="440" w:lineRule="exact"/>
        <w:ind w:firstLineChars="200" w:firstLine="480"/>
        <w:rPr>
          <w:rStyle w:val="gongkaicontent2title1"/>
          <w:rFonts w:ascii="宋体" w:eastAsia="宋体" w:hAnsi="宋体" w:cs="宋体"/>
          <w:b w:val="0"/>
          <w:bCs w:val="0"/>
          <w:sz w:val="24"/>
          <w:szCs w:val="24"/>
        </w:rPr>
      </w:pPr>
      <w:r>
        <w:rPr>
          <w:rStyle w:val="gongkaicontent2title1"/>
          <w:rFonts w:ascii="宋体" w:eastAsia="宋体" w:hAnsi="宋体" w:cs="宋体" w:hint="eastAsia"/>
          <w:b w:val="0"/>
          <w:bCs w:val="0"/>
          <w:sz w:val="24"/>
          <w:szCs w:val="24"/>
        </w:rPr>
        <w:t>营造浓郁的责任文化，建设“理念文化”、“师生风采”、“大国工匠”、“企业文化”、“办学成果”五个版块</w:t>
      </w:r>
      <w:r>
        <w:rPr>
          <w:rStyle w:val="gongkaicontent2title1"/>
          <w:rFonts w:ascii="宋体" w:eastAsia="宋体" w:hAnsi="宋体" w:cs="宋体"/>
          <w:b w:val="0"/>
          <w:bCs w:val="0"/>
          <w:sz w:val="24"/>
          <w:szCs w:val="24"/>
        </w:rPr>
        <w:t>16</w:t>
      </w:r>
      <w:r>
        <w:rPr>
          <w:rStyle w:val="gongkaicontent2title1"/>
          <w:rFonts w:ascii="宋体" w:eastAsia="宋体" w:hAnsi="宋体" w:cs="宋体" w:hint="eastAsia"/>
          <w:b w:val="0"/>
          <w:bCs w:val="0"/>
          <w:sz w:val="24"/>
          <w:szCs w:val="24"/>
        </w:rPr>
        <w:t>个主题的校园文化设计展示，让学生在优美的艺术环境中潜移默化地受到熏陶、感染、激励，实现文化育人。</w:t>
      </w:r>
    </w:p>
    <w:p w:rsidR="0023151B" w:rsidRDefault="0023151B">
      <w:pPr>
        <w:spacing w:line="440" w:lineRule="exact"/>
        <w:ind w:firstLineChars="200" w:firstLine="480"/>
        <w:rPr>
          <w:rStyle w:val="gongkaicontent2title1"/>
          <w:rFonts w:ascii="宋体" w:eastAsia="宋体" w:hAnsi="宋体" w:cs="宋体"/>
          <w:b w:val="0"/>
          <w:bCs w:val="0"/>
          <w:sz w:val="24"/>
          <w:szCs w:val="24"/>
        </w:rPr>
      </w:pPr>
      <w:r>
        <w:rPr>
          <w:rStyle w:val="gongkaicontent2title1"/>
          <w:rFonts w:ascii="宋体" w:eastAsia="宋体" w:hAnsi="宋体" w:cs="宋体" w:hint="eastAsia"/>
          <w:b w:val="0"/>
          <w:bCs w:val="0"/>
          <w:sz w:val="24"/>
          <w:szCs w:val="24"/>
        </w:rPr>
        <w:t>编印《魅力职教</w:t>
      </w:r>
      <w:r>
        <w:rPr>
          <w:rStyle w:val="gongkaicontent2title1"/>
          <w:rFonts w:ascii="宋体" w:eastAsia="宋体" w:hAnsi="宋体" w:cs="宋体"/>
          <w:b w:val="0"/>
          <w:bCs w:val="0"/>
          <w:sz w:val="24"/>
          <w:szCs w:val="24"/>
        </w:rPr>
        <w:t>——</w:t>
      </w:r>
      <w:r>
        <w:rPr>
          <w:rStyle w:val="gongkaicontent2title1"/>
          <w:rFonts w:ascii="宋体" w:eastAsia="宋体" w:hAnsi="宋体" w:cs="宋体" w:hint="eastAsia"/>
          <w:b w:val="0"/>
          <w:bCs w:val="0"/>
          <w:sz w:val="24"/>
          <w:szCs w:val="24"/>
        </w:rPr>
        <w:t>校园文化读本》，开设校园文化课程，开展校园文化知识竞赛，对学生进行校史教育，加深对校训“自强不息、铭责致远”的理解和认同，并以大量的具有高度责任心、使命感的优秀教师、优秀学生为榜样示范，使学生见贤思齐，使责任文化发扬光大，使担当精神源远流长。</w:t>
      </w:r>
    </w:p>
    <w:p w:rsidR="0023151B" w:rsidRDefault="0023151B">
      <w:pPr>
        <w:spacing w:line="440" w:lineRule="exact"/>
        <w:ind w:firstLineChars="200" w:firstLine="480"/>
        <w:rPr>
          <w:rStyle w:val="gongkaicontent2title1"/>
          <w:rFonts w:ascii="宋体" w:eastAsia="宋体" w:hAnsi="宋体" w:cs="宋体"/>
          <w:b w:val="0"/>
          <w:bCs w:val="0"/>
          <w:sz w:val="24"/>
          <w:szCs w:val="24"/>
        </w:rPr>
      </w:pPr>
      <w:r>
        <w:rPr>
          <w:rStyle w:val="gongkaicontent2title1"/>
          <w:rFonts w:ascii="宋体" w:eastAsia="宋体" w:hAnsi="宋体" w:cs="宋体" w:hint="eastAsia"/>
          <w:b w:val="0"/>
          <w:bCs w:val="0"/>
          <w:sz w:val="24"/>
          <w:szCs w:val="24"/>
        </w:rPr>
        <w:t>三、践行责任文化，开展责任教育</w:t>
      </w:r>
    </w:p>
    <w:p w:rsidR="0023151B" w:rsidRDefault="0023151B">
      <w:pPr>
        <w:spacing w:line="440" w:lineRule="exact"/>
        <w:ind w:firstLineChars="200" w:firstLine="480"/>
        <w:rPr>
          <w:rStyle w:val="gongkaicontent2title1"/>
          <w:rFonts w:ascii="宋体" w:eastAsia="宋体" w:hAnsi="宋体" w:cs="宋体"/>
          <w:b w:val="0"/>
          <w:bCs w:val="0"/>
          <w:sz w:val="24"/>
          <w:szCs w:val="24"/>
        </w:rPr>
      </w:pPr>
      <w:r>
        <w:rPr>
          <w:rStyle w:val="gongkaicontent2title1"/>
          <w:rFonts w:ascii="宋体" w:eastAsia="宋体" w:hAnsi="宋体" w:cs="宋体" w:hint="eastAsia"/>
          <w:b w:val="0"/>
          <w:bCs w:val="0"/>
          <w:sz w:val="24"/>
          <w:szCs w:val="24"/>
        </w:rPr>
        <w:t>学校以培养“知感恩、怀责任、择善行的高素质技能人才”为目标，通过各种形式和途径，大力开展“学会负责”的五大责任教育，实现树立责任意识、激发责任情感、坚定责任意志、优化责任能力、养成责任品质甚至具备责任胸怀的育人目标，使学生最终成为德艺双馨的好公民，成为大国工匠的好苗子。</w:t>
      </w:r>
    </w:p>
    <w:p w:rsidR="0023151B" w:rsidRDefault="0023151B">
      <w:pPr>
        <w:spacing w:line="440" w:lineRule="exact"/>
        <w:ind w:firstLineChars="200" w:firstLine="480"/>
        <w:rPr>
          <w:rStyle w:val="gongkaicontent2title1"/>
          <w:rFonts w:ascii="宋体" w:eastAsia="宋体" w:hAnsi="宋体" w:cs="宋体"/>
          <w:b w:val="0"/>
          <w:bCs w:val="0"/>
          <w:sz w:val="24"/>
          <w:szCs w:val="24"/>
        </w:rPr>
      </w:pPr>
      <w:r>
        <w:rPr>
          <w:rStyle w:val="gongkaicontent2title1"/>
          <w:rFonts w:ascii="宋体" w:eastAsia="宋体" w:hAnsi="宋体" w:cs="宋体" w:hint="eastAsia"/>
          <w:b w:val="0"/>
          <w:bCs w:val="0"/>
          <w:sz w:val="24"/>
          <w:szCs w:val="24"/>
        </w:rPr>
        <w:t>五大责任教育：</w:t>
      </w:r>
    </w:p>
    <w:p w:rsidR="0023151B" w:rsidRDefault="0023151B">
      <w:pPr>
        <w:spacing w:line="440" w:lineRule="exact"/>
        <w:ind w:firstLineChars="200" w:firstLine="480"/>
        <w:rPr>
          <w:rStyle w:val="gongkaicontent2title1"/>
          <w:rFonts w:ascii="宋体" w:eastAsia="宋体" w:hAnsi="宋体" w:cs="宋体"/>
          <w:b w:val="0"/>
          <w:bCs w:val="0"/>
          <w:sz w:val="24"/>
          <w:szCs w:val="24"/>
        </w:rPr>
      </w:pPr>
      <w:r>
        <w:rPr>
          <w:rStyle w:val="gongkaicontent2title1"/>
          <w:rFonts w:ascii="宋体" w:eastAsia="宋体" w:hAnsi="宋体" w:cs="宋体" w:hint="eastAsia"/>
          <w:b w:val="0"/>
          <w:bCs w:val="0"/>
          <w:sz w:val="24"/>
          <w:szCs w:val="24"/>
        </w:rPr>
        <w:t>（一）对自我负责教育：健康成长，技能成才</w:t>
      </w:r>
    </w:p>
    <w:p w:rsidR="0023151B" w:rsidRDefault="0023151B">
      <w:pPr>
        <w:spacing w:line="440" w:lineRule="exact"/>
        <w:ind w:firstLineChars="200" w:firstLine="480"/>
        <w:rPr>
          <w:rStyle w:val="gongkaicontent2title1"/>
          <w:rFonts w:ascii="宋体" w:eastAsia="宋体" w:hAnsi="宋体" w:cs="宋体"/>
          <w:b w:val="0"/>
          <w:bCs w:val="0"/>
          <w:sz w:val="24"/>
          <w:szCs w:val="24"/>
        </w:rPr>
      </w:pPr>
      <w:r>
        <w:rPr>
          <w:rStyle w:val="gongkaicontent2title1"/>
          <w:rFonts w:ascii="宋体" w:eastAsia="宋体" w:hAnsi="宋体" w:cs="宋体"/>
          <w:b w:val="0"/>
          <w:bCs w:val="0"/>
          <w:sz w:val="24"/>
          <w:szCs w:val="24"/>
        </w:rPr>
        <w:t>1.</w:t>
      </w:r>
      <w:r>
        <w:rPr>
          <w:rStyle w:val="gongkaicontent2title1"/>
          <w:rFonts w:ascii="宋体" w:eastAsia="宋体" w:hAnsi="宋体" w:cs="宋体" w:hint="eastAsia"/>
          <w:b w:val="0"/>
          <w:bCs w:val="0"/>
          <w:sz w:val="24"/>
          <w:szCs w:val="24"/>
        </w:rPr>
        <w:t>学校通过完善制度，细化管理流程，教育管理学生成为遵纪守法、行为规范、文明高雅的人。学生管理制度汇编成册，人手一本，做到行有标准、学有示范。</w:t>
      </w:r>
    </w:p>
    <w:p w:rsidR="0023151B" w:rsidRDefault="0023151B">
      <w:pPr>
        <w:spacing w:line="440" w:lineRule="exact"/>
        <w:ind w:firstLineChars="200" w:firstLine="480"/>
        <w:rPr>
          <w:rStyle w:val="gongkaicontent2title1"/>
          <w:rFonts w:ascii="宋体" w:eastAsia="宋体" w:hAnsi="宋体" w:cs="宋体"/>
          <w:b w:val="0"/>
          <w:bCs w:val="0"/>
          <w:sz w:val="24"/>
          <w:szCs w:val="24"/>
        </w:rPr>
      </w:pPr>
      <w:r>
        <w:rPr>
          <w:rStyle w:val="gongkaicontent2title1"/>
          <w:rFonts w:ascii="宋体" w:eastAsia="宋体" w:hAnsi="宋体" w:cs="宋体"/>
          <w:b w:val="0"/>
          <w:bCs w:val="0"/>
          <w:sz w:val="24"/>
          <w:szCs w:val="24"/>
        </w:rPr>
        <w:t>2.</w:t>
      </w:r>
      <w:r>
        <w:rPr>
          <w:rStyle w:val="gongkaicontent2title1"/>
          <w:rFonts w:ascii="宋体" w:eastAsia="宋体" w:hAnsi="宋体" w:cs="宋体" w:hint="eastAsia"/>
          <w:b w:val="0"/>
          <w:bCs w:val="0"/>
          <w:sz w:val="24"/>
          <w:szCs w:val="24"/>
        </w:rPr>
        <w:t>开展各种专题教育和活动，促进学生健康全面发展，技能成才。主题教育如生命教育、安全教育、法制教育、励志教育、职业生涯规划教育，“不忘初心跟党走，牢记使命担当”、“彩虹人生</w:t>
      </w:r>
      <w:r>
        <w:rPr>
          <w:rStyle w:val="gongkaicontent2title1"/>
          <w:rFonts w:ascii="宋体" w:eastAsia="宋体" w:hAnsi="宋体" w:cs="宋体"/>
          <w:b w:val="0"/>
          <w:bCs w:val="0"/>
          <w:sz w:val="24"/>
          <w:szCs w:val="24"/>
        </w:rPr>
        <w:t>——</w:t>
      </w:r>
      <w:r>
        <w:rPr>
          <w:rStyle w:val="gongkaicontent2title1"/>
          <w:rFonts w:ascii="宋体" w:eastAsia="宋体" w:hAnsi="宋体" w:cs="宋体" w:hint="eastAsia"/>
          <w:b w:val="0"/>
          <w:bCs w:val="0"/>
          <w:sz w:val="24"/>
          <w:szCs w:val="24"/>
        </w:rPr>
        <w:t>奋斗的青春最美丽”等主题团日活动。开展的活动有：大课间活动、</w:t>
      </w:r>
      <w:r>
        <w:rPr>
          <w:rStyle w:val="gongkaicontent2title1"/>
          <w:rFonts w:ascii="宋体" w:eastAsia="宋体" w:hAnsi="宋体" w:cs="宋体"/>
          <w:b w:val="0"/>
          <w:bCs w:val="0"/>
          <w:sz w:val="24"/>
          <w:szCs w:val="24"/>
        </w:rPr>
        <w:t>10</w:t>
      </w:r>
      <w:r>
        <w:rPr>
          <w:rStyle w:val="gongkaicontent2title1"/>
          <w:rFonts w:ascii="宋体" w:eastAsia="宋体" w:hAnsi="宋体" w:cs="宋体" w:hint="eastAsia"/>
          <w:b w:val="0"/>
          <w:bCs w:val="0"/>
          <w:sz w:val="24"/>
          <w:szCs w:val="24"/>
        </w:rPr>
        <w:t>公里远足拉练、</w:t>
      </w:r>
      <w:r>
        <w:rPr>
          <w:rStyle w:val="gongkaicontent2title1"/>
          <w:rFonts w:ascii="宋体" w:eastAsia="宋体" w:hAnsi="宋体" w:cs="宋体"/>
          <w:b w:val="0"/>
          <w:bCs w:val="0"/>
          <w:sz w:val="24"/>
          <w:szCs w:val="24"/>
        </w:rPr>
        <w:t>10</w:t>
      </w:r>
      <w:r>
        <w:rPr>
          <w:rStyle w:val="gongkaicontent2title1"/>
          <w:rFonts w:ascii="宋体" w:eastAsia="宋体" w:hAnsi="宋体" w:cs="宋体" w:hint="eastAsia"/>
          <w:b w:val="0"/>
          <w:bCs w:val="0"/>
          <w:sz w:val="24"/>
          <w:szCs w:val="24"/>
        </w:rPr>
        <w:t>公里冬季越野赛，以此增强学生体质，磨练学生意志；每学期开设文化、专业、艺体三大类</w:t>
      </w:r>
      <w:r>
        <w:rPr>
          <w:rStyle w:val="gongkaicontent2title1"/>
          <w:rFonts w:ascii="宋体" w:eastAsia="宋体" w:hAnsi="宋体" w:cs="宋体"/>
          <w:b w:val="0"/>
          <w:bCs w:val="0"/>
          <w:sz w:val="24"/>
          <w:szCs w:val="24"/>
        </w:rPr>
        <w:t>50</w:t>
      </w:r>
      <w:r>
        <w:rPr>
          <w:rStyle w:val="gongkaicontent2title1"/>
          <w:rFonts w:ascii="宋体" w:eastAsia="宋体" w:hAnsi="宋体" w:cs="宋体" w:hint="eastAsia"/>
          <w:b w:val="0"/>
          <w:bCs w:val="0"/>
          <w:sz w:val="24"/>
          <w:szCs w:val="24"/>
        </w:rPr>
        <w:t>多个社团，学生可以自主选择社团，也可以申请开设自己感兴趣的社团；开展“迎新年”活动，进行传统民族节日教育和情趣健康、品味高雅的生活教育。</w:t>
      </w:r>
    </w:p>
    <w:p w:rsidR="0023151B" w:rsidRDefault="0023151B">
      <w:pPr>
        <w:spacing w:line="440" w:lineRule="exact"/>
        <w:ind w:firstLineChars="200" w:firstLine="480"/>
        <w:rPr>
          <w:rStyle w:val="gongkaicontent2title1"/>
          <w:rFonts w:ascii="宋体" w:eastAsia="宋体" w:hAnsi="宋体" w:cs="宋体"/>
          <w:b w:val="0"/>
          <w:bCs w:val="0"/>
          <w:sz w:val="24"/>
          <w:szCs w:val="24"/>
        </w:rPr>
      </w:pPr>
      <w:r>
        <w:rPr>
          <w:rStyle w:val="gongkaicontent2title1"/>
          <w:rFonts w:ascii="宋体" w:eastAsia="宋体" w:hAnsi="宋体" w:cs="宋体" w:hint="eastAsia"/>
          <w:b w:val="0"/>
          <w:bCs w:val="0"/>
          <w:sz w:val="24"/>
          <w:szCs w:val="24"/>
        </w:rPr>
        <w:t>（二）对家庭负责教育：感恩，孝敬，分担</w:t>
      </w:r>
    </w:p>
    <w:p w:rsidR="0023151B" w:rsidRDefault="0023151B">
      <w:pPr>
        <w:spacing w:line="440" w:lineRule="exact"/>
        <w:ind w:firstLineChars="200" w:firstLine="480"/>
        <w:rPr>
          <w:rStyle w:val="gongkaicontent2title1"/>
          <w:rFonts w:ascii="宋体" w:eastAsia="宋体" w:hAnsi="宋体" w:cs="宋体"/>
          <w:b w:val="0"/>
          <w:bCs w:val="0"/>
          <w:sz w:val="24"/>
          <w:szCs w:val="24"/>
        </w:rPr>
      </w:pPr>
      <w:r>
        <w:rPr>
          <w:rStyle w:val="gongkaicontent2title1"/>
          <w:rFonts w:ascii="宋体" w:eastAsia="宋体" w:hAnsi="宋体" w:cs="宋体" w:hint="eastAsia"/>
          <w:b w:val="0"/>
          <w:bCs w:val="0"/>
          <w:sz w:val="24"/>
          <w:szCs w:val="24"/>
        </w:rPr>
        <w:t>开展一系列的感恩父母活动，包括开展感恩教育讲座、致家长的一份感谢信、家务小能手评比，组织“孝亲敬老在行动”、“聊聊我的家风家训”等主题班团会，增强学生的责任意识和感恩情感。</w:t>
      </w:r>
    </w:p>
    <w:p w:rsidR="0023151B" w:rsidRDefault="0023151B">
      <w:pPr>
        <w:spacing w:line="440" w:lineRule="exact"/>
        <w:ind w:firstLineChars="200" w:firstLine="480"/>
        <w:rPr>
          <w:rStyle w:val="gongkaicontent2title1"/>
          <w:rFonts w:ascii="宋体" w:eastAsia="宋体" w:hAnsi="宋体" w:cs="宋体"/>
          <w:b w:val="0"/>
          <w:bCs w:val="0"/>
          <w:sz w:val="24"/>
          <w:szCs w:val="24"/>
        </w:rPr>
      </w:pPr>
      <w:r>
        <w:rPr>
          <w:rStyle w:val="gongkaicontent2title1"/>
          <w:rFonts w:ascii="宋体" w:eastAsia="宋体" w:hAnsi="宋体" w:cs="宋体" w:hint="eastAsia"/>
          <w:b w:val="0"/>
          <w:bCs w:val="0"/>
          <w:sz w:val="24"/>
          <w:szCs w:val="24"/>
        </w:rPr>
        <w:t>利用家长学校，开展家庭教育，齐心协力做好学生的责任教育和培养学生的实践能力。</w:t>
      </w:r>
    </w:p>
    <w:p w:rsidR="0023151B" w:rsidRDefault="0023151B">
      <w:pPr>
        <w:spacing w:line="440" w:lineRule="exact"/>
        <w:ind w:firstLineChars="200" w:firstLine="480"/>
        <w:rPr>
          <w:rStyle w:val="gongkaicontent2title1"/>
          <w:rFonts w:ascii="宋体" w:eastAsia="宋体" w:hAnsi="宋体" w:cs="宋体"/>
          <w:b w:val="0"/>
          <w:bCs w:val="0"/>
          <w:sz w:val="24"/>
          <w:szCs w:val="24"/>
        </w:rPr>
      </w:pPr>
      <w:r>
        <w:rPr>
          <w:rStyle w:val="gongkaicontent2title1"/>
          <w:rFonts w:ascii="宋体" w:eastAsia="宋体" w:hAnsi="宋体" w:cs="宋体" w:hint="eastAsia"/>
          <w:b w:val="0"/>
          <w:bCs w:val="0"/>
          <w:sz w:val="24"/>
          <w:szCs w:val="24"/>
        </w:rPr>
        <w:t>（三）对他人负责教育：团结友爱，宽容大度，合作互助</w:t>
      </w:r>
    </w:p>
    <w:p w:rsidR="0023151B" w:rsidRDefault="0023151B">
      <w:pPr>
        <w:spacing w:line="440" w:lineRule="exact"/>
        <w:ind w:firstLineChars="200" w:firstLine="480"/>
        <w:rPr>
          <w:rStyle w:val="gongkaicontent2title1"/>
          <w:rFonts w:ascii="宋体" w:eastAsia="宋体" w:hAnsi="宋体" w:cs="宋体"/>
          <w:b w:val="0"/>
          <w:bCs w:val="0"/>
          <w:sz w:val="24"/>
          <w:szCs w:val="24"/>
        </w:rPr>
      </w:pPr>
      <w:r>
        <w:rPr>
          <w:rStyle w:val="gongkaicontent2title1"/>
          <w:rFonts w:ascii="宋体" w:eastAsia="宋体" w:hAnsi="宋体" w:cs="宋体" w:hint="eastAsia"/>
          <w:b w:val="0"/>
          <w:bCs w:val="0"/>
          <w:sz w:val="24"/>
          <w:szCs w:val="24"/>
        </w:rPr>
        <w:t>主要开展新生入学的“破冰活动”，开展“关爱他人”的捐款、帮扶活动，开展“朋友一生一起走”的教育活动，培养学生人际交往的能力，和谐学生的人际关系，建立健康友情，形成“人人为我，我为人人”的责任思维，成为并拥有“好朋友”“好舍友”“好队友”等，获得积极的情感支持。</w:t>
      </w:r>
    </w:p>
    <w:p w:rsidR="0023151B" w:rsidRDefault="0023151B">
      <w:pPr>
        <w:spacing w:line="440" w:lineRule="exact"/>
        <w:ind w:firstLineChars="200" w:firstLine="480"/>
        <w:rPr>
          <w:rStyle w:val="gongkaicontent2title1"/>
          <w:rFonts w:ascii="宋体" w:eastAsia="宋体" w:hAnsi="宋体" w:cs="宋体"/>
          <w:b w:val="0"/>
          <w:bCs w:val="0"/>
          <w:sz w:val="24"/>
          <w:szCs w:val="24"/>
        </w:rPr>
      </w:pPr>
      <w:r>
        <w:rPr>
          <w:rStyle w:val="gongkaicontent2title1"/>
          <w:rFonts w:ascii="宋体" w:eastAsia="宋体" w:hAnsi="宋体" w:cs="宋体" w:hint="eastAsia"/>
          <w:b w:val="0"/>
          <w:bCs w:val="0"/>
          <w:sz w:val="24"/>
          <w:szCs w:val="24"/>
        </w:rPr>
        <w:t>（四）对集体负责教育：主人翁精神，集体荣誉感，集体自豪感</w:t>
      </w:r>
    </w:p>
    <w:p w:rsidR="0023151B" w:rsidRDefault="0023151B">
      <w:pPr>
        <w:spacing w:line="440" w:lineRule="exact"/>
        <w:ind w:firstLineChars="200" w:firstLine="480"/>
        <w:rPr>
          <w:rStyle w:val="gongkaicontent2title1"/>
          <w:rFonts w:ascii="宋体" w:eastAsia="宋体" w:hAnsi="宋体" w:cs="宋体"/>
          <w:b w:val="0"/>
          <w:bCs w:val="0"/>
          <w:sz w:val="24"/>
          <w:szCs w:val="24"/>
        </w:rPr>
      </w:pPr>
      <w:r>
        <w:rPr>
          <w:rStyle w:val="gongkaicontent2title1"/>
          <w:rFonts w:ascii="宋体" w:eastAsia="宋体" w:hAnsi="宋体" w:cs="宋体" w:hint="eastAsia"/>
          <w:b w:val="0"/>
          <w:bCs w:val="0"/>
          <w:sz w:val="24"/>
          <w:szCs w:val="24"/>
        </w:rPr>
        <w:t>学校坚持推行学生自主管理，一是将班级内部的工作责任到人，并予以检查评价；二是将学校层面的三操管理（早操、课间操、眼保健操）、三餐就餐管理、三次全校卫生打扫、课内与课外管理、午休与晚休的管理等都交予了学生自主管理委员会。自主管理的运用，一是形成了“人人有责任，责任人人负；事事有人管，人人有事管”的校园文化，二是让学生在承担工作中树立责任意识，培养责任能力，形成独立的精神和人格。三是通过换位体验，增强了学生养成公民素养的自觉性和主动性。</w:t>
      </w:r>
    </w:p>
    <w:p w:rsidR="0023151B" w:rsidRDefault="0023151B">
      <w:pPr>
        <w:spacing w:line="440" w:lineRule="exact"/>
        <w:ind w:firstLineChars="200" w:firstLine="480"/>
        <w:rPr>
          <w:rStyle w:val="gongkaicontent2title1"/>
          <w:rFonts w:ascii="宋体" w:eastAsia="宋体" w:hAnsi="宋体" w:cs="宋体"/>
          <w:b w:val="0"/>
          <w:bCs w:val="0"/>
          <w:sz w:val="24"/>
          <w:szCs w:val="24"/>
        </w:rPr>
      </w:pPr>
      <w:r>
        <w:rPr>
          <w:rStyle w:val="gongkaicontent2title1"/>
          <w:rFonts w:ascii="宋体" w:eastAsia="宋体" w:hAnsi="宋体" w:cs="宋体" w:hint="eastAsia"/>
          <w:b w:val="0"/>
          <w:bCs w:val="0"/>
          <w:sz w:val="24"/>
          <w:szCs w:val="24"/>
        </w:rPr>
        <w:t>学校还坚持开展以“我是学校的形象代言人”为主题的演讲和征文活动，激发学生的集体荣誉感，强化自身责任意识、形象意识，激发学生立志成才、为集体争光、为母校争光的动力，形成“人人都是创建者”的责任文化氛围。</w:t>
      </w:r>
    </w:p>
    <w:p w:rsidR="0023151B" w:rsidRDefault="0023151B">
      <w:pPr>
        <w:spacing w:line="440" w:lineRule="exact"/>
        <w:ind w:firstLineChars="200" w:firstLine="480"/>
        <w:rPr>
          <w:rStyle w:val="gongkaicontent2title1"/>
          <w:rFonts w:ascii="宋体" w:eastAsia="宋体" w:hAnsi="宋体" w:cs="宋体"/>
          <w:b w:val="0"/>
          <w:bCs w:val="0"/>
          <w:sz w:val="24"/>
          <w:szCs w:val="24"/>
        </w:rPr>
      </w:pPr>
      <w:r>
        <w:rPr>
          <w:rStyle w:val="gongkaicontent2title1"/>
          <w:rFonts w:ascii="宋体" w:eastAsia="宋体" w:hAnsi="宋体" w:cs="宋体" w:hint="eastAsia"/>
          <w:b w:val="0"/>
          <w:bCs w:val="0"/>
          <w:sz w:val="24"/>
          <w:szCs w:val="24"/>
        </w:rPr>
        <w:t>（五）对社会、民族、国家负责：遵纪守法，讲究公德，敬业奉献，爱国为民</w:t>
      </w:r>
    </w:p>
    <w:p w:rsidR="0023151B" w:rsidRDefault="0023151B">
      <w:pPr>
        <w:spacing w:line="440" w:lineRule="exact"/>
        <w:ind w:firstLineChars="200" w:firstLine="480"/>
        <w:rPr>
          <w:rStyle w:val="gongkaicontent2title1"/>
          <w:rFonts w:ascii="宋体" w:eastAsia="宋体" w:hAnsi="宋体" w:cs="宋体"/>
          <w:b w:val="0"/>
          <w:bCs w:val="0"/>
          <w:sz w:val="24"/>
          <w:szCs w:val="24"/>
        </w:rPr>
      </w:pPr>
      <w:r>
        <w:rPr>
          <w:rStyle w:val="gongkaicontent2title1"/>
          <w:rFonts w:ascii="宋体" w:eastAsia="宋体" w:hAnsi="宋体" w:cs="宋体" w:hint="eastAsia"/>
          <w:b w:val="0"/>
          <w:bCs w:val="0"/>
          <w:sz w:val="24"/>
          <w:szCs w:val="24"/>
        </w:rPr>
        <w:t>“天下兴亡，匹夫有责”</w:t>
      </w:r>
      <w:r>
        <w:rPr>
          <w:rStyle w:val="gongkaicontent2title1"/>
          <w:rFonts w:ascii="宋体" w:eastAsia="宋体" w:hAnsi="宋体" w:cs="宋体"/>
          <w:b w:val="0"/>
          <w:bCs w:val="0"/>
          <w:sz w:val="24"/>
          <w:szCs w:val="24"/>
        </w:rPr>
        <w:t>,</w:t>
      </w:r>
      <w:r>
        <w:rPr>
          <w:rStyle w:val="gongkaicontent2title1"/>
          <w:rFonts w:ascii="宋体" w:eastAsia="宋体" w:hAnsi="宋体" w:cs="宋体" w:hint="eastAsia"/>
          <w:b w:val="0"/>
          <w:bCs w:val="0"/>
          <w:sz w:val="24"/>
          <w:szCs w:val="24"/>
        </w:rPr>
        <w:t>社会责任感是责任文化的最高标准，也是一个人理想信念的最高境界，社会责任感是培育大国工匠的精神家园。</w:t>
      </w:r>
    </w:p>
    <w:p w:rsidR="0023151B" w:rsidRDefault="0023151B">
      <w:pPr>
        <w:spacing w:line="440" w:lineRule="exact"/>
        <w:ind w:firstLineChars="200" w:firstLine="480"/>
        <w:rPr>
          <w:rStyle w:val="gongkaicontent2title1"/>
          <w:rFonts w:ascii="宋体" w:eastAsia="宋体" w:hAnsi="宋体" w:cs="宋体"/>
          <w:b w:val="0"/>
          <w:bCs w:val="0"/>
          <w:sz w:val="24"/>
          <w:szCs w:val="24"/>
        </w:rPr>
      </w:pPr>
      <w:r>
        <w:rPr>
          <w:rStyle w:val="gongkaicontent2title1"/>
          <w:rFonts w:ascii="宋体" w:eastAsia="宋体" w:hAnsi="宋体" w:cs="宋体" w:hint="eastAsia"/>
          <w:b w:val="0"/>
          <w:bCs w:val="0"/>
          <w:sz w:val="24"/>
          <w:szCs w:val="24"/>
        </w:rPr>
        <w:t>学校每年有</w:t>
      </w:r>
      <w:r>
        <w:rPr>
          <w:rStyle w:val="gongkaicontent2title1"/>
          <w:rFonts w:ascii="宋体" w:eastAsia="宋体" w:hAnsi="宋体" w:cs="宋体"/>
          <w:b w:val="0"/>
          <w:bCs w:val="0"/>
          <w:sz w:val="24"/>
          <w:szCs w:val="24"/>
        </w:rPr>
        <w:t>50%</w:t>
      </w:r>
      <w:r>
        <w:rPr>
          <w:rStyle w:val="gongkaicontent2title1"/>
          <w:rFonts w:ascii="宋体" w:eastAsia="宋体" w:hAnsi="宋体" w:cs="宋体" w:hint="eastAsia"/>
          <w:b w:val="0"/>
          <w:bCs w:val="0"/>
          <w:sz w:val="24"/>
          <w:szCs w:val="24"/>
        </w:rPr>
        <w:t>的学生要完成相关专业的社会实践活动任务，通过考察、实践、公益行动、志愿者服务等形式，到社会、企业进行各种体验和锻炼，树立服务社会、造福家乡、建设祖国的思想，并学习基本的技术技能。学校各专业学生都要完成总计一个学期的专业实习，接受岗位锻炼，养成职业道德和形成职业能力；学校每年举办邀请家长一起参加的“十八岁成人礼”活动、欢送毕业生活动。这些活动，使学生明确了应尽的社会责任和社会义务，加强了道德感和责任心，能够更好地融入社会、服务社会和建设社会，也激励学生勇敢出发，迎接更美好的未来。</w:t>
      </w:r>
    </w:p>
    <w:p w:rsidR="0023151B" w:rsidRDefault="0023151B">
      <w:pPr>
        <w:spacing w:line="440" w:lineRule="exact"/>
        <w:ind w:firstLineChars="200" w:firstLine="602"/>
        <w:rPr>
          <w:rStyle w:val="gongkaicontent2title1"/>
          <w:rFonts w:ascii="宋体" w:eastAsia="宋体" w:hAnsi="宋体" w:cs="宋体"/>
          <w:b w:val="0"/>
          <w:bCs w:val="0"/>
        </w:rPr>
      </w:pPr>
      <w:r>
        <w:rPr>
          <w:rStyle w:val="gongkaicontent2title1"/>
          <w:sz w:val="30"/>
          <w:szCs w:val="30"/>
        </w:rPr>
        <w:t>8.</w:t>
      </w:r>
      <w:r>
        <w:rPr>
          <w:rStyle w:val="gongkaicontent2title1"/>
          <w:rFonts w:hint="eastAsia"/>
          <w:sz w:val="30"/>
          <w:szCs w:val="30"/>
        </w:rPr>
        <w:t>主要问题和改进措施</w:t>
      </w:r>
    </w:p>
    <w:p w:rsidR="0023151B" w:rsidRDefault="0023151B">
      <w:pPr>
        <w:widowControl/>
        <w:adjustRightInd w:val="0"/>
        <w:snapToGrid w:val="0"/>
        <w:spacing w:line="440" w:lineRule="exact"/>
        <w:ind w:firstLineChars="200" w:firstLine="562"/>
        <w:jc w:val="left"/>
        <w:rPr>
          <w:rStyle w:val="gongkaicontent2title1"/>
          <w:b w:val="0"/>
        </w:rPr>
      </w:pPr>
      <w:r>
        <w:rPr>
          <w:rStyle w:val="gongkaicontent2title1"/>
        </w:rPr>
        <w:t>8.1</w:t>
      </w:r>
      <w:r>
        <w:rPr>
          <w:rStyle w:val="gongkaicontent2title1"/>
          <w:rFonts w:hint="eastAsia"/>
        </w:rPr>
        <w:t>问题与改进</w:t>
      </w:r>
    </w:p>
    <w:p w:rsidR="0023151B" w:rsidRDefault="0023151B">
      <w:pPr>
        <w:adjustRightInd w:val="0"/>
        <w:snapToGrid w:val="0"/>
        <w:spacing w:line="440" w:lineRule="exact"/>
        <w:ind w:firstLineChars="200" w:firstLine="482"/>
        <w:rPr>
          <w:rFonts w:ascii="宋体" w:hAnsi="宋体"/>
          <w:b/>
          <w:sz w:val="24"/>
          <w:szCs w:val="24"/>
        </w:rPr>
      </w:pPr>
      <w:r>
        <w:rPr>
          <w:rFonts w:ascii="宋体" w:hAnsi="宋体" w:hint="eastAsia"/>
          <w:b/>
          <w:sz w:val="24"/>
          <w:szCs w:val="24"/>
        </w:rPr>
        <w:t>问题一：</w:t>
      </w:r>
      <w:r>
        <w:rPr>
          <w:rFonts w:ascii="宋体" w:hAnsi="宋体" w:hint="eastAsia"/>
          <w:bCs/>
          <w:sz w:val="24"/>
          <w:szCs w:val="24"/>
        </w:rPr>
        <w:t>根据教职成【</w:t>
      </w:r>
      <w:r>
        <w:rPr>
          <w:rFonts w:ascii="宋体" w:hAnsi="宋体"/>
          <w:bCs/>
          <w:sz w:val="24"/>
          <w:szCs w:val="24"/>
        </w:rPr>
        <w:t>2010</w:t>
      </w:r>
      <w:r>
        <w:rPr>
          <w:rFonts w:ascii="宋体" w:hAnsi="宋体" w:hint="eastAsia"/>
          <w:bCs/>
          <w:sz w:val="24"/>
          <w:szCs w:val="24"/>
        </w:rPr>
        <w:t>】</w:t>
      </w:r>
      <w:r>
        <w:rPr>
          <w:rFonts w:ascii="宋体" w:hAnsi="宋体"/>
          <w:bCs/>
          <w:sz w:val="24"/>
          <w:szCs w:val="24"/>
        </w:rPr>
        <w:t>12</w:t>
      </w:r>
      <w:r>
        <w:rPr>
          <w:rFonts w:ascii="宋体" w:hAnsi="宋体" w:hint="eastAsia"/>
          <w:bCs/>
          <w:sz w:val="24"/>
          <w:szCs w:val="24"/>
        </w:rPr>
        <w:t>号文件《中等职业学校设置标准》，学校现占地面积</w:t>
      </w:r>
      <w:r>
        <w:rPr>
          <w:rFonts w:ascii="宋体" w:hAnsi="宋体"/>
          <w:bCs/>
          <w:sz w:val="24"/>
          <w:szCs w:val="24"/>
        </w:rPr>
        <w:t>106.35</w:t>
      </w:r>
      <w:r>
        <w:rPr>
          <w:rFonts w:ascii="宋体" w:hAnsi="宋体" w:hint="eastAsia"/>
          <w:bCs/>
          <w:sz w:val="24"/>
          <w:szCs w:val="24"/>
        </w:rPr>
        <w:t>亩，</w:t>
      </w:r>
      <w:r>
        <w:rPr>
          <w:rFonts w:ascii="宋体" w:hAnsi="宋体"/>
          <w:bCs/>
          <w:sz w:val="24"/>
          <w:szCs w:val="24"/>
        </w:rPr>
        <w:t>70940</w:t>
      </w:r>
      <w:r>
        <w:rPr>
          <w:rFonts w:ascii="宋体" w:hAnsi="宋体" w:hint="eastAsia"/>
          <w:bCs/>
          <w:sz w:val="24"/>
          <w:szCs w:val="24"/>
        </w:rPr>
        <w:t>平米，生均用地面积</w:t>
      </w:r>
      <w:r>
        <w:rPr>
          <w:rFonts w:ascii="宋体" w:hAnsi="宋体"/>
          <w:bCs/>
          <w:sz w:val="24"/>
          <w:szCs w:val="24"/>
        </w:rPr>
        <w:t>30.66</w:t>
      </w:r>
      <w:r>
        <w:rPr>
          <w:rFonts w:ascii="宋体" w:hAnsi="宋体" w:hint="eastAsia"/>
          <w:bCs/>
          <w:sz w:val="24"/>
          <w:szCs w:val="24"/>
        </w:rPr>
        <w:t>平方米，低于生均</w:t>
      </w:r>
      <w:r>
        <w:rPr>
          <w:rFonts w:ascii="宋体" w:hAnsi="宋体"/>
          <w:bCs/>
          <w:sz w:val="24"/>
          <w:szCs w:val="24"/>
        </w:rPr>
        <w:t>33</w:t>
      </w:r>
      <w:r>
        <w:rPr>
          <w:rFonts w:ascii="宋体" w:hAnsi="宋体" w:hint="eastAsia"/>
          <w:bCs/>
          <w:sz w:val="24"/>
          <w:szCs w:val="24"/>
        </w:rPr>
        <w:t>平米的要求；总建筑面积</w:t>
      </w:r>
      <w:r>
        <w:rPr>
          <w:rFonts w:ascii="宋体" w:hAnsi="宋体"/>
          <w:bCs/>
          <w:sz w:val="24"/>
          <w:szCs w:val="24"/>
        </w:rPr>
        <w:t>32700</w:t>
      </w:r>
      <w:r>
        <w:rPr>
          <w:rFonts w:ascii="宋体" w:hAnsi="宋体" w:hint="eastAsia"/>
          <w:bCs/>
          <w:sz w:val="24"/>
          <w:szCs w:val="24"/>
        </w:rPr>
        <w:t>平方米生均</w:t>
      </w:r>
      <w:r>
        <w:rPr>
          <w:rFonts w:ascii="宋体" w:hAnsi="宋体"/>
          <w:bCs/>
          <w:sz w:val="24"/>
          <w:szCs w:val="24"/>
        </w:rPr>
        <w:t>14.13</w:t>
      </w:r>
      <w:r>
        <w:rPr>
          <w:rFonts w:ascii="宋体" w:hAnsi="宋体" w:hint="eastAsia"/>
          <w:bCs/>
          <w:sz w:val="24"/>
          <w:szCs w:val="24"/>
        </w:rPr>
        <w:t>平米，低于生均</w:t>
      </w:r>
      <w:r>
        <w:rPr>
          <w:rFonts w:ascii="宋体" w:hAnsi="宋体"/>
          <w:bCs/>
          <w:sz w:val="24"/>
          <w:szCs w:val="24"/>
        </w:rPr>
        <w:t>20</w:t>
      </w:r>
      <w:r>
        <w:rPr>
          <w:rFonts w:ascii="宋体" w:hAnsi="宋体" w:hint="eastAsia"/>
          <w:bCs/>
          <w:sz w:val="24"/>
          <w:szCs w:val="24"/>
        </w:rPr>
        <w:t>平米的标准。</w:t>
      </w:r>
      <w:r>
        <w:rPr>
          <w:rFonts w:ascii="宋体" w:hAnsi="宋体"/>
          <w:bCs/>
          <w:sz w:val="24"/>
          <w:szCs w:val="24"/>
        </w:rPr>
        <w:t xml:space="preserve"> </w:t>
      </w:r>
    </w:p>
    <w:p w:rsidR="0023151B" w:rsidRDefault="0023151B">
      <w:pPr>
        <w:adjustRightInd w:val="0"/>
        <w:snapToGrid w:val="0"/>
        <w:spacing w:line="440" w:lineRule="exact"/>
        <w:ind w:firstLineChars="200" w:firstLine="482"/>
        <w:rPr>
          <w:rFonts w:ascii="宋体" w:hAnsi="宋体"/>
          <w:bCs/>
          <w:sz w:val="24"/>
          <w:szCs w:val="24"/>
        </w:rPr>
      </w:pPr>
      <w:r>
        <w:rPr>
          <w:rFonts w:ascii="宋体" w:hAnsi="宋体" w:hint="eastAsia"/>
          <w:b/>
          <w:sz w:val="24"/>
          <w:szCs w:val="24"/>
        </w:rPr>
        <w:t>改进措施：</w:t>
      </w:r>
      <w:r>
        <w:rPr>
          <w:rFonts w:ascii="宋体" w:hAnsi="宋体" w:hint="eastAsia"/>
          <w:bCs/>
          <w:sz w:val="24"/>
          <w:szCs w:val="24"/>
        </w:rPr>
        <w:t>随着我校办学质量的日益提升，学校在校生人数逐年增加，现面临生均校舍面积不达标的情况。为此，经学校研究决定，争取中央产教融合专项资金</w:t>
      </w:r>
      <w:r>
        <w:rPr>
          <w:rFonts w:ascii="宋体" w:hAnsi="宋体"/>
          <w:bCs/>
          <w:sz w:val="24"/>
          <w:szCs w:val="24"/>
        </w:rPr>
        <w:t>2000</w:t>
      </w:r>
      <w:r>
        <w:rPr>
          <w:rFonts w:ascii="宋体" w:hAnsi="宋体" w:hint="eastAsia"/>
          <w:bCs/>
          <w:sz w:val="24"/>
          <w:szCs w:val="24"/>
        </w:rPr>
        <w:t>万元，计划在校园内新建产教融合大楼、建筑面积约</w:t>
      </w:r>
      <w:r>
        <w:rPr>
          <w:rFonts w:ascii="宋体" w:hAnsi="宋体"/>
          <w:bCs/>
          <w:sz w:val="24"/>
          <w:szCs w:val="24"/>
        </w:rPr>
        <w:t>11600</w:t>
      </w:r>
      <w:r>
        <w:rPr>
          <w:rFonts w:ascii="宋体" w:hAnsi="宋体" w:hint="eastAsia"/>
          <w:bCs/>
          <w:sz w:val="24"/>
          <w:szCs w:val="24"/>
        </w:rPr>
        <w:t>平方米，此项目已于</w:t>
      </w:r>
      <w:r>
        <w:rPr>
          <w:rFonts w:ascii="宋体" w:hAnsi="宋体"/>
          <w:bCs/>
          <w:sz w:val="24"/>
          <w:szCs w:val="24"/>
        </w:rPr>
        <w:t>2017</w:t>
      </w:r>
      <w:r>
        <w:rPr>
          <w:rFonts w:ascii="宋体" w:hAnsi="宋体" w:hint="eastAsia"/>
          <w:bCs/>
          <w:sz w:val="24"/>
          <w:szCs w:val="24"/>
        </w:rPr>
        <w:t>年底上报杭锦后旗发改局，</w:t>
      </w:r>
      <w:r>
        <w:rPr>
          <w:rFonts w:ascii="宋体" w:hAnsi="宋体"/>
          <w:bCs/>
          <w:sz w:val="24"/>
          <w:szCs w:val="24"/>
        </w:rPr>
        <w:t>2018</w:t>
      </w:r>
      <w:r>
        <w:rPr>
          <w:rFonts w:ascii="宋体" w:hAnsi="宋体" w:hint="eastAsia"/>
          <w:bCs/>
          <w:sz w:val="24"/>
          <w:szCs w:val="24"/>
        </w:rPr>
        <w:t>年上报到自治区发改委，现等待上级部门批复。此项目预计</w:t>
      </w:r>
      <w:r>
        <w:rPr>
          <w:rFonts w:ascii="宋体" w:hAnsi="宋体"/>
          <w:bCs/>
          <w:sz w:val="24"/>
          <w:szCs w:val="24"/>
        </w:rPr>
        <w:t>2020</w:t>
      </w:r>
      <w:r>
        <w:rPr>
          <w:rFonts w:ascii="宋体" w:hAnsi="宋体" w:hint="eastAsia"/>
          <w:bCs/>
          <w:sz w:val="24"/>
          <w:szCs w:val="24"/>
        </w:rPr>
        <w:t>年</w:t>
      </w:r>
      <w:r>
        <w:rPr>
          <w:rFonts w:ascii="宋体" w:hAnsi="宋体"/>
          <w:bCs/>
          <w:sz w:val="24"/>
          <w:szCs w:val="24"/>
        </w:rPr>
        <w:t>10</w:t>
      </w:r>
      <w:r>
        <w:rPr>
          <w:rFonts w:ascii="宋体" w:hAnsi="宋体" w:hint="eastAsia"/>
          <w:bCs/>
          <w:sz w:val="24"/>
          <w:szCs w:val="24"/>
        </w:rPr>
        <w:t>月开工，</w:t>
      </w:r>
      <w:r>
        <w:rPr>
          <w:rFonts w:ascii="宋体" w:hAnsi="宋体"/>
          <w:bCs/>
          <w:sz w:val="24"/>
          <w:szCs w:val="24"/>
        </w:rPr>
        <w:t>2021</w:t>
      </w:r>
      <w:r>
        <w:rPr>
          <w:rFonts w:ascii="宋体" w:hAnsi="宋体" w:hint="eastAsia"/>
          <w:bCs/>
          <w:sz w:val="24"/>
          <w:szCs w:val="24"/>
        </w:rPr>
        <w:t>年</w:t>
      </w:r>
      <w:r>
        <w:rPr>
          <w:rFonts w:ascii="宋体" w:hAnsi="宋体"/>
          <w:bCs/>
          <w:sz w:val="24"/>
          <w:szCs w:val="24"/>
        </w:rPr>
        <w:t>10</w:t>
      </w:r>
      <w:r>
        <w:rPr>
          <w:rFonts w:ascii="宋体" w:hAnsi="宋体" w:hint="eastAsia"/>
          <w:bCs/>
          <w:sz w:val="24"/>
          <w:szCs w:val="24"/>
        </w:rPr>
        <w:t>月竣工。建成后我校的建筑面积将达到</w:t>
      </w:r>
      <w:r>
        <w:rPr>
          <w:rFonts w:ascii="宋体" w:hAnsi="宋体"/>
          <w:bCs/>
          <w:sz w:val="24"/>
          <w:szCs w:val="24"/>
        </w:rPr>
        <w:t>45614.92</w:t>
      </w:r>
      <w:r>
        <w:rPr>
          <w:rFonts w:ascii="宋体" w:hAnsi="宋体" w:hint="eastAsia"/>
          <w:bCs/>
          <w:sz w:val="24"/>
          <w:szCs w:val="24"/>
        </w:rPr>
        <w:t>平方米，预计生均建筑面积达到</w:t>
      </w:r>
      <w:r>
        <w:rPr>
          <w:rFonts w:ascii="宋体" w:hAnsi="宋体"/>
          <w:bCs/>
          <w:sz w:val="24"/>
          <w:szCs w:val="24"/>
        </w:rPr>
        <w:t>25.17</w:t>
      </w:r>
      <w:r>
        <w:rPr>
          <w:rFonts w:ascii="宋体" w:hAnsi="宋体" w:hint="eastAsia"/>
          <w:bCs/>
          <w:sz w:val="24"/>
          <w:szCs w:val="24"/>
        </w:rPr>
        <w:t>平方米。</w:t>
      </w:r>
      <w:r>
        <w:rPr>
          <w:rFonts w:ascii="宋体" w:hAnsi="宋体"/>
          <w:bCs/>
          <w:sz w:val="24"/>
          <w:szCs w:val="24"/>
        </w:rPr>
        <w:t>2019</w:t>
      </w:r>
      <w:r>
        <w:rPr>
          <w:rFonts w:ascii="宋体" w:hAnsi="宋体" w:hint="eastAsia"/>
          <w:bCs/>
          <w:sz w:val="24"/>
          <w:szCs w:val="24"/>
        </w:rPr>
        <w:t>年</w:t>
      </w:r>
      <w:r>
        <w:rPr>
          <w:rFonts w:ascii="宋体" w:hAnsi="宋体"/>
          <w:bCs/>
          <w:sz w:val="24"/>
          <w:szCs w:val="24"/>
        </w:rPr>
        <w:t>9</w:t>
      </w:r>
      <w:r>
        <w:rPr>
          <w:rFonts w:ascii="宋体" w:hAnsi="宋体" w:hint="eastAsia"/>
          <w:bCs/>
          <w:sz w:val="24"/>
          <w:szCs w:val="24"/>
        </w:rPr>
        <w:t>月通过政府协调，将原师范学校</w:t>
      </w:r>
      <w:r>
        <w:rPr>
          <w:rFonts w:ascii="宋体" w:hAnsi="宋体"/>
          <w:bCs/>
          <w:sz w:val="24"/>
          <w:szCs w:val="24"/>
        </w:rPr>
        <w:t>44.7</w:t>
      </w:r>
      <w:r>
        <w:rPr>
          <w:rFonts w:ascii="宋体" w:hAnsi="宋体" w:hint="eastAsia"/>
          <w:bCs/>
          <w:sz w:val="24"/>
          <w:szCs w:val="24"/>
        </w:rPr>
        <w:t>亩校田地划给我校，用于建设农学实训基地，我校的占地面积将达到</w:t>
      </w:r>
      <w:r>
        <w:rPr>
          <w:rFonts w:ascii="宋体" w:hAnsi="宋体"/>
          <w:bCs/>
          <w:sz w:val="24"/>
          <w:szCs w:val="24"/>
        </w:rPr>
        <w:t>151.05</w:t>
      </w:r>
      <w:r>
        <w:rPr>
          <w:rFonts w:ascii="宋体" w:hAnsi="宋体" w:hint="eastAsia"/>
          <w:bCs/>
          <w:sz w:val="24"/>
          <w:szCs w:val="24"/>
        </w:rPr>
        <w:t>亩，</w:t>
      </w:r>
      <w:r>
        <w:rPr>
          <w:rFonts w:ascii="宋体" w:hAnsi="宋体"/>
          <w:bCs/>
          <w:sz w:val="24"/>
          <w:szCs w:val="24"/>
        </w:rPr>
        <w:t>100750.35</w:t>
      </w:r>
      <w:r>
        <w:rPr>
          <w:rFonts w:ascii="宋体" w:hAnsi="宋体" w:hint="eastAsia"/>
          <w:bCs/>
          <w:sz w:val="24"/>
          <w:szCs w:val="24"/>
        </w:rPr>
        <w:t>平方米，生均</w:t>
      </w:r>
      <w:bookmarkStart w:id="5" w:name="_GoBack"/>
      <w:bookmarkEnd w:id="5"/>
      <w:r>
        <w:rPr>
          <w:rFonts w:ascii="宋体" w:hAnsi="宋体"/>
          <w:bCs/>
          <w:sz w:val="24"/>
          <w:szCs w:val="24"/>
        </w:rPr>
        <w:t>55.6</w:t>
      </w:r>
      <w:r>
        <w:rPr>
          <w:rFonts w:ascii="宋体" w:hAnsi="宋体" w:hint="eastAsia"/>
          <w:bCs/>
          <w:sz w:val="24"/>
          <w:szCs w:val="24"/>
        </w:rPr>
        <w:t>平米，彻底解决了我校生均面积不达标的问题。</w:t>
      </w:r>
    </w:p>
    <w:p w:rsidR="0023151B" w:rsidRDefault="0023151B">
      <w:pPr>
        <w:adjustRightInd w:val="0"/>
        <w:snapToGrid w:val="0"/>
        <w:spacing w:line="440" w:lineRule="exact"/>
        <w:ind w:firstLineChars="200" w:firstLine="482"/>
        <w:rPr>
          <w:rFonts w:ascii="宋体" w:hAnsi="宋体"/>
          <w:sz w:val="24"/>
          <w:szCs w:val="24"/>
        </w:rPr>
      </w:pPr>
      <w:r>
        <w:rPr>
          <w:rFonts w:ascii="宋体" w:hAnsi="宋体" w:hint="eastAsia"/>
          <w:b/>
          <w:sz w:val="24"/>
          <w:szCs w:val="24"/>
        </w:rPr>
        <w:t>问题二：</w:t>
      </w:r>
      <w:r>
        <w:rPr>
          <w:rFonts w:ascii="宋体" w:hAnsi="宋体"/>
          <w:sz w:val="24"/>
          <w:szCs w:val="24"/>
        </w:rPr>
        <w:t>2019</w:t>
      </w:r>
      <w:r>
        <w:rPr>
          <w:rFonts w:ascii="宋体" w:hAnsi="宋体" w:hint="eastAsia"/>
          <w:sz w:val="24"/>
          <w:szCs w:val="24"/>
        </w:rPr>
        <w:t>年，学校通过政府买岗聘任了</w:t>
      </w:r>
      <w:r>
        <w:rPr>
          <w:rFonts w:ascii="宋体" w:hAnsi="宋体"/>
          <w:sz w:val="24"/>
          <w:szCs w:val="24"/>
        </w:rPr>
        <w:t>30</w:t>
      </w:r>
      <w:r>
        <w:rPr>
          <w:rFonts w:ascii="宋体" w:hAnsi="宋体" w:hint="eastAsia"/>
          <w:sz w:val="24"/>
          <w:szCs w:val="24"/>
        </w:rPr>
        <w:t>位专业课教师，政府公开招考事业编制</w:t>
      </w:r>
      <w:r>
        <w:rPr>
          <w:rFonts w:ascii="宋体" w:hAnsi="宋体"/>
          <w:sz w:val="24"/>
          <w:szCs w:val="24"/>
        </w:rPr>
        <w:t>12</w:t>
      </w:r>
      <w:r>
        <w:rPr>
          <w:rFonts w:ascii="宋体" w:hAnsi="宋体" w:hint="eastAsia"/>
          <w:sz w:val="24"/>
          <w:szCs w:val="24"/>
        </w:rPr>
        <w:t>人，我校专业课教师的短缺与结构不合理的情况得已改善。但这些教师基本上都是从一个校门出来走进另一个校门，教学经验不足，岗位职责不够明确，教学操作不够规范，这就需要学校利用较长的一段时间加以培训，使其能够尽快成长为独当一面的教师。目前，基础文化课教师人数配给不够，导致很多老师超负荷工作，现有文化基础课教师普遍年龄偏大，对现代教育理论了解不够，对各种培训参与的积极性不高，职业倦怠现象比较严重。很多教师都是从初中选调上来，专业能力不强，学习能力有限。这些情况，导致文化基础课模式体系不够健全，亮点不够突出，高效课堂的打造显得比较艰难。</w:t>
      </w:r>
    </w:p>
    <w:p w:rsidR="0023151B" w:rsidRDefault="0023151B">
      <w:pPr>
        <w:adjustRightInd w:val="0"/>
        <w:snapToGrid w:val="0"/>
        <w:spacing w:line="440" w:lineRule="exact"/>
        <w:ind w:firstLineChars="200" w:firstLine="482"/>
        <w:rPr>
          <w:rFonts w:ascii="宋体" w:hAnsi="宋体"/>
          <w:sz w:val="24"/>
          <w:szCs w:val="24"/>
        </w:rPr>
      </w:pPr>
      <w:r>
        <w:rPr>
          <w:rFonts w:ascii="宋体" w:hAnsi="宋体" w:hint="eastAsia"/>
          <w:b/>
          <w:bCs/>
          <w:sz w:val="24"/>
          <w:szCs w:val="24"/>
        </w:rPr>
        <w:t>改进措施</w:t>
      </w:r>
      <w:r>
        <w:rPr>
          <w:rFonts w:ascii="宋体" w:hAnsi="宋体" w:hint="eastAsia"/>
          <w:sz w:val="24"/>
          <w:szCs w:val="24"/>
        </w:rPr>
        <w:t>：鉴于以上情况，我校制定了《教师三年培养规划方案》，明确三年的培养目标，根据新老教师的不同情况，采取灵活多样的措施，分层次对教师进行培养，通过“走出去，请进来”名师引领“师徒结对子”校本培训等方式，鼓励教师积极参与各级各类培训，全面提高教师的教育教学理论水平和专业能力。对于青年教师，学校充分提供学习交流的平台，“加担子，给压力”，使他们在工作中不断得到锻炼，力争三年内全部达标，成为教育教学的骨干力量。</w:t>
      </w:r>
    </w:p>
    <w:p w:rsidR="0023151B" w:rsidRDefault="0023151B">
      <w:pPr>
        <w:adjustRightInd w:val="0"/>
        <w:snapToGrid w:val="0"/>
        <w:spacing w:line="440" w:lineRule="exact"/>
        <w:ind w:firstLineChars="200" w:firstLine="482"/>
        <w:rPr>
          <w:rFonts w:ascii="宋体" w:hAnsi="宋体"/>
          <w:sz w:val="24"/>
          <w:szCs w:val="24"/>
        </w:rPr>
      </w:pPr>
      <w:r>
        <w:rPr>
          <w:rFonts w:ascii="宋体" w:hAnsi="宋体" w:hint="eastAsia"/>
          <w:b/>
          <w:sz w:val="24"/>
          <w:szCs w:val="24"/>
        </w:rPr>
        <w:t>问题三：</w:t>
      </w:r>
      <w:r>
        <w:rPr>
          <w:rFonts w:ascii="宋体" w:hAnsi="宋体" w:hint="eastAsia"/>
          <w:sz w:val="24"/>
          <w:szCs w:val="24"/>
        </w:rPr>
        <w:t>生均公用经费特别低。巴市财政和教育按照国家、内蒙要求，</w:t>
      </w:r>
      <w:r>
        <w:rPr>
          <w:rFonts w:ascii="宋体" w:hAnsi="宋体"/>
          <w:sz w:val="24"/>
          <w:szCs w:val="24"/>
        </w:rPr>
        <w:t>2015</w:t>
      </w:r>
      <w:r>
        <w:rPr>
          <w:rFonts w:ascii="宋体" w:hAnsi="宋体" w:hint="eastAsia"/>
          <w:sz w:val="24"/>
          <w:szCs w:val="24"/>
        </w:rPr>
        <w:t>年下发了《关于在全市公办中等职业学校实行生均公用经费财政拨款制度的通知》，将生均公用经费从过去的每生每年</w:t>
      </w:r>
      <w:r>
        <w:rPr>
          <w:rFonts w:ascii="宋体" w:hAnsi="宋体"/>
          <w:sz w:val="24"/>
          <w:szCs w:val="24"/>
        </w:rPr>
        <w:t>2000</w:t>
      </w:r>
      <w:r>
        <w:rPr>
          <w:rFonts w:ascii="宋体" w:hAnsi="宋体" w:hint="eastAsia"/>
          <w:sz w:val="24"/>
          <w:szCs w:val="24"/>
        </w:rPr>
        <w:t>元调整到每生每年</w:t>
      </w:r>
      <w:r>
        <w:rPr>
          <w:rFonts w:ascii="宋体" w:hAnsi="宋体"/>
          <w:sz w:val="24"/>
          <w:szCs w:val="24"/>
        </w:rPr>
        <w:t>3500</w:t>
      </w:r>
      <w:r>
        <w:rPr>
          <w:rFonts w:ascii="宋体" w:hAnsi="宋体" w:hint="eastAsia"/>
          <w:sz w:val="24"/>
          <w:szCs w:val="24"/>
        </w:rPr>
        <w:t>元到</w:t>
      </w:r>
      <w:r>
        <w:rPr>
          <w:rFonts w:ascii="宋体" w:hAnsi="宋体"/>
          <w:sz w:val="24"/>
          <w:szCs w:val="24"/>
        </w:rPr>
        <w:t>4500</w:t>
      </w:r>
      <w:r>
        <w:rPr>
          <w:rFonts w:ascii="宋体" w:hAnsi="宋体" w:hint="eastAsia"/>
          <w:sz w:val="24"/>
          <w:szCs w:val="24"/>
        </w:rPr>
        <w:t>元，但这个标准一直没有执行过。这不仅造成经费严重不足，而且与其他地区差距很大，竞争力减弱。</w:t>
      </w:r>
    </w:p>
    <w:p w:rsidR="0023151B" w:rsidRDefault="0023151B">
      <w:pPr>
        <w:spacing w:line="440" w:lineRule="exact"/>
        <w:ind w:firstLineChars="200" w:firstLine="482"/>
        <w:rPr>
          <w:rFonts w:ascii="宋体" w:hAnsi="宋体"/>
          <w:sz w:val="24"/>
          <w:szCs w:val="24"/>
        </w:rPr>
      </w:pPr>
      <w:r>
        <w:rPr>
          <w:rFonts w:ascii="宋体" w:hAnsi="宋体" w:hint="eastAsia"/>
          <w:b/>
          <w:bCs/>
          <w:sz w:val="24"/>
          <w:szCs w:val="24"/>
        </w:rPr>
        <w:t>建议：</w:t>
      </w:r>
      <w:r>
        <w:rPr>
          <w:rFonts w:ascii="宋体" w:hAnsi="宋体" w:hint="eastAsia"/>
          <w:sz w:val="24"/>
          <w:szCs w:val="24"/>
        </w:rPr>
        <w:t>执行</w:t>
      </w:r>
      <w:r>
        <w:rPr>
          <w:rFonts w:ascii="宋体" w:hAnsi="宋体"/>
          <w:sz w:val="24"/>
          <w:szCs w:val="24"/>
        </w:rPr>
        <w:t>2015</w:t>
      </w:r>
      <w:r>
        <w:rPr>
          <w:rFonts w:ascii="宋体" w:hAnsi="宋体" w:hint="eastAsia"/>
          <w:sz w:val="24"/>
          <w:szCs w:val="24"/>
        </w:rPr>
        <w:t>年的生均公用经费标准。</w:t>
      </w:r>
    </w:p>
    <w:p w:rsidR="0023151B" w:rsidRDefault="0023151B">
      <w:pPr>
        <w:spacing w:line="440" w:lineRule="exact"/>
        <w:ind w:firstLineChars="200" w:firstLine="482"/>
        <w:rPr>
          <w:rFonts w:ascii="宋体" w:hAnsi="宋体"/>
          <w:sz w:val="24"/>
          <w:szCs w:val="24"/>
        </w:rPr>
      </w:pPr>
      <w:r>
        <w:rPr>
          <w:rFonts w:ascii="宋体" w:hAnsi="宋体" w:hint="eastAsia"/>
          <w:b/>
          <w:sz w:val="24"/>
          <w:szCs w:val="24"/>
        </w:rPr>
        <w:t>问题四：</w:t>
      </w:r>
      <w:r>
        <w:rPr>
          <w:rFonts w:ascii="宋体" w:hAnsi="宋体" w:hint="eastAsia"/>
          <w:sz w:val="24"/>
          <w:szCs w:val="24"/>
        </w:rPr>
        <w:t>学校由旗财政承担的经费没有进入预算，学校正常运转严重困难。</w:t>
      </w:r>
    </w:p>
    <w:p w:rsidR="0023151B" w:rsidRDefault="0023151B">
      <w:pPr>
        <w:spacing w:line="440" w:lineRule="exact"/>
        <w:ind w:firstLineChars="200" w:firstLine="480"/>
        <w:rPr>
          <w:rFonts w:ascii="宋体" w:hAnsi="宋体"/>
          <w:sz w:val="24"/>
          <w:szCs w:val="24"/>
        </w:rPr>
      </w:pPr>
      <w:r>
        <w:rPr>
          <w:rFonts w:ascii="宋体" w:hAnsi="宋体" w:hint="eastAsia"/>
          <w:sz w:val="24"/>
          <w:szCs w:val="24"/>
        </w:rPr>
        <w:t>建议：进入财政经费预算。</w:t>
      </w:r>
    </w:p>
    <w:p w:rsidR="0023151B" w:rsidRDefault="0023151B">
      <w:pPr>
        <w:spacing w:line="440" w:lineRule="exact"/>
        <w:ind w:firstLineChars="200" w:firstLine="482"/>
        <w:rPr>
          <w:rFonts w:ascii="宋体" w:hAnsi="宋体"/>
          <w:sz w:val="24"/>
          <w:szCs w:val="24"/>
        </w:rPr>
      </w:pPr>
      <w:r>
        <w:rPr>
          <w:rFonts w:ascii="宋体" w:hAnsi="宋体" w:hint="eastAsia"/>
          <w:b/>
          <w:sz w:val="24"/>
          <w:szCs w:val="24"/>
        </w:rPr>
        <w:t>问题五：</w:t>
      </w:r>
      <w:r>
        <w:rPr>
          <w:rFonts w:ascii="宋体" w:hAnsi="宋体" w:hint="eastAsia"/>
          <w:sz w:val="24"/>
          <w:szCs w:val="24"/>
        </w:rPr>
        <w:t>技能培训执行“先交费后培训，合格后发放培训补贴”的政策后，严重影响了“五类人员”的培训积极性，培训工作开展非常困难，服务社会的作用很难发挥。</w:t>
      </w:r>
    </w:p>
    <w:p w:rsidR="0023151B" w:rsidRDefault="0023151B">
      <w:pPr>
        <w:spacing w:line="440" w:lineRule="exact"/>
        <w:ind w:firstLineChars="200" w:firstLine="482"/>
        <w:rPr>
          <w:rFonts w:ascii="宋体" w:hAnsi="宋体"/>
          <w:sz w:val="24"/>
          <w:szCs w:val="24"/>
        </w:rPr>
      </w:pPr>
      <w:r>
        <w:rPr>
          <w:rFonts w:ascii="宋体" w:hAnsi="宋体" w:hint="eastAsia"/>
          <w:b/>
          <w:bCs/>
          <w:sz w:val="24"/>
          <w:szCs w:val="24"/>
        </w:rPr>
        <w:t>改进措施：</w:t>
      </w:r>
      <w:r>
        <w:rPr>
          <w:rFonts w:ascii="宋体" w:hAnsi="宋体" w:hint="eastAsia"/>
          <w:sz w:val="24"/>
          <w:szCs w:val="24"/>
        </w:rPr>
        <w:t>转移培训中心，开始进行专项能力的培训。</w:t>
      </w:r>
    </w:p>
    <w:p w:rsidR="0023151B" w:rsidRDefault="0023151B">
      <w:pPr>
        <w:spacing w:line="440" w:lineRule="exact"/>
        <w:ind w:firstLineChars="200" w:firstLine="482"/>
        <w:rPr>
          <w:rFonts w:ascii="宋体" w:hAnsi="宋体"/>
          <w:sz w:val="24"/>
          <w:szCs w:val="24"/>
        </w:rPr>
      </w:pPr>
      <w:r>
        <w:rPr>
          <w:rFonts w:ascii="宋体" w:hAnsi="宋体" w:hint="eastAsia"/>
          <w:b/>
          <w:bCs/>
          <w:sz w:val="24"/>
          <w:szCs w:val="24"/>
        </w:rPr>
        <w:t>建议：</w:t>
      </w:r>
      <w:r>
        <w:rPr>
          <w:rFonts w:ascii="宋体" w:hAnsi="宋体" w:hint="eastAsia"/>
          <w:sz w:val="24"/>
          <w:szCs w:val="24"/>
        </w:rPr>
        <w:t>人社部门修改技能培训的管理办法和补贴发放办法。</w:t>
      </w:r>
    </w:p>
    <w:p w:rsidR="0023151B" w:rsidRDefault="0023151B">
      <w:pPr>
        <w:spacing w:line="440" w:lineRule="exact"/>
        <w:ind w:firstLine="480"/>
        <w:rPr>
          <w:rFonts w:ascii="宋体" w:hAnsi="宋体"/>
          <w:color w:val="000000"/>
          <w:sz w:val="24"/>
          <w:szCs w:val="24"/>
        </w:rPr>
      </w:pPr>
      <w:r>
        <w:rPr>
          <w:rFonts w:ascii="宋体" w:hAnsi="宋体" w:cs="宋体" w:hint="eastAsia"/>
          <w:color w:val="000000"/>
          <w:sz w:val="24"/>
          <w:szCs w:val="24"/>
        </w:rPr>
        <w:t>我校将紧紧抓住国家大力发展职业教育的政策支持，紧紧团结全体教职员工，不断开拓创新，实现学校硬件建设一流、软实力倍增的目标，进一步提升教育教学质量，为社会培养更多优秀的技术技能人才，为职业教育事业和经济建设做出更大的贡献。</w:t>
      </w:r>
    </w:p>
    <w:p w:rsidR="0023151B" w:rsidRDefault="0023151B">
      <w:pPr>
        <w:spacing w:line="440" w:lineRule="exact"/>
        <w:ind w:firstLineChars="2250" w:firstLine="5400"/>
        <w:jc w:val="left"/>
        <w:rPr>
          <w:rFonts w:ascii="宋体" w:hAnsi="宋体" w:cs="宋体"/>
          <w:color w:val="000000"/>
          <w:sz w:val="24"/>
          <w:szCs w:val="24"/>
        </w:rPr>
      </w:pPr>
    </w:p>
    <w:p w:rsidR="0023151B" w:rsidRDefault="0023151B">
      <w:pPr>
        <w:spacing w:line="440" w:lineRule="exact"/>
        <w:ind w:firstLineChars="2300" w:firstLine="5520"/>
        <w:jc w:val="left"/>
        <w:rPr>
          <w:rFonts w:ascii="宋体" w:hAnsi="宋体" w:cs="宋体"/>
          <w:color w:val="000000"/>
          <w:sz w:val="24"/>
          <w:szCs w:val="24"/>
        </w:rPr>
      </w:pPr>
      <w:r>
        <w:rPr>
          <w:rFonts w:ascii="宋体" w:hAnsi="宋体" w:cs="宋体" w:hint="eastAsia"/>
          <w:color w:val="000000"/>
          <w:sz w:val="24"/>
          <w:szCs w:val="24"/>
        </w:rPr>
        <w:t>杭锦后旗职业教育中心</w:t>
      </w:r>
    </w:p>
    <w:p w:rsidR="0023151B" w:rsidRDefault="0023151B">
      <w:pPr>
        <w:spacing w:line="440" w:lineRule="exact"/>
        <w:ind w:firstLine="480"/>
        <w:jc w:val="left"/>
        <w:rPr>
          <w:rFonts w:ascii="宋体" w:hAnsi="宋体" w:cs="宋体"/>
          <w:color w:val="000000"/>
          <w:sz w:val="24"/>
          <w:szCs w:val="24"/>
        </w:rPr>
      </w:pPr>
      <w:r>
        <w:rPr>
          <w:rFonts w:ascii="宋体" w:hAnsi="宋体" w:cs="宋体"/>
          <w:color w:val="000000"/>
          <w:sz w:val="24"/>
          <w:szCs w:val="24"/>
        </w:rPr>
        <w:t xml:space="preserve">                                          </w:t>
      </w:r>
      <w:r>
        <w:rPr>
          <w:rFonts w:ascii="宋体" w:hAnsi="宋体" w:cs="宋体" w:hint="eastAsia"/>
          <w:color w:val="000000"/>
          <w:sz w:val="24"/>
          <w:szCs w:val="24"/>
        </w:rPr>
        <w:t>杭锦后旗高级技工学校</w:t>
      </w:r>
    </w:p>
    <w:p w:rsidR="0023151B" w:rsidRDefault="0023151B">
      <w:pPr>
        <w:spacing w:line="440" w:lineRule="exact"/>
        <w:ind w:firstLine="480"/>
        <w:jc w:val="left"/>
        <w:rPr>
          <w:rFonts w:ascii="宋体" w:hAnsi="宋体" w:cs="宋体"/>
          <w:color w:val="000000"/>
          <w:sz w:val="24"/>
          <w:szCs w:val="24"/>
        </w:rPr>
      </w:pPr>
      <w:r>
        <w:rPr>
          <w:rFonts w:ascii="宋体" w:hAnsi="宋体" w:cs="宋体"/>
          <w:color w:val="000000"/>
          <w:sz w:val="24"/>
          <w:szCs w:val="24"/>
        </w:rPr>
        <w:t xml:space="preserve">                                         </w:t>
      </w:r>
      <w:r>
        <w:rPr>
          <w:rFonts w:ascii="宋体" w:hAnsi="宋体" w:cs="宋体" w:hint="eastAsia"/>
          <w:color w:val="000000"/>
          <w:sz w:val="24"/>
          <w:szCs w:val="24"/>
        </w:rPr>
        <w:t>二〇一九年十二月三十日</w:t>
      </w:r>
    </w:p>
    <w:sectPr w:rsidR="0023151B" w:rsidSect="00D8397D">
      <w:footerReference w:type="default" r:id="rId10"/>
      <w:pgSz w:w="11906" w:h="16838"/>
      <w:pgMar w:top="1417" w:right="1417" w:bottom="1417" w:left="1701" w:header="851" w:footer="992" w:gutter="0"/>
      <w:pgNumType w:start="1"/>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151B" w:rsidRDefault="0023151B" w:rsidP="00D8397D">
      <w:r>
        <w:separator/>
      </w:r>
    </w:p>
  </w:endnote>
  <w:endnote w:type="continuationSeparator" w:id="0">
    <w:p w:rsidR="0023151B" w:rsidRDefault="0023151B" w:rsidP="00D8397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ang"/>
    <w:panose1 w:val="02010600030101010101"/>
    <w:charset w:val="86"/>
    <w:family w:val="auto"/>
    <w:pitch w:val="variable"/>
    <w:sig w:usb0="00000003" w:usb1="288F0000" w:usb2="00000016" w:usb3="00000000" w:csb0="00040001" w:csb1="00000000"/>
  </w:font>
  <w:font w:name="??">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um"/>
    <w:panose1 w:val="02010609060101010101"/>
    <w:charset w:val="86"/>
    <w:family w:val="modern"/>
    <w:pitch w:val="fixed"/>
    <w:sig w:usb0="800002BF" w:usb1="38CF7CFA" w:usb2="00000016" w:usb3="00000000" w:csb0="00040001" w:csb1="00000000"/>
  </w:font>
  <w:font w:name="仿宋_GB2312">
    <w:altName w:val="仿宋"/>
    <w:panose1 w:val="00000000000000000000"/>
    <w:charset w:val="86"/>
    <w:family w:val="modern"/>
    <w:notTrueType/>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51B" w:rsidRDefault="0023151B">
    <w:pPr>
      <w:pStyle w:val="Footer"/>
    </w:pPr>
    <w:r>
      <w:rPr>
        <w:noProof/>
      </w:rPr>
      <w:pict>
        <v:shapetype id="_x0000_t202" coordsize="21600,21600" o:spt="202" path="m,l,21600r21600,l21600,xe">
          <v:stroke joinstyle="miter"/>
          <v:path gradientshapeok="t" o:connecttype="rect"/>
        </v:shapetype>
        <v:shape id="_x0000_s2049" type="#_x0000_t202" style="position:absolute;margin-left:-2.95pt;margin-top:0;width:37.05pt;height:15.7pt;z-index:251660288;mso-wrap-style:none;mso-position-horizontal:right;mso-position-horizontal-relative:margin" filled="f" stroked="f" strokeweight=".5pt">
          <v:textbox style="mso-fit-shape-to-text:t" inset="0,0,0,0">
            <w:txbxContent>
              <w:p w:rsidR="0023151B" w:rsidRDefault="0023151B">
                <w:pPr>
                  <w:pStyle w:val="Footer"/>
                </w:pPr>
                <w:r>
                  <w:rPr>
                    <w:rFonts w:hint="eastAsia"/>
                  </w:rPr>
                  <w:t>第</w:t>
                </w:r>
                <w:r>
                  <w:t xml:space="preserve"> </w:t>
                </w:r>
                <w:fldSimple w:instr=" PAGE  \* MERGEFORMAT ">
                  <w:r>
                    <w:rPr>
                      <w:noProof/>
                    </w:rPr>
                    <w:t>27</w:t>
                  </w:r>
                </w:fldSimple>
                <w:r>
                  <w:t xml:space="preserve"> </w:t>
                </w:r>
                <w:r>
                  <w:rPr>
                    <w:rFonts w:hint="eastAsia"/>
                  </w:rP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151B" w:rsidRDefault="0023151B" w:rsidP="00D8397D">
      <w:r>
        <w:separator/>
      </w:r>
    </w:p>
  </w:footnote>
  <w:footnote w:type="continuationSeparator" w:id="0">
    <w:p w:rsidR="0023151B" w:rsidRDefault="0023151B" w:rsidP="00D8397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3"/>
  <w:defaultTabStop w:val="420"/>
  <w:drawingGridVerticalSpacing w:val="156"/>
  <w:noPunctuationKerning/>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4122"/>
    <w:rsid w:val="00011715"/>
    <w:rsid w:val="0002327B"/>
    <w:rsid w:val="000248E7"/>
    <w:rsid w:val="0003787E"/>
    <w:rsid w:val="000379F8"/>
    <w:rsid w:val="00040F34"/>
    <w:rsid w:val="00041074"/>
    <w:rsid w:val="0004522F"/>
    <w:rsid w:val="000478FC"/>
    <w:rsid w:val="00050AD2"/>
    <w:rsid w:val="000573C8"/>
    <w:rsid w:val="0006784F"/>
    <w:rsid w:val="00072AD8"/>
    <w:rsid w:val="000873D3"/>
    <w:rsid w:val="00090BF7"/>
    <w:rsid w:val="0009244B"/>
    <w:rsid w:val="00092FD1"/>
    <w:rsid w:val="00097C8A"/>
    <w:rsid w:val="000B7A0D"/>
    <w:rsid w:val="000E3EB5"/>
    <w:rsid w:val="000E4CDA"/>
    <w:rsid w:val="000E590C"/>
    <w:rsid w:val="000E7239"/>
    <w:rsid w:val="000F1502"/>
    <w:rsid w:val="000F4C60"/>
    <w:rsid w:val="000F6AEE"/>
    <w:rsid w:val="00101781"/>
    <w:rsid w:val="001256D9"/>
    <w:rsid w:val="00132149"/>
    <w:rsid w:val="00135F1E"/>
    <w:rsid w:val="00137B2E"/>
    <w:rsid w:val="00145C25"/>
    <w:rsid w:val="00150911"/>
    <w:rsid w:val="001541EF"/>
    <w:rsid w:val="00161D90"/>
    <w:rsid w:val="00161E82"/>
    <w:rsid w:val="00176CE9"/>
    <w:rsid w:val="001811B6"/>
    <w:rsid w:val="0018637F"/>
    <w:rsid w:val="001A61C8"/>
    <w:rsid w:val="001A620A"/>
    <w:rsid w:val="001B20AD"/>
    <w:rsid w:val="001C0BEF"/>
    <w:rsid w:val="001C1B05"/>
    <w:rsid w:val="001C77F4"/>
    <w:rsid w:val="001D21D7"/>
    <w:rsid w:val="001E3961"/>
    <w:rsid w:val="001E601C"/>
    <w:rsid w:val="001E7B6B"/>
    <w:rsid w:val="002020D5"/>
    <w:rsid w:val="00203115"/>
    <w:rsid w:val="002133D6"/>
    <w:rsid w:val="0022178C"/>
    <w:rsid w:val="002246B4"/>
    <w:rsid w:val="002265F2"/>
    <w:rsid w:val="002311DC"/>
    <w:rsid w:val="0023151B"/>
    <w:rsid w:val="00237D99"/>
    <w:rsid w:val="002417A4"/>
    <w:rsid w:val="00246212"/>
    <w:rsid w:val="002537DD"/>
    <w:rsid w:val="0025511F"/>
    <w:rsid w:val="002562BB"/>
    <w:rsid w:val="002629F8"/>
    <w:rsid w:val="002723BC"/>
    <w:rsid w:val="00297A1E"/>
    <w:rsid w:val="002A5EBB"/>
    <w:rsid w:val="002A647E"/>
    <w:rsid w:val="002B05C6"/>
    <w:rsid w:val="002B0CEE"/>
    <w:rsid w:val="002B1691"/>
    <w:rsid w:val="002B30CA"/>
    <w:rsid w:val="002C7D64"/>
    <w:rsid w:val="002F4C8B"/>
    <w:rsid w:val="002F7FCE"/>
    <w:rsid w:val="0030476B"/>
    <w:rsid w:val="0030715E"/>
    <w:rsid w:val="0030724A"/>
    <w:rsid w:val="00324BD9"/>
    <w:rsid w:val="0032530B"/>
    <w:rsid w:val="003256BC"/>
    <w:rsid w:val="00331F68"/>
    <w:rsid w:val="00333FF4"/>
    <w:rsid w:val="00336E75"/>
    <w:rsid w:val="003507CA"/>
    <w:rsid w:val="003646BD"/>
    <w:rsid w:val="00364F8B"/>
    <w:rsid w:val="00374B02"/>
    <w:rsid w:val="003A5E4D"/>
    <w:rsid w:val="003B53E7"/>
    <w:rsid w:val="003B6C40"/>
    <w:rsid w:val="003B76D4"/>
    <w:rsid w:val="003C2177"/>
    <w:rsid w:val="003E00A6"/>
    <w:rsid w:val="003E6215"/>
    <w:rsid w:val="003E7A93"/>
    <w:rsid w:val="00411757"/>
    <w:rsid w:val="0041333C"/>
    <w:rsid w:val="00414E7C"/>
    <w:rsid w:val="0041608A"/>
    <w:rsid w:val="00421414"/>
    <w:rsid w:val="004226DF"/>
    <w:rsid w:val="00423339"/>
    <w:rsid w:val="00435D3D"/>
    <w:rsid w:val="00442CE3"/>
    <w:rsid w:val="0045529D"/>
    <w:rsid w:val="0046123B"/>
    <w:rsid w:val="00466E7C"/>
    <w:rsid w:val="0048594F"/>
    <w:rsid w:val="00490FA9"/>
    <w:rsid w:val="004A3B40"/>
    <w:rsid w:val="004A6BE5"/>
    <w:rsid w:val="004A7543"/>
    <w:rsid w:val="004B53E0"/>
    <w:rsid w:val="004F21D9"/>
    <w:rsid w:val="004F3DC9"/>
    <w:rsid w:val="004F44D0"/>
    <w:rsid w:val="004F74CF"/>
    <w:rsid w:val="00511935"/>
    <w:rsid w:val="00530AB8"/>
    <w:rsid w:val="00531591"/>
    <w:rsid w:val="00531684"/>
    <w:rsid w:val="00533343"/>
    <w:rsid w:val="005340B9"/>
    <w:rsid w:val="005440D2"/>
    <w:rsid w:val="005464DE"/>
    <w:rsid w:val="00546BD6"/>
    <w:rsid w:val="0055225E"/>
    <w:rsid w:val="0055310E"/>
    <w:rsid w:val="00560A51"/>
    <w:rsid w:val="005667EC"/>
    <w:rsid w:val="0057530C"/>
    <w:rsid w:val="005A3EFC"/>
    <w:rsid w:val="005B1687"/>
    <w:rsid w:val="005B28A8"/>
    <w:rsid w:val="005B608B"/>
    <w:rsid w:val="005D1010"/>
    <w:rsid w:val="005D77B9"/>
    <w:rsid w:val="005D7E7B"/>
    <w:rsid w:val="00602628"/>
    <w:rsid w:val="00603255"/>
    <w:rsid w:val="006052B3"/>
    <w:rsid w:val="00606AAB"/>
    <w:rsid w:val="00611C63"/>
    <w:rsid w:val="0061504C"/>
    <w:rsid w:val="006163C0"/>
    <w:rsid w:val="00627169"/>
    <w:rsid w:val="00632374"/>
    <w:rsid w:val="00644B07"/>
    <w:rsid w:val="0064693A"/>
    <w:rsid w:val="00647DF9"/>
    <w:rsid w:val="0065099F"/>
    <w:rsid w:val="00654B60"/>
    <w:rsid w:val="00656363"/>
    <w:rsid w:val="00657F85"/>
    <w:rsid w:val="00660168"/>
    <w:rsid w:val="0068173D"/>
    <w:rsid w:val="00683304"/>
    <w:rsid w:val="0068442D"/>
    <w:rsid w:val="006947CE"/>
    <w:rsid w:val="006968B9"/>
    <w:rsid w:val="006973FC"/>
    <w:rsid w:val="00697990"/>
    <w:rsid w:val="006A648D"/>
    <w:rsid w:val="006E2B18"/>
    <w:rsid w:val="00700611"/>
    <w:rsid w:val="00706BF7"/>
    <w:rsid w:val="0071046E"/>
    <w:rsid w:val="007104B2"/>
    <w:rsid w:val="00716130"/>
    <w:rsid w:val="007204AC"/>
    <w:rsid w:val="00735273"/>
    <w:rsid w:val="00742A5B"/>
    <w:rsid w:val="00742CA0"/>
    <w:rsid w:val="0075313D"/>
    <w:rsid w:val="00753C0F"/>
    <w:rsid w:val="007541AF"/>
    <w:rsid w:val="00755B82"/>
    <w:rsid w:val="00756722"/>
    <w:rsid w:val="00761295"/>
    <w:rsid w:val="0076730A"/>
    <w:rsid w:val="00771F4C"/>
    <w:rsid w:val="0077238C"/>
    <w:rsid w:val="00782114"/>
    <w:rsid w:val="007824AE"/>
    <w:rsid w:val="00785778"/>
    <w:rsid w:val="00787ACF"/>
    <w:rsid w:val="0079773B"/>
    <w:rsid w:val="007A0BA4"/>
    <w:rsid w:val="007A7CB9"/>
    <w:rsid w:val="007B36B7"/>
    <w:rsid w:val="007C25B8"/>
    <w:rsid w:val="007D4560"/>
    <w:rsid w:val="007D55EB"/>
    <w:rsid w:val="008008F7"/>
    <w:rsid w:val="00800C98"/>
    <w:rsid w:val="00805C2A"/>
    <w:rsid w:val="00807E54"/>
    <w:rsid w:val="0081606C"/>
    <w:rsid w:val="008338A9"/>
    <w:rsid w:val="008665ED"/>
    <w:rsid w:val="00871E0F"/>
    <w:rsid w:val="00874886"/>
    <w:rsid w:val="0089766F"/>
    <w:rsid w:val="008B0B0C"/>
    <w:rsid w:val="008B1914"/>
    <w:rsid w:val="008B2C7D"/>
    <w:rsid w:val="008B69BC"/>
    <w:rsid w:val="008C5867"/>
    <w:rsid w:val="008F48A3"/>
    <w:rsid w:val="00905C77"/>
    <w:rsid w:val="0091115F"/>
    <w:rsid w:val="00914234"/>
    <w:rsid w:val="00915692"/>
    <w:rsid w:val="009372CD"/>
    <w:rsid w:val="00940B5C"/>
    <w:rsid w:val="009477A6"/>
    <w:rsid w:val="00956652"/>
    <w:rsid w:val="00960122"/>
    <w:rsid w:val="009645AA"/>
    <w:rsid w:val="00970235"/>
    <w:rsid w:val="0097347F"/>
    <w:rsid w:val="00982771"/>
    <w:rsid w:val="0098507D"/>
    <w:rsid w:val="00992E18"/>
    <w:rsid w:val="009936D8"/>
    <w:rsid w:val="009969CE"/>
    <w:rsid w:val="009B62EE"/>
    <w:rsid w:val="009C3512"/>
    <w:rsid w:val="009C3A87"/>
    <w:rsid w:val="009D35FC"/>
    <w:rsid w:val="009D3FAC"/>
    <w:rsid w:val="009D5F65"/>
    <w:rsid w:val="009D6530"/>
    <w:rsid w:val="009F0069"/>
    <w:rsid w:val="009F2936"/>
    <w:rsid w:val="00A01FCA"/>
    <w:rsid w:val="00A04AB8"/>
    <w:rsid w:val="00A06536"/>
    <w:rsid w:val="00A13ACA"/>
    <w:rsid w:val="00A221BB"/>
    <w:rsid w:val="00A31BAF"/>
    <w:rsid w:val="00A32D21"/>
    <w:rsid w:val="00A33061"/>
    <w:rsid w:val="00A3512E"/>
    <w:rsid w:val="00A35443"/>
    <w:rsid w:val="00A357E5"/>
    <w:rsid w:val="00A3626B"/>
    <w:rsid w:val="00A3669D"/>
    <w:rsid w:val="00A36FC7"/>
    <w:rsid w:val="00A40F9B"/>
    <w:rsid w:val="00A54AEC"/>
    <w:rsid w:val="00A61495"/>
    <w:rsid w:val="00A622EC"/>
    <w:rsid w:val="00A63C1E"/>
    <w:rsid w:val="00A725D6"/>
    <w:rsid w:val="00A74117"/>
    <w:rsid w:val="00A74426"/>
    <w:rsid w:val="00A74DEB"/>
    <w:rsid w:val="00A85EB7"/>
    <w:rsid w:val="00A91E94"/>
    <w:rsid w:val="00A941B6"/>
    <w:rsid w:val="00A96FEA"/>
    <w:rsid w:val="00AB2827"/>
    <w:rsid w:val="00AC6BC8"/>
    <w:rsid w:val="00AD30C6"/>
    <w:rsid w:val="00AD7F28"/>
    <w:rsid w:val="00AE16F7"/>
    <w:rsid w:val="00AE413C"/>
    <w:rsid w:val="00AF5519"/>
    <w:rsid w:val="00AF6361"/>
    <w:rsid w:val="00AF7F0A"/>
    <w:rsid w:val="00B029EC"/>
    <w:rsid w:val="00B27B32"/>
    <w:rsid w:val="00B371A8"/>
    <w:rsid w:val="00B57D99"/>
    <w:rsid w:val="00B60D01"/>
    <w:rsid w:val="00B631A8"/>
    <w:rsid w:val="00B65173"/>
    <w:rsid w:val="00B7741F"/>
    <w:rsid w:val="00BA325F"/>
    <w:rsid w:val="00BA6C8C"/>
    <w:rsid w:val="00BB7B5F"/>
    <w:rsid w:val="00BC2D6B"/>
    <w:rsid w:val="00BC3A1D"/>
    <w:rsid w:val="00BC47B7"/>
    <w:rsid w:val="00BD59C9"/>
    <w:rsid w:val="00BE04F6"/>
    <w:rsid w:val="00BE19FC"/>
    <w:rsid w:val="00BE3AF6"/>
    <w:rsid w:val="00BE665E"/>
    <w:rsid w:val="00BF0DD3"/>
    <w:rsid w:val="00BF1F91"/>
    <w:rsid w:val="00C056BC"/>
    <w:rsid w:val="00C17E9D"/>
    <w:rsid w:val="00C21946"/>
    <w:rsid w:val="00C21ACC"/>
    <w:rsid w:val="00C22A93"/>
    <w:rsid w:val="00C25E05"/>
    <w:rsid w:val="00C262F9"/>
    <w:rsid w:val="00C33873"/>
    <w:rsid w:val="00C34507"/>
    <w:rsid w:val="00C401B0"/>
    <w:rsid w:val="00C40316"/>
    <w:rsid w:val="00C40C03"/>
    <w:rsid w:val="00C43D8A"/>
    <w:rsid w:val="00C454C4"/>
    <w:rsid w:val="00C5247C"/>
    <w:rsid w:val="00C54A29"/>
    <w:rsid w:val="00C5682E"/>
    <w:rsid w:val="00C61482"/>
    <w:rsid w:val="00C63901"/>
    <w:rsid w:val="00C73B68"/>
    <w:rsid w:val="00C74C6C"/>
    <w:rsid w:val="00C80CF8"/>
    <w:rsid w:val="00C81C01"/>
    <w:rsid w:val="00C84E2B"/>
    <w:rsid w:val="00C86EDB"/>
    <w:rsid w:val="00C93449"/>
    <w:rsid w:val="00CB14E3"/>
    <w:rsid w:val="00CC2B00"/>
    <w:rsid w:val="00CD0EBF"/>
    <w:rsid w:val="00CD3217"/>
    <w:rsid w:val="00CE0FE6"/>
    <w:rsid w:val="00CE1E5F"/>
    <w:rsid w:val="00CF0336"/>
    <w:rsid w:val="00D00BFB"/>
    <w:rsid w:val="00D179E8"/>
    <w:rsid w:val="00D2514A"/>
    <w:rsid w:val="00D47CEA"/>
    <w:rsid w:val="00D537C5"/>
    <w:rsid w:val="00D62C34"/>
    <w:rsid w:val="00D701CD"/>
    <w:rsid w:val="00D80F7D"/>
    <w:rsid w:val="00D8397D"/>
    <w:rsid w:val="00D85760"/>
    <w:rsid w:val="00D92247"/>
    <w:rsid w:val="00D95700"/>
    <w:rsid w:val="00DA22AD"/>
    <w:rsid w:val="00DA39A6"/>
    <w:rsid w:val="00DA6092"/>
    <w:rsid w:val="00DB511B"/>
    <w:rsid w:val="00DC0AC6"/>
    <w:rsid w:val="00DC128D"/>
    <w:rsid w:val="00DC1870"/>
    <w:rsid w:val="00DD5F16"/>
    <w:rsid w:val="00DF088C"/>
    <w:rsid w:val="00DF221C"/>
    <w:rsid w:val="00DF7D03"/>
    <w:rsid w:val="00E0012C"/>
    <w:rsid w:val="00E26247"/>
    <w:rsid w:val="00E41505"/>
    <w:rsid w:val="00E64C25"/>
    <w:rsid w:val="00E73024"/>
    <w:rsid w:val="00E91AFA"/>
    <w:rsid w:val="00E94122"/>
    <w:rsid w:val="00E9572F"/>
    <w:rsid w:val="00E97839"/>
    <w:rsid w:val="00EB060D"/>
    <w:rsid w:val="00EB2A20"/>
    <w:rsid w:val="00EB6132"/>
    <w:rsid w:val="00EC4836"/>
    <w:rsid w:val="00EC5781"/>
    <w:rsid w:val="00ED27C8"/>
    <w:rsid w:val="00ED6953"/>
    <w:rsid w:val="00EE2A67"/>
    <w:rsid w:val="00EE5BC4"/>
    <w:rsid w:val="00EF6A80"/>
    <w:rsid w:val="00F02239"/>
    <w:rsid w:val="00F225AA"/>
    <w:rsid w:val="00F37015"/>
    <w:rsid w:val="00F43F2C"/>
    <w:rsid w:val="00F45E32"/>
    <w:rsid w:val="00F4667C"/>
    <w:rsid w:val="00F4697C"/>
    <w:rsid w:val="00F54871"/>
    <w:rsid w:val="00F6603F"/>
    <w:rsid w:val="00F6675A"/>
    <w:rsid w:val="00F707C2"/>
    <w:rsid w:val="00F97147"/>
    <w:rsid w:val="00FA2C56"/>
    <w:rsid w:val="00FC0D6E"/>
    <w:rsid w:val="00FC2129"/>
    <w:rsid w:val="00FC6A78"/>
    <w:rsid w:val="00FD2A45"/>
    <w:rsid w:val="00FD4703"/>
    <w:rsid w:val="00FE111B"/>
    <w:rsid w:val="00FE4A31"/>
    <w:rsid w:val="00FF5584"/>
    <w:rsid w:val="01830CE7"/>
    <w:rsid w:val="033C0871"/>
    <w:rsid w:val="04770163"/>
    <w:rsid w:val="048F5BC4"/>
    <w:rsid w:val="05241967"/>
    <w:rsid w:val="07B766D6"/>
    <w:rsid w:val="08DD0958"/>
    <w:rsid w:val="09FF6D86"/>
    <w:rsid w:val="0BEE161E"/>
    <w:rsid w:val="0C0F5E38"/>
    <w:rsid w:val="0C56547D"/>
    <w:rsid w:val="0C5D4D2B"/>
    <w:rsid w:val="0CA25A48"/>
    <w:rsid w:val="0D162705"/>
    <w:rsid w:val="0DCE4633"/>
    <w:rsid w:val="10B17C6D"/>
    <w:rsid w:val="10C212A0"/>
    <w:rsid w:val="11412C33"/>
    <w:rsid w:val="11CD6A7A"/>
    <w:rsid w:val="12702057"/>
    <w:rsid w:val="13454F81"/>
    <w:rsid w:val="143E718C"/>
    <w:rsid w:val="14992E4B"/>
    <w:rsid w:val="14E26A2A"/>
    <w:rsid w:val="15936285"/>
    <w:rsid w:val="17B13A7B"/>
    <w:rsid w:val="18635945"/>
    <w:rsid w:val="18A13B48"/>
    <w:rsid w:val="18BB606E"/>
    <w:rsid w:val="1A461F34"/>
    <w:rsid w:val="1B3B7762"/>
    <w:rsid w:val="1B44614A"/>
    <w:rsid w:val="1C786CED"/>
    <w:rsid w:val="1D011605"/>
    <w:rsid w:val="206E5FEA"/>
    <w:rsid w:val="219409A9"/>
    <w:rsid w:val="241531E2"/>
    <w:rsid w:val="247A7569"/>
    <w:rsid w:val="247B2FD6"/>
    <w:rsid w:val="24AB615B"/>
    <w:rsid w:val="26095BA6"/>
    <w:rsid w:val="26286D2D"/>
    <w:rsid w:val="265B185F"/>
    <w:rsid w:val="284924BA"/>
    <w:rsid w:val="28892C3A"/>
    <w:rsid w:val="28A87552"/>
    <w:rsid w:val="28B13A9B"/>
    <w:rsid w:val="2981502A"/>
    <w:rsid w:val="2A555AF7"/>
    <w:rsid w:val="2AA511CB"/>
    <w:rsid w:val="2AE4601D"/>
    <w:rsid w:val="2CEC47EF"/>
    <w:rsid w:val="2DC560F0"/>
    <w:rsid w:val="2E106474"/>
    <w:rsid w:val="3014445F"/>
    <w:rsid w:val="302C13A1"/>
    <w:rsid w:val="307D675E"/>
    <w:rsid w:val="31E50A8E"/>
    <w:rsid w:val="32743CD4"/>
    <w:rsid w:val="33A024C5"/>
    <w:rsid w:val="350D42CC"/>
    <w:rsid w:val="35941F46"/>
    <w:rsid w:val="3642201A"/>
    <w:rsid w:val="364D4D4E"/>
    <w:rsid w:val="370C45BF"/>
    <w:rsid w:val="385F6418"/>
    <w:rsid w:val="391000A6"/>
    <w:rsid w:val="3A490D41"/>
    <w:rsid w:val="3AE762AC"/>
    <w:rsid w:val="3BAB5682"/>
    <w:rsid w:val="3CBA0A71"/>
    <w:rsid w:val="3CE5252F"/>
    <w:rsid w:val="3D312111"/>
    <w:rsid w:val="3D860715"/>
    <w:rsid w:val="3D865FAC"/>
    <w:rsid w:val="3EB83438"/>
    <w:rsid w:val="40DF71C7"/>
    <w:rsid w:val="40FE3A85"/>
    <w:rsid w:val="421B3C6F"/>
    <w:rsid w:val="42750DFF"/>
    <w:rsid w:val="42C03489"/>
    <w:rsid w:val="434F49F1"/>
    <w:rsid w:val="43D95D40"/>
    <w:rsid w:val="44130ED5"/>
    <w:rsid w:val="4616395C"/>
    <w:rsid w:val="471A5770"/>
    <w:rsid w:val="49147383"/>
    <w:rsid w:val="496D3899"/>
    <w:rsid w:val="49FE5F10"/>
    <w:rsid w:val="4A110225"/>
    <w:rsid w:val="4D346D4F"/>
    <w:rsid w:val="4D525CFF"/>
    <w:rsid w:val="4D6C7699"/>
    <w:rsid w:val="4F323FAD"/>
    <w:rsid w:val="4F796F93"/>
    <w:rsid w:val="5098434E"/>
    <w:rsid w:val="50DE0082"/>
    <w:rsid w:val="5359654B"/>
    <w:rsid w:val="53AA550C"/>
    <w:rsid w:val="53AB6A7F"/>
    <w:rsid w:val="53F1207E"/>
    <w:rsid w:val="54353698"/>
    <w:rsid w:val="546F2ABB"/>
    <w:rsid w:val="569952A8"/>
    <w:rsid w:val="56B378D1"/>
    <w:rsid w:val="56BD7328"/>
    <w:rsid w:val="56D84348"/>
    <w:rsid w:val="574735EE"/>
    <w:rsid w:val="577457AE"/>
    <w:rsid w:val="58BD06EF"/>
    <w:rsid w:val="5AC23D53"/>
    <w:rsid w:val="5AD8467E"/>
    <w:rsid w:val="5BB01C67"/>
    <w:rsid w:val="5D023628"/>
    <w:rsid w:val="5D901099"/>
    <w:rsid w:val="5F102E85"/>
    <w:rsid w:val="5F200CCF"/>
    <w:rsid w:val="61222DCD"/>
    <w:rsid w:val="646A3159"/>
    <w:rsid w:val="64803B78"/>
    <w:rsid w:val="65195B3F"/>
    <w:rsid w:val="65245B24"/>
    <w:rsid w:val="65C60337"/>
    <w:rsid w:val="678E0E89"/>
    <w:rsid w:val="67B271B5"/>
    <w:rsid w:val="68293C2D"/>
    <w:rsid w:val="689B2FF5"/>
    <w:rsid w:val="695D6EE8"/>
    <w:rsid w:val="69790691"/>
    <w:rsid w:val="6B3D3D5D"/>
    <w:rsid w:val="6B5C5B5B"/>
    <w:rsid w:val="6B7F097F"/>
    <w:rsid w:val="6CBB3282"/>
    <w:rsid w:val="6D4153CC"/>
    <w:rsid w:val="6DBC56F5"/>
    <w:rsid w:val="710937BD"/>
    <w:rsid w:val="73FC5448"/>
    <w:rsid w:val="741263B5"/>
    <w:rsid w:val="7468324D"/>
    <w:rsid w:val="747A4EA0"/>
    <w:rsid w:val="753927CD"/>
    <w:rsid w:val="75CD6147"/>
    <w:rsid w:val="76E635C9"/>
    <w:rsid w:val="772705DC"/>
    <w:rsid w:val="778555EB"/>
    <w:rsid w:val="77A11BAE"/>
    <w:rsid w:val="78075230"/>
    <w:rsid w:val="78FB3325"/>
    <w:rsid w:val="7A0E6E01"/>
    <w:rsid w:val="7A413066"/>
    <w:rsid w:val="7A986D33"/>
    <w:rsid w:val="7ADF3C6F"/>
    <w:rsid w:val="7B9815DF"/>
    <w:rsid w:val="7C4D5998"/>
    <w:rsid w:val="7C58631B"/>
    <w:rsid w:val="7D130622"/>
    <w:rsid w:val="7DE03317"/>
    <w:rsid w:val="7F4C504B"/>
    <w:rsid w:val="7F530A3F"/>
    <w:rsid w:val="7FBC79E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Calibri"/>
        <w:kern w:val="2"/>
        <w:sz w:val="21"/>
        <w:szCs w:val="22"/>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locked="1" w:semiHidden="0" w:uiPriority="0"/>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locked="1"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locked="1" w:semiHidden="0" w:uiPriority="0"/>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locked="1" w:semiHidden="0" w:uiPriority="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1" w:semiHidden="0" w:uiPriority="0"/>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8397D"/>
    <w:pPr>
      <w:widowControl w:val="0"/>
      <w:jc w:val="both"/>
    </w:pPr>
    <w:rPr>
      <w:rFonts w:ascii="??" w:hAnsi="??" w:cs="Times New Roman"/>
    </w:rPr>
  </w:style>
  <w:style w:type="paragraph" w:styleId="Heading2">
    <w:name w:val="heading 2"/>
    <w:basedOn w:val="Normal"/>
    <w:next w:val="Normal"/>
    <w:link w:val="Heading2Char"/>
    <w:uiPriority w:val="99"/>
    <w:qFormat/>
    <w:rsid w:val="00D8397D"/>
    <w:pPr>
      <w:keepNext/>
      <w:keepLines/>
      <w:spacing w:before="260" w:after="260" w:line="416" w:lineRule="auto"/>
      <w:outlineLvl w:val="1"/>
    </w:pPr>
    <w:rPr>
      <w:rFonts w:ascii="Arial" w:eastAsia="黑体" w:hAnsi="Arial"/>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D8397D"/>
    <w:rPr>
      <w:rFonts w:ascii="Arial" w:eastAsia="黑体" w:hAnsi="Arial" w:cs="Times New Roman"/>
      <w:b/>
      <w:bCs/>
      <w:sz w:val="32"/>
      <w:szCs w:val="32"/>
    </w:rPr>
  </w:style>
  <w:style w:type="paragraph" w:styleId="Date">
    <w:name w:val="Date"/>
    <w:basedOn w:val="Normal"/>
    <w:next w:val="Normal"/>
    <w:link w:val="DateChar"/>
    <w:uiPriority w:val="99"/>
    <w:rsid w:val="00D8397D"/>
    <w:pPr>
      <w:ind w:leftChars="2500" w:left="100"/>
    </w:pPr>
    <w:rPr>
      <w:rFonts w:ascii="Calibri" w:hAnsi="Calibri"/>
      <w:kern w:val="0"/>
      <w:sz w:val="20"/>
      <w:szCs w:val="24"/>
    </w:rPr>
  </w:style>
  <w:style w:type="character" w:customStyle="1" w:styleId="DateChar">
    <w:name w:val="Date Char"/>
    <w:basedOn w:val="DefaultParagraphFont"/>
    <w:link w:val="Date"/>
    <w:uiPriority w:val="99"/>
    <w:locked/>
    <w:rsid w:val="00D8397D"/>
    <w:rPr>
      <w:sz w:val="24"/>
    </w:rPr>
  </w:style>
  <w:style w:type="paragraph" w:styleId="BalloonText">
    <w:name w:val="Balloon Text"/>
    <w:basedOn w:val="Normal"/>
    <w:link w:val="BalloonTextChar"/>
    <w:uiPriority w:val="99"/>
    <w:rsid w:val="00D8397D"/>
    <w:rPr>
      <w:rFonts w:ascii="Calibri" w:hAnsi="Calibri"/>
      <w:kern w:val="0"/>
      <w:sz w:val="18"/>
      <w:szCs w:val="18"/>
    </w:rPr>
  </w:style>
  <w:style w:type="character" w:customStyle="1" w:styleId="BalloonTextChar">
    <w:name w:val="Balloon Text Char"/>
    <w:basedOn w:val="DefaultParagraphFont"/>
    <w:link w:val="BalloonText"/>
    <w:uiPriority w:val="99"/>
    <w:locked/>
    <w:rsid w:val="00D8397D"/>
    <w:rPr>
      <w:sz w:val="18"/>
    </w:rPr>
  </w:style>
  <w:style w:type="paragraph" w:styleId="Footer">
    <w:name w:val="footer"/>
    <w:basedOn w:val="Normal"/>
    <w:link w:val="FooterChar"/>
    <w:uiPriority w:val="99"/>
    <w:rsid w:val="00D8397D"/>
    <w:pPr>
      <w:tabs>
        <w:tab w:val="center" w:pos="4153"/>
        <w:tab w:val="right" w:pos="8306"/>
      </w:tabs>
      <w:snapToGrid w:val="0"/>
      <w:jc w:val="left"/>
    </w:pPr>
    <w:rPr>
      <w:rFonts w:ascii="Calibri" w:hAnsi="Calibri"/>
      <w:kern w:val="0"/>
      <w:sz w:val="18"/>
      <w:szCs w:val="18"/>
    </w:rPr>
  </w:style>
  <w:style w:type="character" w:customStyle="1" w:styleId="FooterChar">
    <w:name w:val="Footer Char"/>
    <w:basedOn w:val="DefaultParagraphFont"/>
    <w:link w:val="Footer"/>
    <w:uiPriority w:val="99"/>
    <w:locked/>
    <w:rsid w:val="00D8397D"/>
    <w:rPr>
      <w:sz w:val="18"/>
    </w:rPr>
  </w:style>
  <w:style w:type="paragraph" w:styleId="Header">
    <w:name w:val="header"/>
    <w:basedOn w:val="Normal"/>
    <w:link w:val="HeaderChar"/>
    <w:uiPriority w:val="99"/>
    <w:rsid w:val="00D8397D"/>
    <w:pPr>
      <w:pBdr>
        <w:bottom w:val="single" w:sz="6" w:space="1" w:color="auto"/>
      </w:pBdr>
      <w:tabs>
        <w:tab w:val="center" w:pos="4153"/>
        <w:tab w:val="right" w:pos="8306"/>
      </w:tabs>
      <w:snapToGrid w:val="0"/>
      <w:jc w:val="center"/>
    </w:pPr>
    <w:rPr>
      <w:rFonts w:ascii="Calibri" w:hAnsi="Calibri"/>
      <w:kern w:val="0"/>
      <w:sz w:val="18"/>
      <w:szCs w:val="18"/>
    </w:rPr>
  </w:style>
  <w:style w:type="character" w:customStyle="1" w:styleId="HeaderChar">
    <w:name w:val="Header Char"/>
    <w:basedOn w:val="DefaultParagraphFont"/>
    <w:link w:val="Header"/>
    <w:uiPriority w:val="99"/>
    <w:locked/>
    <w:rsid w:val="00D8397D"/>
    <w:rPr>
      <w:sz w:val="18"/>
    </w:rPr>
  </w:style>
  <w:style w:type="paragraph" w:styleId="NormalWeb">
    <w:name w:val="Normal (Web)"/>
    <w:basedOn w:val="Normal"/>
    <w:uiPriority w:val="99"/>
    <w:rsid w:val="00D8397D"/>
    <w:pPr>
      <w:spacing w:beforeAutospacing="1" w:afterAutospacing="1"/>
      <w:jc w:val="left"/>
    </w:pPr>
    <w:rPr>
      <w:rFonts w:ascii="Calibri" w:hAnsi="Calibri"/>
      <w:kern w:val="0"/>
      <w:sz w:val="24"/>
      <w:szCs w:val="24"/>
    </w:rPr>
  </w:style>
  <w:style w:type="table" w:styleId="TableGrid">
    <w:name w:val="Table Grid"/>
    <w:basedOn w:val="TableNormal"/>
    <w:uiPriority w:val="99"/>
    <w:rsid w:val="00D8397D"/>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1">
    <w:name w:val="Light Grid Accent 1"/>
    <w:basedOn w:val="TableNormal"/>
    <w:uiPriority w:val="99"/>
    <w:rsid w:val="00D8397D"/>
    <w:rPr>
      <w:kern w:val="0"/>
      <w:sz w:val="20"/>
      <w:szCs w:val="20"/>
    </w:rPr>
    <w:tblPr>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auto"/>
        </w:tcBorders>
      </w:tcPr>
    </w:tblStylePr>
    <w:tblStylePr w:type="lastRow">
      <w:pPr>
        <w:spacing w:before="0" w:after="0"/>
      </w:pPr>
      <w:rPr>
        <w:rFonts w:ascii="Times New Roman" w:eastAsia="Times New Roman" w:hAnsi="Times New Roman"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auto"/>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cs="Calibri"/>
      </w:rPr>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rPr>
        <w:rFonts w:cs="Calibri"/>
      </w:rPr>
      <w:tblPr/>
      <w:tcPr>
        <w:tcBorders>
          <w:top w:val="single" w:sz="8" w:space="0" w:color="4472C4"/>
          <w:left w:val="single" w:sz="8" w:space="0" w:color="4472C4"/>
          <w:bottom w:val="single" w:sz="8" w:space="0" w:color="4472C4"/>
          <w:right w:val="single" w:sz="8" w:space="0" w:color="4472C4"/>
          <w:insideV w:val="single" w:sz="8" w:space="0" w:color="auto"/>
        </w:tcBorders>
        <w:shd w:val="clear" w:color="auto" w:fill="D0DBF0"/>
      </w:tcPr>
    </w:tblStylePr>
    <w:tblStylePr w:type="band2Horz">
      <w:rPr>
        <w:rFonts w:cs="Calibri"/>
      </w:rPr>
      <w:tblPr/>
      <w:tcPr>
        <w:tcBorders>
          <w:top w:val="single" w:sz="8" w:space="0" w:color="4472C4"/>
          <w:left w:val="single" w:sz="8" w:space="0" w:color="4472C4"/>
          <w:bottom w:val="single" w:sz="8" w:space="0" w:color="4472C4"/>
          <w:right w:val="single" w:sz="8" w:space="0" w:color="4472C4"/>
          <w:insideV w:val="single" w:sz="8" w:space="0" w:color="auto"/>
        </w:tcBorders>
      </w:tcPr>
    </w:tblStylePr>
  </w:style>
  <w:style w:type="table" w:styleId="LightGrid-Accent4">
    <w:name w:val="Light Grid Accent 4"/>
    <w:basedOn w:val="TableNormal"/>
    <w:uiPriority w:val="99"/>
    <w:rsid w:val="00D8397D"/>
    <w:rPr>
      <w:kern w:val="0"/>
      <w:sz w:val="20"/>
      <w:szCs w:val="20"/>
    </w:rPr>
    <w:tblPr>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auto"/>
        </w:tcBorders>
      </w:tcPr>
    </w:tblStylePr>
    <w:tblStylePr w:type="lastRow">
      <w:pPr>
        <w:spacing w:before="0" w:after="0"/>
      </w:pPr>
      <w:rPr>
        <w:rFonts w:ascii="Times New Roman" w:eastAsia="Times New Roman" w:hAnsi="Times New 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auto"/>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rPr>
        <w:rFonts w:cs="Calibri"/>
      </w:rPr>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rPr>
        <w:rFonts w:cs="Calibri"/>
      </w:rPr>
      <w:tblPr/>
      <w:tcPr>
        <w:tcBorders>
          <w:top w:val="single" w:sz="8" w:space="0" w:color="FFC000"/>
          <w:left w:val="single" w:sz="8" w:space="0" w:color="FFC000"/>
          <w:bottom w:val="single" w:sz="8" w:space="0" w:color="FFC000"/>
          <w:right w:val="single" w:sz="8" w:space="0" w:color="FFC000"/>
          <w:insideV w:val="single" w:sz="8" w:space="0" w:color="auto"/>
        </w:tcBorders>
        <w:shd w:val="clear" w:color="auto" w:fill="FFEFC0"/>
      </w:tcPr>
    </w:tblStylePr>
    <w:tblStylePr w:type="band2Horz">
      <w:rPr>
        <w:rFonts w:cs="Calibri"/>
      </w:rPr>
      <w:tblPr/>
      <w:tcPr>
        <w:tcBorders>
          <w:top w:val="single" w:sz="8" w:space="0" w:color="FFC000"/>
          <w:left w:val="single" w:sz="8" w:space="0" w:color="FFC000"/>
          <w:bottom w:val="single" w:sz="8" w:space="0" w:color="FFC000"/>
          <w:right w:val="single" w:sz="8" w:space="0" w:color="FFC000"/>
          <w:insideV w:val="single" w:sz="8" w:space="0" w:color="auto"/>
        </w:tcBorders>
      </w:tcPr>
    </w:tblStylePr>
  </w:style>
  <w:style w:type="table" w:styleId="LightGrid-Accent5">
    <w:name w:val="Light Grid Accent 5"/>
    <w:basedOn w:val="TableNormal"/>
    <w:uiPriority w:val="99"/>
    <w:rsid w:val="00D8397D"/>
    <w:rPr>
      <w:kern w:val="0"/>
      <w:sz w:val="20"/>
      <w:szCs w:val="20"/>
    </w:rPr>
    <w:tblPr>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auto"/>
        </w:tcBorders>
      </w:tcPr>
    </w:tblStylePr>
    <w:tblStylePr w:type="lastRow">
      <w:pPr>
        <w:spacing w:before="0" w:after="0"/>
      </w:pPr>
      <w:rPr>
        <w:rFonts w:ascii="Times New Roman" w:eastAsia="Times New Roman" w:hAnsi="Times New Roman"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auto"/>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Calibri"/>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Calibri"/>
      </w:rPr>
      <w:tblPr/>
      <w:tcPr>
        <w:tcBorders>
          <w:top w:val="single" w:sz="8" w:space="0" w:color="5B9BD5"/>
          <w:left w:val="single" w:sz="8" w:space="0" w:color="5B9BD5"/>
          <w:bottom w:val="single" w:sz="8" w:space="0" w:color="5B9BD5"/>
          <w:right w:val="single" w:sz="8" w:space="0" w:color="5B9BD5"/>
          <w:insideV w:val="single" w:sz="8" w:space="0" w:color="auto"/>
        </w:tcBorders>
        <w:shd w:val="clear" w:color="auto" w:fill="D6E6F4"/>
      </w:tcPr>
    </w:tblStylePr>
    <w:tblStylePr w:type="band2Horz">
      <w:rPr>
        <w:rFonts w:cs="Calibri"/>
      </w:rPr>
      <w:tblPr/>
      <w:tcPr>
        <w:tcBorders>
          <w:top w:val="single" w:sz="8" w:space="0" w:color="5B9BD5"/>
          <w:left w:val="single" w:sz="8" w:space="0" w:color="5B9BD5"/>
          <w:bottom w:val="single" w:sz="8" w:space="0" w:color="5B9BD5"/>
          <w:right w:val="single" w:sz="8" w:space="0" w:color="5B9BD5"/>
          <w:insideV w:val="single" w:sz="8" w:space="0" w:color="auto"/>
        </w:tcBorders>
      </w:tcPr>
    </w:tblStylePr>
  </w:style>
  <w:style w:type="table" w:styleId="MediumShading1-Accent5">
    <w:name w:val="Medium Shading 1 Accent 5"/>
    <w:basedOn w:val="TableNormal"/>
    <w:uiPriority w:val="99"/>
    <w:rsid w:val="00D8397D"/>
    <w:rPr>
      <w:kern w:val="0"/>
      <w:sz w:val="20"/>
      <w:szCs w:val="20"/>
    </w:rPr>
    <w:tblPr>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Calibri"/>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6E6F4"/>
      </w:tcPr>
    </w:tblStylePr>
    <w:tblStylePr w:type="band1Horz">
      <w:rPr>
        <w:rFonts w:cs="Calibri"/>
      </w:rPr>
      <w:tblPr/>
      <w:tcPr>
        <w:tcBorders>
          <w:insideH w:val="nil"/>
          <w:insideV w:val="nil"/>
        </w:tcBorders>
        <w:shd w:val="clear" w:color="auto" w:fill="D6E6F4"/>
      </w:tcPr>
    </w:tblStylePr>
    <w:tblStylePr w:type="band2Horz">
      <w:rPr>
        <w:rFonts w:cs="Calibri"/>
      </w:rPr>
      <w:tblPr/>
      <w:tcPr>
        <w:tcBorders>
          <w:insideH w:val="nil"/>
          <w:insideV w:val="nil"/>
        </w:tcBorders>
      </w:tcPr>
    </w:tblStylePr>
  </w:style>
  <w:style w:type="table" w:styleId="MediumGrid1-Accent1">
    <w:name w:val="Medium Grid 1 Accent 1"/>
    <w:basedOn w:val="TableNormal"/>
    <w:uiPriority w:val="99"/>
    <w:rsid w:val="00D8397D"/>
    <w:rPr>
      <w:kern w:val="0"/>
      <w:sz w:val="20"/>
      <w:szCs w:val="20"/>
    </w:rPr>
    <w:tblPr>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styleId="MediumGrid1-Accent5">
    <w:name w:val="Medium Grid 1 Accent 5"/>
    <w:basedOn w:val="TableNormal"/>
    <w:uiPriority w:val="99"/>
    <w:rsid w:val="00D8397D"/>
    <w:rPr>
      <w:kern w:val="0"/>
      <w:sz w:val="20"/>
      <w:szCs w:val="20"/>
    </w:rPr>
    <w:tblPr>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rFonts w:cs="Calibri"/>
        <w:b/>
        <w:bCs/>
      </w:rPr>
    </w:tblStylePr>
    <w:tblStylePr w:type="lastRow">
      <w:rPr>
        <w:rFonts w:cs="Calibri"/>
        <w:b/>
        <w:bCs/>
      </w:rPr>
      <w:tblPr/>
      <w:tcPr>
        <w:tcBorders>
          <w:top w:val="single" w:sz="18" w:space="0" w:color="84B3DF"/>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DCCEA"/>
      </w:tcPr>
    </w:tblStylePr>
    <w:tblStylePr w:type="band1Horz">
      <w:rPr>
        <w:rFonts w:cs="Calibri"/>
      </w:rPr>
      <w:tblPr/>
      <w:tcPr>
        <w:shd w:val="clear" w:color="auto" w:fill="ADCCEA"/>
      </w:tcPr>
    </w:tblStylePr>
  </w:style>
  <w:style w:type="character" w:styleId="PageNumber">
    <w:name w:val="page number"/>
    <w:basedOn w:val="DefaultParagraphFont"/>
    <w:uiPriority w:val="99"/>
    <w:rsid w:val="00D8397D"/>
    <w:rPr>
      <w:rFonts w:ascii="Times New Roman" w:eastAsia="宋体" w:hAnsi="Times New Roman" w:cs="Times New Roman"/>
    </w:rPr>
  </w:style>
  <w:style w:type="character" w:styleId="Hyperlink">
    <w:name w:val="Hyperlink"/>
    <w:basedOn w:val="DefaultParagraphFont"/>
    <w:uiPriority w:val="99"/>
    <w:rsid w:val="00D8397D"/>
    <w:rPr>
      <w:rFonts w:cs="Times New Roman"/>
      <w:color w:val="0563C1"/>
      <w:u w:val="single"/>
    </w:rPr>
  </w:style>
  <w:style w:type="character" w:customStyle="1" w:styleId="Char1">
    <w:name w:val="日期 Char1"/>
    <w:uiPriority w:val="99"/>
    <w:rsid w:val="00D8397D"/>
    <w:rPr>
      <w:kern w:val="2"/>
      <w:sz w:val="24"/>
    </w:rPr>
  </w:style>
  <w:style w:type="character" w:customStyle="1" w:styleId="1">
    <w:name w:val="页脚 字符1"/>
    <w:basedOn w:val="DefaultParagraphFont"/>
    <w:uiPriority w:val="99"/>
    <w:semiHidden/>
    <w:rsid w:val="00D8397D"/>
    <w:rPr>
      <w:rFonts w:cs="Times New Roman"/>
      <w:sz w:val="18"/>
      <w:szCs w:val="18"/>
    </w:rPr>
  </w:style>
  <w:style w:type="character" w:customStyle="1" w:styleId="10">
    <w:name w:val="批注框文本 字符1"/>
    <w:basedOn w:val="DefaultParagraphFont"/>
    <w:uiPriority w:val="99"/>
    <w:semiHidden/>
    <w:rsid w:val="00D8397D"/>
    <w:rPr>
      <w:rFonts w:cs="Times New Roman"/>
      <w:sz w:val="18"/>
      <w:szCs w:val="18"/>
    </w:rPr>
  </w:style>
  <w:style w:type="character" w:customStyle="1" w:styleId="11">
    <w:name w:val="页眉 字符1"/>
    <w:basedOn w:val="DefaultParagraphFont"/>
    <w:uiPriority w:val="99"/>
    <w:semiHidden/>
    <w:rsid w:val="00D8397D"/>
    <w:rPr>
      <w:rFonts w:cs="Times New Roman"/>
      <w:sz w:val="18"/>
      <w:szCs w:val="18"/>
    </w:rPr>
  </w:style>
  <w:style w:type="character" w:customStyle="1" w:styleId="12">
    <w:name w:val="日期 字符1"/>
    <w:basedOn w:val="DefaultParagraphFont"/>
    <w:uiPriority w:val="99"/>
    <w:semiHidden/>
    <w:rsid w:val="00D8397D"/>
    <w:rPr>
      <w:rFonts w:cs="Times New Roman"/>
    </w:rPr>
  </w:style>
  <w:style w:type="paragraph" w:customStyle="1" w:styleId="a">
    <w:name w:val="正式正文"/>
    <w:basedOn w:val="Normal"/>
    <w:uiPriority w:val="99"/>
    <w:rsid w:val="00D8397D"/>
    <w:pPr>
      <w:spacing w:line="360" w:lineRule="exact"/>
      <w:ind w:firstLineChars="197" w:firstLine="552"/>
    </w:pPr>
    <w:rPr>
      <w:rFonts w:ascii="仿宋_GB2312" w:eastAsia="仿宋_GB2312"/>
      <w:kern w:val="0"/>
      <w:sz w:val="28"/>
      <w:szCs w:val="28"/>
    </w:rPr>
  </w:style>
  <w:style w:type="paragraph" w:customStyle="1" w:styleId="p0">
    <w:name w:val="p0"/>
    <w:basedOn w:val="Normal"/>
    <w:uiPriority w:val="99"/>
    <w:rsid w:val="00D8397D"/>
    <w:pPr>
      <w:widowControl/>
    </w:pPr>
    <w:rPr>
      <w:rFonts w:ascii="Times New Roman" w:hAnsi="Times New Roman"/>
      <w:kern w:val="0"/>
      <w:szCs w:val="21"/>
    </w:rPr>
  </w:style>
  <w:style w:type="character" w:customStyle="1" w:styleId="gongkaicontent2title1">
    <w:name w:val="gongkai_content_2_title1"/>
    <w:basedOn w:val="DefaultParagraphFont"/>
    <w:uiPriority w:val="99"/>
    <w:rsid w:val="00D8397D"/>
    <w:rPr>
      <w:rFonts w:ascii="黑体" w:eastAsia="黑体" w:hAnsi="黑体" w:cs="Times New Roman"/>
      <w:b/>
      <w:bCs/>
      <w:sz w:val="28"/>
      <w:szCs w:val="28"/>
    </w:rPr>
  </w:style>
  <w:style w:type="paragraph" w:customStyle="1" w:styleId="s3">
    <w:name w:val="s3"/>
    <w:basedOn w:val="Normal"/>
    <w:uiPriority w:val="99"/>
    <w:rsid w:val="00D8397D"/>
    <w:pPr>
      <w:widowControl/>
      <w:spacing w:before="100" w:beforeAutospacing="1" w:after="100" w:afterAutospacing="1"/>
      <w:jc w:val="left"/>
    </w:pPr>
    <w:rPr>
      <w:rFonts w:ascii="宋体" w:hAnsi="宋体" w:cs="宋体"/>
      <w:kern w:val="0"/>
      <w:sz w:val="24"/>
      <w:szCs w:val="24"/>
    </w:rPr>
  </w:style>
  <w:style w:type="character" w:customStyle="1" w:styleId="s2">
    <w:name w:val="s2"/>
    <w:basedOn w:val="DefaultParagraphFont"/>
    <w:uiPriority w:val="99"/>
    <w:rsid w:val="00D8397D"/>
    <w:rPr>
      <w:rFonts w:cs="Times New Roman"/>
    </w:rPr>
  </w:style>
  <w:style w:type="table" w:customStyle="1" w:styleId="13">
    <w:name w:val="网格型1"/>
    <w:uiPriority w:val="99"/>
    <w:rsid w:val="00D839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uiPriority w:val="99"/>
    <w:rsid w:val="00D839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网格型3"/>
    <w:uiPriority w:val="99"/>
    <w:rsid w:val="00D839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网格型4"/>
    <w:uiPriority w:val="99"/>
    <w:rsid w:val="00D839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网格型5"/>
    <w:uiPriority w:val="99"/>
    <w:rsid w:val="00D839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TotalTime>
  <Pages>33</Pages>
  <Words>4443</Words>
  <Characters>25326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460157007@qq.com</dc:creator>
  <cp:keywords/>
  <dc:description/>
  <cp:lastModifiedBy>Admin</cp:lastModifiedBy>
  <cp:revision>44</cp:revision>
  <cp:lastPrinted>2020-02-28T03:23:00Z</cp:lastPrinted>
  <dcterms:created xsi:type="dcterms:W3CDTF">2018-12-19T09:53:00Z</dcterms:created>
  <dcterms:modified xsi:type="dcterms:W3CDTF">2020-03-10T14:27:00Z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